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EC" w:rsidRDefault="00DF6594" w:rsidP="00DF6594">
      <w:pPr>
        <w:bidi/>
        <w:rPr>
          <w:rFonts w:ascii="Simplified Arabic" w:hAnsi="Simplified Arabic" w:cs="Simplified Arabic"/>
        </w:rPr>
      </w:pPr>
      <w:r>
        <w:rPr>
          <w:rFonts w:ascii="Simplified Arabic" w:hAnsi="Simplified Arabic" w:cs="Simplified Arabic"/>
          <w:noProof/>
        </w:rPr>
        <mc:AlternateContent>
          <mc:Choice Requires="wpg">
            <w:drawing>
              <wp:anchor distT="0" distB="0" distL="114300" distR="114300" simplePos="0" relativeHeight="251712512" behindDoc="0" locked="0" layoutInCell="1" allowOverlap="1" wp14:anchorId="30F3502C" wp14:editId="01576BE0">
                <wp:simplePos x="0" y="0"/>
                <wp:positionH relativeFrom="column">
                  <wp:posOffset>3258820</wp:posOffset>
                </wp:positionH>
                <wp:positionV relativeFrom="paragraph">
                  <wp:posOffset>-867410</wp:posOffset>
                </wp:positionV>
                <wp:extent cx="3068955" cy="1143000"/>
                <wp:effectExtent l="0" t="0" r="0" b="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955" cy="1143000"/>
                          <a:chOff x="9390" y="714"/>
                          <a:chExt cx="4833" cy="1800"/>
                        </a:xfrm>
                      </wpg:grpSpPr>
                      <wps:wsp>
                        <wps:cNvPr id="303" name="Text Box 6"/>
                        <wps:cNvSpPr txBox="1">
                          <a:spLocks noChangeArrowheads="1"/>
                        </wps:cNvSpPr>
                        <wps:spPr bwMode="auto">
                          <a:xfrm>
                            <a:off x="9390" y="1330"/>
                            <a:ext cx="483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36D" w:rsidRPr="006A6C30" w:rsidRDefault="0078336D" w:rsidP="00BA73A1">
                              <w:pPr>
                                <w:jc w:val="center"/>
                                <w:rPr>
                                  <w:b/>
                                  <w:bCs/>
                                  <w:sz w:val="20"/>
                                  <w:szCs w:val="20"/>
                                  <w:lang w:bidi="ar-EG"/>
                                </w:rPr>
                              </w:pPr>
                              <w:r w:rsidRPr="006A6C30">
                                <w:rPr>
                                  <w:b/>
                                  <w:bCs/>
                                  <w:sz w:val="20"/>
                                  <w:rtl/>
                                  <w:lang w:bidi="ar-EG"/>
                                </w:rPr>
                                <w:t>جامعة الدول العربية</w:t>
                              </w:r>
                            </w:p>
                            <w:p w:rsidR="0078336D" w:rsidRPr="006A6C30" w:rsidRDefault="0078336D" w:rsidP="00BA73A1">
                              <w:pPr>
                                <w:jc w:val="center"/>
                                <w:rPr>
                                  <w:b/>
                                  <w:bCs/>
                                  <w:sz w:val="20"/>
                                  <w:szCs w:val="20"/>
                                  <w:rtl/>
                                  <w:lang w:bidi="ar-EG"/>
                                </w:rPr>
                              </w:pPr>
                              <w:r w:rsidRPr="006A6C30">
                                <w:rPr>
                                  <w:b/>
                                  <w:bCs/>
                                  <w:sz w:val="20"/>
                                  <w:szCs w:val="20"/>
                                  <w:rtl/>
                                  <w:lang w:bidi="ar-EG"/>
                                </w:rPr>
                                <w:t>القطاع الاقتصادي</w:t>
                              </w:r>
                            </w:p>
                            <w:p w:rsidR="0078336D" w:rsidRPr="006A6C30" w:rsidRDefault="0078336D" w:rsidP="00BA73A1">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78336D" w:rsidRPr="00F727AB" w:rsidRDefault="0078336D" w:rsidP="00BA73A1">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78336D" w:rsidRDefault="0078336D" w:rsidP="00BA73A1"/>
                          </w:txbxContent>
                        </wps:txbx>
                        <wps:bodyPr rot="0" vert="horz" wrap="square" lIns="91440" tIns="45720" rIns="91440" bIns="45720" anchor="t" anchorCtr="0" upright="1">
                          <a:noAutofit/>
                        </wps:bodyPr>
                      </wps:wsp>
                      <pic:pic xmlns:pic="http://schemas.openxmlformats.org/drawingml/2006/picture">
                        <pic:nvPicPr>
                          <pic:cNvPr id="30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340" y="714"/>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0F3502C" id="Group 302" o:spid="_x0000_s1026" style="position:absolute;left:0;text-align:left;margin-left:256.6pt;margin-top:-68.3pt;width:241.65pt;height:90pt;z-index:251712512" coordorigin="9390,714" coordsize="483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">
                <v:shapetype id="_x0000_t202" coordsize="21600,21600" o:spt="202" path="m,l,21600r21600,l21600,xe">
                  <v:stroke joinstyle="miter"/>
                  <v:path gradientshapeok="t" o:connecttype="rect"/>
                </v:shapetype>
                <v:shape id="Text Box 6" o:spid="_x0000_s1027" type="#_x0000_t202" style="position:absolute;left:9390;top:1330;width:483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78336D" w:rsidRPr="006A6C30" w:rsidRDefault="0078336D" w:rsidP="00BA73A1">
                        <w:pPr>
                          <w:jc w:val="center"/>
                          <w:rPr>
                            <w:b/>
                            <w:bCs/>
                            <w:sz w:val="20"/>
                            <w:szCs w:val="20"/>
                            <w:lang w:bidi="ar-EG"/>
                          </w:rPr>
                        </w:pPr>
                        <w:r w:rsidRPr="006A6C30">
                          <w:rPr>
                            <w:b/>
                            <w:bCs/>
                            <w:sz w:val="20"/>
                            <w:rtl/>
                            <w:lang w:bidi="ar-EG"/>
                          </w:rPr>
                          <w:t>جامعة الدول العربية</w:t>
                        </w:r>
                      </w:p>
                      <w:p w:rsidR="0078336D" w:rsidRPr="006A6C30" w:rsidRDefault="0078336D" w:rsidP="00BA73A1">
                        <w:pPr>
                          <w:jc w:val="center"/>
                          <w:rPr>
                            <w:b/>
                            <w:bCs/>
                            <w:sz w:val="20"/>
                            <w:szCs w:val="20"/>
                            <w:rtl/>
                            <w:lang w:bidi="ar-EG"/>
                          </w:rPr>
                        </w:pPr>
                        <w:r w:rsidRPr="006A6C30">
                          <w:rPr>
                            <w:b/>
                            <w:bCs/>
                            <w:sz w:val="20"/>
                            <w:szCs w:val="20"/>
                            <w:rtl/>
                            <w:lang w:bidi="ar-EG"/>
                          </w:rPr>
                          <w:t>القطاع الاقتصادي</w:t>
                        </w:r>
                      </w:p>
                      <w:p w:rsidR="0078336D" w:rsidRPr="006A6C30" w:rsidRDefault="0078336D" w:rsidP="00BA73A1">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78336D" w:rsidRPr="00F727AB" w:rsidRDefault="0078336D" w:rsidP="00BA73A1">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78336D" w:rsidRDefault="0078336D" w:rsidP="00BA73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340;top:714;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">
                  <v:imagedata r:id="rId10" o:title=""/>
                </v:shape>
              </v:group>
            </w:pict>
          </mc:Fallback>
        </mc:AlternateContent>
      </w:r>
    </w:p>
    <w:p w:rsidR="004E7195" w:rsidRPr="005D4AC9" w:rsidRDefault="004E7195" w:rsidP="00B742EC">
      <w:pPr>
        <w:bidi/>
        <w:rPr>
          <w:rFonts w:ascii="Simplified Arabic" w:hAnsi="Simplified Arabic" w:cs="Simplified Arabic"/>
        </w:rPr>
      </w:pPr>
    </w:p>
    <w:p w:rsidR="004E7195" w:rsidRPr="005D4AC9" w:rsidRDefault="004E7195" w:rsidP="00EF5911">
      <w:pPr>
        <w:pStyle w:val="BodyText"/>
        <w:rPr>
          <w:rFonts w:ascii="Simplified Arabic" w:hAnsi="Simplified Arabic" w:cs="Simplified Arabic"/>
        </w:rPr>
      </w:pPr>
    </w:p>
    <w:p w:rsidR="004E7195" w:rsidRPr="005D4AC9" w:rsidRDefault="00DE2484" w:rsidP="00EF5911">
      <w:pPr>
        <w:bidi/>
        <w:rPr>
          <w:rFonts w:ascii="Simplified Arabic" w:hAnsi="Simplified Arabic" w:cs="Simplified Arabic"/>
          <w:lang w:eastAsia="ar-SA"/>
        </w:rPr>
      </w:pPr>
      <w:r>
        <w:rPr>
          <w:noProof/>
        </w:rPr>
        <mc:AlternateContent>
          <mc:Choice Requires="wps">
            <w:drawing>
              <wp:anchor distT="0" distB="0" distL="114300" distR="114300" simplePos="0" relativeHeight="251604992" behindDoc="0" locked="0" layoutInCell="1" allowOverlap="1" wp14:anchorId="02E1DBA6" wp14:editId="2DB415E5">
                <wp:simplePos x="0" y="0"/>
                <wp:positionH relativeFrom="column">
                  <wp:posOffset>161925</wp:posOffset>
                </wp:positionH>
                <wp:positionV relativeFrom="paragraph">
                  <wp:posOffset>192405</wp:posOffset>
                </wp:positionV>
                <wp:extent cx="2171700" cy="342900"/>
                <wp:effectExtent l="0" t="0" r="19050" b="19050"/>
                <wp:wrapNone/>
                <wp:docPr id="2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78336D" w:rsidRPr="00D131A3" w:rsidRDefault="0078336D" w:rsidP="007C7B30">
                            <w:pPr>
                              <w:bidi/>
                              <w:jc w:val="both"/>
                              <w:rPr>
                                <w:sz w:val="2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E1DBA6" id="Text Box 16" o:spid="_x0000_s1029" type="#_x0000_t202" style="position:absolute;left:0;text-align:left;margin-left:12.75pt;margin-top:15.15pt;width:171pt;height:2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Q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">
                <v:textbox>
                  <w:txbxContent>
                    <w:p w:rsidR="0078336D" w:rsidRPr="00D131A3" w:rsidRDefault="0078336D" w:rsidP="007C7B30">
                      <w:pPr>
                        <w:bidi/>
                        <w:jc w:val="both"/>
                        <w:rPr>
                          <w:sz w:val="26"/>
                          <w:rtl/>
                          <w:lang w:bidi="ar-EG"/>
                        </w:rPr>
                      </w:pPr>
                    </w:p>
                  </w:txbxContent>
                </v:textbox>
              </v:shape>
            </w:pict>
          </mc:Fallback>
        </mc:AlternateContent>
      </w: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Default="004E7195" w:rsidP="00EF5911">
      <w:pPr>
        <w:bidi/>
        <w:rPr>
          <w:rFonts w:ascii="Simplified Arabic" w:hAnsi="Simplified Arabic" w:cs="Simplified Arabic"/>
          <w:lang w:eastAsia="ar-SA"/>
        </w:rPr>
      </w:pPr>
    </w:p>
    <w:p w:rsidR="00A01753" w:rsidRDefault="00A01753" w:rsidP="00EF5911">
      <w:pPr>
        <w:bidi/>
        <w:rPr>
          <w:rFonts w:ascii="Simplified Arabic" w:hAnsi="Simplified Arabic" w:cs="Simplified Arabic"/>
          <w:lang w:eastAsia="ar-SA"/>
        </w:rPr>
      </w:pPr>
    </w:p>
    <w:p w:rsidR="00A01753" w:rsidRDefault="00A01753" w:rsidP="00EF5911">
      <w:pPr>
        <w:bidi/>
        <w:rPr>
          <w:rFonts w:ascii="Simplified Arabic" w:hAnsi="Simplified Arabic" w:cs="Simplified Arabic"/>
          <w:lang w:eastAsia="ar-SA"/>
        </w:rPr>
      </w:pPr>
    </w:p>
    <w:p w:rsidR="00A01753" w:rsidRPr="005D4AC9" w:rsidRDefault="00A01753"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283F56" w:rsidP="00EF5911">
      <w:pPr>
        <w:bidi/>
        <w:rPr>
          <w:rFonts w:ascii="Simplified Arabic" w:hAnsi="Simplified Arabic" w:cs="Simplified Arabic"/>
          <w:lang w:eastAsia="ar-SA"/>
        </w:rPr>
      </w:pPr>
      <w:r>
        <w:rPr>
          <w:noProof/>
        </w:rPr>
        <mc:AlternateContent>
          <mc:Choice Requires="wps">
            <w:drawing>
              <wp:anchor distT="0" distB="0" distL="114300" distR="114300" simplePos="0" relativeHeight="251603968" behindDoc="0" locked="0" layoutInCell="1" allowOverlap="1" wp14:anchorId="70B8BA92" wp14:editId="79DA75B6">
                <wp:simplePos x="0" y="0"/>
                <wp:positionH relativeFrom="column">
                  <wp:posOffset>1070610</wp:posOffset>
                </wp:positionH>
                <wp:positionV relativeFrom="paragraph">
                  <wp:posOffset>53340</wp:posOffset>
                </wp:positionV>
                <wp:extent cx="4476750" cy="2600325"/>
                <wp:effectExtent l="209550" t="228600" r="19050" b="28575"/>
                <wp:wrapNone/>
                <wp:docPr id="25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00325"/>
                        </a:xfrm>
                        <a:prstGeom prst="roundRect">
                          <a:avLst>
                            <a:gd name="adj" fmla="val 16667"/>
                          </a:avLst>
                        </a:prstGeom>
                        <a:solidFill>
                          <a:srgbClr val="FFFFFF"/>
                        </a:solidFill>
                        <a:ln w="28575">
                          <a:solidFill>
                            <a:srgbClr val="000000"/>
                          </a:solidFill>
                          <a:round/>
                          <a:headEnd/>
                          <a:tailEnd/>
                        </a:ln>
                        <a:effectLst>
                          <a:prstShdw prst="shdw13" dist="135003" dir="13728844">
                            <a:srgbClr val="808080">
                              <a:alpha val="50000"/>
                            </a:srgbClr>
                          </a:prstShdw>
                        </a:effectLst>
                      </wps:spPr>
                      <wps:txbx>
                        <w:txbxContent>
                          <w:p w:rsidR="0078336D" w:rsidRDefault="0078336D" w:rsidP="00AD1487">
                            <w:pPr>
                              <w:bidi/>
                              <w:jc w:val="center"/>
                              <w:rPr>
                                <w:rFonts w:ascii="Arial" w:hAnsi="Arial" w:cs="PT Bold Heading"/>
                                <w:b/>
                                <w:bCs/>
                                <w:sz w:val="38"/>
                                <w:szCs w:val="38"/>
                                <w:rtl/>
                                <w:lang w:bidi="ar-EG"/>
                              </w:rPr>
                            </w:pPr>
                          </w:p>
                          <w:p w:rsidR="0078336D" w:rsidRPr="00981B64" w:rsidRDefault="0078336D" w:rsidP="00E36A64">
                            <w:pPr>
                              <w:jc w:val="center"/>
                              <w:rPr>
                                <w:rFonts w:ascii="Arial" w:hAnsi="Arial" w:cs="PT Bold Heading"/>
                                <w:b/>
                                <w:bCs/>
                                <w:sz w:val="38"/>
                                <w:szCs w:val="38"/>
                                <w:rtl/>
                                <w:lang w:bidi="ar-EG"/>
                              </w:rPr>
                            </w:pPr>
                            <w:r w:rsidRPr="00981B64">
                              <w:rPr>
                                <w:rFonts w:ascii="Arial" w:hAnsi="Arial" w:cs="PT Bold Heading"/>
                                <w:b/>
                                <w:bCs/>
                                <w:sz w:val="38"/>
                                <w:szCs w:val="38"/>
                                <w:rtl/>
                                <w:lang w:bidi="ar-EG"/>
                              </w:rPr>
                              <w:t xml:space="preserve">الدورة </w:t>
                            </w:r>
                            <w:r>
                              <w:rPr>
                                <w:rFonts w:ascii="Arial" w:hAnsi="Arial" w:cs="PT Bold Heading" w:hint="cs"/>
                                <w:b/>
                                <w:bCs/>
                                <w:sz w:val="38"/>
                                <w:szCs w:val="38"/>
                                <w:rtl/>
                                <w:lang w:bidi="ar-EG"/>
                              </w:rPr>
                              <w:t>الثالثة و</w:t>
                            </w:r>
                            <w:r w:rsidRPr="00981B64">
                              <w:rPr>
                                <w:rFonts w:ascii="Arial" w:hAnsi="Arial" w:cs="PT Bold Heading"/>
                                <w:b/>
                                <w:bCs/>
                                <w:sz w:val="38"/>
                                <w:szCs w:val="38"/>
                                <w:rtl/>
                                <w:lang w:bidi="ar-EG"/>
                              </w:rPr>
                              <w:t>العشر</w:t>
                            </w:r>
                            <w:r>
                              <w:rPr>
                                <w:rFonts w:ascii="Arial" w:hAnsi="Arial" w:cs="PT Bold Heading" w:hint="cs"/>
                                <w:b/>
                                <w:bCs/>
                                <w:sz w:val="38"/>
                                <w:szCs w:val="38"/>
                                <w:rtl/>
                                <w:lang w:bidi="ar-EG"/>
                              </w:rPr>
                              <w:t>ي</w:t>
                            </w:r>
                            <w:r w:rsidRPr="00981B64">
                              <w:rPr>
                                <w:rFonts w:ascii="Arial" w:hAnsi="Arial" w:cs="PT Bold Heading"/>
                                <w:b/>
                                <w:bCs/>
                                <w:sz w:val="38"/>
                                <w:szCs w:val="38"/>
                                <w:rtl/>
                                <w:lang w:bidi="ar-EG"/>
                              </w:rPr>
                              <w:t>ن</w:t>
                            </w:r>
                          </w:p>
                          <w:p w:rsidR="0078336D" w:rsidRPr="00981B64" w:rsidRDefault="0078336D" w:rsidP="00981B64">
                            <w:pPr>
                              <w:jc w:val="center"/>
                              <w:rPr>
                                <w:rFonts w:ascii="Arial" w:hAnsi="Arial" w:cs="PT Bold Heading"/>
                                <w:b/>
                                <w:bCs/>
                                <w:sz w:val="38"/>
                                <w:szCs w:val="38"/>
                                <w:rtl/>
                                <w:lang w:bidi="ar-EG"/>
                              </w:rPr>
                            </w:pPr>
                            <w:r w:rsidRPr="00981B64">
                              <w:rPr>
                                <w:rFonts w:ascii="Arial" w:hAnsi="Arial" w:cs="PT Bold Heading"/>
                                <w:b/>
                                <w:bCs/>
                                <w:sz w:val="38"/>
                                <w:szCs w:val="38"/>
                                <w:rtl/>
                                <w:lang w:bidi="ar-EG"/>
                              </w:rPr>
                              <w:t>لمجلس الوزراء العرب للاتصالات والمعلومات</w:t>
                            </w:r>
                          </w:p>
                          <w:p w:rsidR="0078336D" w:rsidRPr="00DE09D5" w:rsidRDefault="0078336D" w:rsidP="00E36A64">
                            <w:pPr>
                              <w:bidi/>
                              <w:jc w:val="center"/>
                              <w:rPr>
                                <w:rFonts w:ascii="Arial" w:hAnsi="Arial" w:cs="PT Bold Heading"/>
                                <w:b/>
                                <w:bCs/>
                                <w:sz w:val="38"/>
                                <w:szCs w:val="38"/>
                                <w:lang w:bidi="ar-EG"/>
                              </w:rPr>
                            </w:pPr>
                            <w:r w:rsidRPr="00981B64">
                              <w:rPr>
                                <w:rFonts w:ascii="Arial" w:hAnsi="Arial" w:cs="PT Bold Heading"/>
                                <w:b/>
                                <w:bCs/>
                                <w:sz w:val="38"/>
                                <w:szCs w:val="38"/>
                                <w:rtl/>
                                <w:lang w:bidi="ar-EG"/>
                              </w:rPr>
                              <w:t>((</w:t>
                            </w:r>
                            <w:r>
                              <w:rPr>
                                <w:rFonts w:ascii="Arial" w:hAnsi="Arial" w:cs="PT Bold Heading" w:hint="cs"/>
                                <w:b/>
                                <w:bCs/>
                                <w:sz w:val="38"/>
                                <w:szCs w:val="38"/>
                                <w:rtl/>
                                <w:lang w:bidi="ar-EG"/>
                              </w:rPr>
                              <w:t>الرياض</w:t>
                            </w:r>
                            <w:r>
                              <w:rPr>
                                <w:rFonts w:ascii="Arial" w:hAnsi="Arial" w:cs="PT Bold Heading"/>
                                <w:b/>
                                <w:bCs/>
                                <w:sz w:val="38"/>
                                <w:szCs w:val="38"/>
                                <w:rtl/>
                                <w:lang w:bidi="ar-EG"/>
                              </w:rPr>
                              <w:t xml:space="preserve">: </w:t>
                            </w:r>
                            <w:r>
                              <w:rPr>
                                <w:rFonts w:ascii="Arial" w:hAnsi="Arial" w:cs="PT Bold Heading" w:hint="cs"/>
                                <w:b/>
                                <w:bCs/>
                                <w:sz w:val="38"/>
                                <w:szCs w:val="38"/>
                                <w:rtl/>
                                <w:lang w:bidi="ar-EG"/>
                              </w:rPr>
                              <w:t>18/12/2019</w:t>
                            </w:r>
                            <w:r>
                              <w:rPr>
                                <w:rFonts w:ascii="Arial" w:hAnsi="Arial" w:cs="PT Bold Heading" w:hint="cs"/>
                                <w:b/>
                                <w:bCs/>
                                <w:sz w:val="38"/>
                                <w:szCs w:val="38"/>
                                <w:rtl/>
                              </w:rPr>
                              <w:t xml:space="preserve"> </w:t>
                            </w:r>
                            <w:r w:rsidRPr="00981B64">
                              <w:rPr>
                                <w:rFonts w:ascii="Arial" w:hAnsi="Arial" w:cs="PT Bold Heading"/>
                                <w:b/>
                                <w:bCs/>
                                <w:sz w:val="38"/>
                                <w:szCs w:val="38"/>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70B8BA92" id="AutoShape 15" o:spid="_x0000_s1030" style="position:absolute;left:0;text-align:left;margin-left:84.3pt;margin-top:4.2pt;width:352.5pt;height:204.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" strokeweight="2.25pt">
                <v:shadow on="t" type="double" opacity=".5" color2="shadow add(102)" offset="-7pt,-8pt" offset2="-14pt,-16pt"/>
                <v:textbox>
                  <w:txbxContent>
                    <w:p w:rsidR="0078336D" w:rsidRDefault="0078336D" w:rsidP="00AD1487">
                      <w:pPr>
                        <w:bidi/>
                        <w:jc w:val="center"/>
                        <w:rPr>
                          <w:rFonts w:ascii="Arial" w:hAnsi="Arial" w:cs="PT Bold Heading"/>
                          <w:b/>
                          <w:bCs/>
                          <w:sz w:val="38"/>
                          <w:szCs w:val="38"/>
                          <w:rtl/>
                          <w:lang w:bidi="ar-EG"/>
                        </w:rPr>
                      </w:pPr>
                    </w:p>
                    <w:p w:rsidR="0078336D" w:rsidRPr="00981B64" w:rsidRDefault="0078336D" w:rsidP="00E36A64">
                      <w:pPr>
                        <w:jc w:val="center"/>
                        <w:rPr>
                          <w:rFonts w:ascii="Arial" w:hAnsi="Arial" w:cs="PT Bold Heading"/>
                          <w:b/>
                          <w:bCs/>
                          <w:sz w:val="38"/>
                          <w:szCs w:val="38"/>
                          <w:rtl/>
                          <w:lang w:bidi="ar-EG"/>
                        </w:rPr>
                      </w:pPr>
                      <w:r w:rsidRPr="00981B64">
                        <w:rPr>
                          <w:rFonts w:ascii="Arial" w:hAnsi="Arial" w:cs="PT Bold Heading"/>
                          <w:b/>
                          <w:bCs/>
                          <w:sz w:val="38"/>
                          <w:szCs w:val="38"/>
                          <w:rtl/>
                          <w:lang w:bidi="ar-EG"/>
                        </w:rPr>
                        <w:t xml:space="preserve">الدورة </w:t>
                      </w:r>
                      <w:r>
                        <w:rPr>
                          <w:rFonts w:ascii="Arial" w:hAnsi="Arial" w:cs="PT Bold Heading" w:hint="cs"/>
                          <w:b/>
                          <w:bCs/>
                          <w:sz w:val="38"/>
                          <w:szCs w:val="38"/>
                          <w:rtl/>
                          <w:lang w:bidi="ar-EG"/>
                        </w:rPr>
                        <w:t>الثالثة و</w:t>
                      </w:r>
                      <w:r w:rsidRPr="00981B64">
                        <w:rPr>
                          <w:rFonts w:ascii="Arial" w:hAnsi="Arial" w:cs="PT Bold Heading"/>
                          <w:b/>
                          <w:bCs/>
                          <w:sz w:val="38"/>
                          <w:szCs w:val="38"/>
                          <w:rtl/>
                          <w:lang w:bidi="ar-EG"/>
                        </w:rPr>
                        <w:t>العشر</w:t>
                      </w:r>
                      <w:r>
                        <w:rPr>
                          <w:rFonts w:ascii="Arial" w:hAnsi="Arial" w:cs="PT Bold Heading" w:hint="cs"/>
                          <w:b/>
                          <w:bCs/>
                          <w:sz w:val="38"/>
                          <w:szCs w:val="38"/>
                          <w:rtl/>
                          <w:lang w:bidi="ar-EG"/>
                        </w:rPr>
                        <w:t>ي</w:t>
                      </w:r>
                      <w:r w:rsidRPr="00981B64">
                        <w:rPr>
                          <w:rFonts w:ascii="Arial" w:hAnsi="Arial" w:cs="PT Bold Heading"/>
                          <w:b/>
                          <w:bCs/>
                          <w:sz w:val="38"/>
                          <w:szCs w:val="38"/>
                          <w:rtl/>
                          <w:lang w:bidi="ar-EG"/>
                        </w:rPr>
                        <w:t>ن</w:t>
                      </w:r>
                    </w:p>
                    <w:p w:rsidR="0078336D" w:rsidRPr="00981B64" w:rsidRDefault="0078336D" w:rsidP="00981B64">
                      <w:pPr>
                        <w:jc w:val="center"/>
                        <w:rPr>
                          <w:rFonts w:ascii="Arial" w:hAnsi="Arial" w:cs="PT Bold Heading"/>
                          <w:b/>
                          <w:bCs/>
                          <w:sz w:val="38"/>
                          <w:szCs w:val="38"/>
                          <w:rtl/>
                          <w:lang w:bidi="ar-EG"/>
                        </w:rPr>
                      </w:pPr>
                      <w:r w:rsidRPr="00981B64">
                        <w:rPr>
                          <w:rFonts w:ascii="Arial" w:hAnsi="Arial" w:cs="PT Bold Heading"/>
                          <w:b/>
                          <w:bCs/>
                          <w:sz w:val="38"/>
                          <w:szCs w:val="38"/>
                          <w:rtl/>
                          <w:lang w:bidi="ar-EG"/>
                        </w:rPr>
                        <w:t>لمجلس الوزراء العرب للاتصالات والمعلومات</w:t>
                      </w:r>
                    </w:p>
                    <w:p w:rsidR="0078336D" w:rsidRPr="00DE09D5" w:rsidRDefault="0078336D" w:rsidP="00E36A64">
                      <w:pPr>
                        <w:bidi/>
                        <w:jc w:val="center"/>
                        <w:rPr>
                          <w:rFonts w:ascii="Arial" w:hAnsi="Arial" w:cs="PT Bold Heading"/>
                          <w:b/>
                          <w:bCs/>
                          <w:sz w:val="38"/>
                          <w:szCs w:val="38"/>
                          <w:lang w:bidi="ar-EG"/>
                        </w:rPr>
                      </w:pPr>
                      <w:r w:rsidRPr="00981B64">
                        <w:rPr>
                          <w:rFonts w:ascii="Arial" w:hAnsi="Arial" w:cs="PT Bold Heading"/>
                          <w:b/>
                          <w:bCs/>
                          <w:sz w:val="38"/>
                          <w:szCs w:val="38"/>
                          <w:rtl/>
                          <w:lang w:bidi="ar-EG"/>
                        </w:rPr>
                        <w:t>((</w:t>
                      </w:r>
                      <w:r>
                        <w:rPr>
                          <w:rFonts w:ascii="Arial" w:hAnsi="Arial" w:cs="PT Bold Heading" w:hint="cs"/>
                          <w:b/>
                          <w:bCs/>
                          <w:sz w:val="38"/>
                          <w:szCs w:val="38"/>
                          <w:rtl/>
                          <w:lang w:bidi="ar-EG"/>
                        </w:rPr>
                        <w:t>الرياض</w:t>
                      </w:r>
                      <w:r>
                        <w:rPr>
                          <w:rFonts w:ascii="Arial" w:hAnsi="Arial" w:cs="PT Bold Heading"/>
                          <w:b/>
                          <w:bCs/>
                          <w:sz w:val="38"/>
                          <w:szCs w:val="38"/>
                          <w:rtl/>
                          <w:lang w:bidi="ar-EG"/>
                        </w:rPr>
                        <w:t xml:space="preserve">: </w:t>
                      </w:r>
                      <w:r>
                        <w:rPr>
                          <w:rFonts w:ascii="Arial" w:hAnsi="Arial" w:cs="PT Bold Heading" w:hint="cs"/>
                          <w:b/>
                          <w:bCs/>
                          <w:sz w:val="38"/>
                          <w:szCs w:val="38"/>
                          <w:rtl/>
                          <w:lang w:bidi="ar-EG"/>
                        </w:rPr>
                        <w:t>18/12/2019</w:t>
                      </w:r>
                      <w:r>
                        <w:rPr>
                          <w:rFonts w:ascii="Arial" w:hAnsi="Arial" w:cs="PT Bold Heading" w:hint="cs"/>
                          <w:b/>
                          <w:bCs/>
                          <w:sz w:val="38"/>
                          <w:szCs w:val="38"/>
                          <w:rtl/>
                        </w:rPr>
                        <w:t xml:space="preserve"> </w:t>
                      </w:r>
                      <w:r w:rsidRPr="00981B64">
                        <w:rPr>
                          <w:rFonts w:ascii="Arial" w:hAnsi="Arial" w:cs="PT Bold Heading"/>
                          <w:b/>
                          <w:bCs/>
                          <w:sz w:val="38"/>
                          <w:szCs w:val="38"/>
                          <w:rtl/>
                          <w:lang w:bidi="ar-EG"/>
                        </w:rPr>
                        <w:t>))</w:t>
                      </w:r>
                    </w:p>
                  </w:txbxContent>
                </v:textbox>
              </v:roundrect>
            </w:pict>
          </mc:Fallback>
        </mc:AlternateContent>
      </w: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bidi/>
        <w:rPr>
          <w:rFonts w:ascii="Simplified Arabic" w:hAnsi="Simplified Arabic" w:cs="Simplified Arabic"/>
          <w:lang w:eastAsia="ar-SA"/>
        </w:rPr>
      </w:pPr>
    </w:p>
    <w:p w:rsidR="004E7195" w:rsidRPr="005D4AC9" w:rsidRDefault="004E7195" w:rsidP="00EF5911">
      <w:pPr>
        <w:pStyle w:val="BodyText"/>
        <w:rPr>
          <w:rFonts w:ascii="Simplified Arabic" w:hAnsi="Simplified Arabic" w:cs="Simplified Arabic"/>
        </w:rPr>
      </w:pPr>
    </w:p>
    <w:p w:rsidR="004E7195" w:rsidRPr="00E36A64" w:rsidRDefault="004E7195" w:rsidP="00EF5911">
      <w:pPr>
        <w:pStyle w:val="BodyText"/>
        <w:tabs>
          <w:tab w:val="left" w:pos="2912"/>
        </w:tabs>
        <w:rPr>
          <w:rFonts w:ascii="Simplified Arabic" w:hAnsi="Simplified Arabic" w:cs="Simplified Arabic"/>
        </w:rPr>
      </w:pPr>
      <w:r w:rsidRPr="00E36A64">
        <w:rPr>
          <w:rFonts w:ascii="Simplified Arabic" w:hAnsi="Simplified Arabic" w:cs="Simplified Arabic"/>
          <w:rtl/>
        </w:rPr>
        <w:t>مشروع جدول الأعمال</w:t>
      </w:r>
    </w:p>
    <w:p w:rsidR="00C132C2" w:rsidRDefault="00C132C2">
      <w:pPr>
        <w:rPr>
          <w:rFonts w:ascii="Simplified Arabic" w:hAnsi="Simplified Arabic" w:cs="Simplified Arabic"/>
          <w:b/>
          <w:bCs/>
          <w:sz w:val="30"/>
          <w:szCs w:val="30"/>
          <w:rtl/>
          <w:lang w:eastAsia="ar-SA"/>
        </w:rPr>
      </w:pPr>
      <w:r>
        <w:rPr>
          <w:rFonts w:ascii="Simplified Arabic" w:hAnsi="Simplified Arabic" w:cs="Simplified Arabic"/>
          <w:sz w:val="30"/>
          <w:szCs w:val="30"/>
          <w:rtl/>
        </w:rPr>
        <w:br w:type="page"/>
      </w:r>
    </w:p>
    <w:p w:rsidR="00DF6594" w:rsidRDefault="00DF6594">
      <w:pPr>
        <w:rPr>
          <w:rFonts w:ascii="Simplified Arabic" w:hAnsi="Simplified Arabic" w:cs="Simplified Arabic"/>
          <w:b/>
          <w:bCs/>
          <w:sz w:val="30"/>
          <w:szCs w:val="30"/>
          <w:rtl/>
          <w:lang w:eastAsia="ar-SA"/>
        </w:rPr>
      </w:pPr>
      <w:r>
        <w:rPr>
          <w:rFonts w:ascii="Simplified Arabic" w:hAnsi="Simplified Arabic" w:cs="Simplified Arabic"/>
          <w:sz w:val="30"/>
          <w:szCs w:val="30"/>
          <w:rtl/>
        </w:rPr>
        <w:lastRenderedPageBreak/>
        <w:br w:type="page"/>
      </w:r>
    </w:p>
    <w:p w:rsidR="004E7195" w:rsidRPr="005D4AC9" w:rsidRDefault="004E7195" w:rsidP="00EF5911">
      <w:pPr>
        <w:pStyle w:val="BodyText"/>
        <w:tabs>
          <w:tab w:val="center" w:pos="4156"/>
          <w:tab w:val="left" w:pos="6152"/>
        </w:tabs>
        <w:jc w:val="left"/>
        <w:rPr>
          <w:rFonts w:ascii="Simplified Arabic" w:hAnsi="Simplified Arabic" w:cs="Simplified Arabic"/>
          <w:sz w:val="30"/>
          <w:szCs w:val="30"/>
          <w:rtl/>
        </w:rPr>
      </w:pPr>
      <w:r w:rsidRPr="005D4AC9">
        <w:rPr>
          <w:rFonts w:ascii="Simplified Arabic" w:hAnsi="Simplified Arabic" w:cs="Simplified Arabic"/>
          <w:sz w:val="30"/>
          <w:szCs w:val="30"/>
          <w:rtl/>
        </w:rPr>
        <w:lastRenderedPageBreak/>
        <w:tab/>
      </w:r>
    </w:p>
    <w:p w:rsidR="00F1738A" w:rsidRPr="0069030A" w:rsidRDefault="00F1738A" w:rsidP="00352F17">
      <w:pPr>
        <w:bidi/>
        <w:jc w:val="center"/>
        <w:rPr>
          <w:rFonts w:ascii="Simplified Arabic" w:hAnsi="Simplified Arabic" w:cs="PT Bold Heading"/>
          <w:b/>
          <w:bCs/>
          <w:sz w:val="36"/>
          <w:szCs w:val="36"/>
          <w:u w:val="single"/>
          <w:rtl/>
        </w:rPr>
      </w:pPr>
      <w:r w:rsidRPr="0069030A">
        <w:rPr>
          <w:rFonts w:ascii="Simplified Arabic" w:hAnsi="Simplified Arabic" w:cs="PT Bold Heading"/>
          <w:b/>
          <w:bCs/>
          <w:sz w:val="36"/>
          <w:szCs w:val="36"/>
          <w:u w:val="single"/>
          <w:rtl/>
        </w:rPr>
        <w:t>مشروع بنود جدول أعمال الدورة العادية (</w:t>
      </w:r>
      <w:r w:rsidR="00352F17">
        <w:rPr>
          <w:rFonts w:ascii="Simplified Arabic" w:hAnsi="Simplified Arabic" w:cs="PT Bold Heading"/>
          <w:b/>
          <w:bCs/>
          <w:sz w:val="36"/>
          <w:szCs w:val="36"/>
          <w:u w:val="single"/>
          <w:rtl/>
        </w:rPr>
        <w:t>23</w:t>
      </w:r>
      <w:r w:rsidRPr="0069030A">
        <w:rPr>
          <w:rFonts w:ascii="Simplified Arabic" w:hAnsi="Simplified Arabic" w:cs="PT Bold Heading"/>
          <w:b/>
          <w:bCs/>
          <w:sz w:val="36"/>
          <w:szCs w:val="36"/>
          <w:u w:val="single"/>
          <w:rtl/>
        </w:rPr>
        <w:t>)</w:t>
      </w:r>
    </w:p>
    <w:p w:rsidR="00F1738A" w:rsidRPr="0069030A" w:rsidRDefault="00F1738A" w:rsidP="00EF5911">
      <w:pPr>
        <w:bidi/>
        <w:jc w:val="center"/>
        <w:rPr>
          <w:rFonts w:ascii="Simplified Arabic" w:hAnsi="Simplified Arabic" w:cs="PT Bold Heading"/>
          <w:b/>
          <w:bCs/>
          <w:sz w:val="36"/>
          <w:szCs w:val="36"/>
          <w:u w:val="single"/>
          <w:rtl/>
        </w:rPr>
      </w:pPr>
      <w:r w:rsidRPr="0069030A">
        <w:rPr>
          <w:rFonts w:ascii="Simplified Arabic" w:hAnsi="Simplified Arabic" w:cs="PT Bold Heading"/>
          <w:b/>
          <w:bCs/>
          <w:sz w:val="36"/>
          <w:szCs w:val="36"/>
          <w:u w:val="single"/>
          <w:rtl/>
        </w:rPr>
        <w:t>لمجلس الوزراء العرب للاتصالات والمعلومات</w:t>
      </w:r>
    </w:p>
    <w:p w:rsidR="004E7195" w:rsidRPr="0069030A" w:rsidRDefault="00F1738A" w:rsidP="00352F17">
      <w:pPr>
        <w:bidi/>
        <w:jc w:val="center"/>
        <w:rPr>
          <w:rFonts w:ascii="Simplified Arabic" w:hAnsi="Simplified Arabic" w:cs="PT Bold Heading"/>
          <w:b/>
          <w:bCs/>
          <w:rtl/>
        </w:rPr>
      </w:pPr>
      <w:r w:rsidRPr="0069030A">
        <w:rPr>
          <w:rFonts w:ascii="Simplified Arabic" w:hAnsi="Simplified Arabic" w:cs="PT Bold Heading"/>
          <w:b/>
          <w:bCs/>
          <w:sz w:val="36"/>
          <w:szCs w:val="36"/>
          <w:u w:val="single"/>
          <w:rtl/>
        </w:rPr>
        <w:t>(</w:t>
      </w:r>
      <w:r w:rsidR="00352F17" w:rsidRPr="00352F17">
        <w:rPr>
          <w:rFonts w:ascii="Simplified Arabic" w:hAnsi="Simplified Arabic" w:cs="PT Bold Heading"/>
          <w:b/>
          <w:bCs/>
          <w:sz w:val="36"/>
          <w:szCs w:val="36"/>
          <w:u w:val="single"/>
          <w:rtl/>
        </w:rPr>
        <w:t xml:space="preserve">الرياض: </w:t>
      </w:r>
      <w:r w:rsidR="00352F17" w:rsidRPr="0087411B">
        <w:rPr>
          <w:rFonts w:ascii="Simplified Arabic" w:hAnsi="Simplified Arabic" w:cs="PT Bold Heading"/>
          <w:b/>
          <w:bCs/>
          <w:sz w:val="36"/>
          <w:szCs w:val="36"/>
          <w:u w:val="single"/>
          <w:rtl/>
        </w:rPr>
        <w:t>18/12/2019</w:t>
      </w:r>
      <w:r w:rsidRPr="0069030A">
        <w:rPr>
          <w:rFonts w:ascii="Simplified Arabic" w:hAnsi="Simplified Arabic" w:cs="PT Bold Heading"/>
          <w:b/>
          <w:bCs/>
          <w:sz w:val="36"/>
          <w:szCs w:val="36"/>
          <w:u w:val="single"/>
          <w:rtl/>
        </w:rPr>
        <w:t>)</w:t>
      </w:r>
    </w:p>
    <w:p w:rsidR="004E7195" w:rsidRPr="005D4AC9" w:rsidRDefault="004E7195" w:rsidP="00EF5911">
      <w:pPr>
        <w:bidi/>
        <w:jc w:val="both"/>
        <w:rPr>
          <w:rFonts w:ascii="Simplified Arabic" w:hAnsi="Simplified Arabic" w:cs="Simplified Arabic"/>
          <w:b/>
          <w:bCs/>
          <w:rtl/>
        </w:rPr>
      </w:pPr>
      <w:r w:rsidRPr="005D4AC9">
        <w:rPr>
          <w:rFonts w:ascii="Simplified Arabic" w:hAnsi="Simplified Arabic" w:cs="Simplified Arabic"/>
          <w:sz w:val="12"/>
          <w:szCs w:val="12"/>
          <w:rtl/>
        </w:rPr>
        <w:t> </w:t>
      </w:r>
    </w:p>
    <w:p w:rsidR="00F1738A" w:rsidRPr="00F1738A" w:rsidRDefault="00F1738A" w:rsidP="00352F17">
      <w:pPr>
        <w:numPr>
          <w:ilvl w:val="0"/>
          <w:numId w:val="4"/>
        </w:numPr>
        <w:tabs>
          <w:tab w:val="clear" w:pos="360"/>
        </w:tabs>
        <w:bidi/>
        <w:ind w:left="55" w:right="-142"/>
        <w:rPr>
          <w:rFonts w:cs="Simplified Arabic"/>
          <w:b/>
          <w:bCs/>
          <w:sz w:val="32"/>
          <w:szCs w:val="32"/>
          <w:rtl/>
        </w:rPr>
      </w:pPr>
      <w:r w:rsidRPr="00F1738A">
        <w:rPr>
          <w:rFonts w:cs="Simplified Arabic"/>
          <w:b/>
          <w:bCs/>
          <w:sz w:val="32"/>
          <w:szCs w:val="32"/>
          <w:rtl/>
        </w:rPr>
        <w:t>البند الأول: نتائج الاجتماع (</w:t>
      </w:r>
      <w:r w:rsidR="00352F17">
        <w:rPr>
          <w:rFonts w:cs="Simplified Arabic"/>
          <w:b/>
          <w:bCs/>
          <w:sz w:val="32"/>
          <w:szCs w:val="32"/>
          <w:rtl/>
        </w:rPr>
        <w:t>37</w:t>
      </w:r>
      <w:r w:rsidRPr="00F1738A">
        <w:rPr>
          <w:rFonts w:cs="Simplified Arabic"/>
          <w:b/>
          <w:bCs/>
          <w:sz w:val="32"/>
          <w:szCs w:val="32"/>
          <w:rtl/>
        </w:rPr>
        <w:t>) للجنة العربية الدائمة للبريد</w:t>
      </w:r>
    </w:p>
    <w:tbl>
      <w:tblPr>
        <w:tblpPr w:leftFromText="180" w:rightFromText="180" w:vertAnchor="text" w:tblpXSpec="center" w:tblpY="1"/>
        <w:tblOverlap w:val="never"/>
        <w:bidiVisual/>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8505"/>
      </w:tblGrid>
      <w:tr w:rsidR="00E347BE" w:rsidRPr="00632AF6" w:rsidTr="0087411B">
        <w:trPr>
          <w:trHeight w:val="464"/>
        </w:trPr>
        <w:tc>
          <w:tcPr>
            <w:tcW w:w="54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E347BE" w:rsidRPr="00F61888" w:rsidRDefault="00E347BE" w:rsidP="00EF5911">
            <w:pPr>
              <w:tabs>
                <w:tab w:val="center" w:pos="4153"/>
                <w:tab w:val="right" w:pos="8306"/>
              </w:tabs>
              <w:bidi/>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البنـــــد</w:t>
            </w:r>
          </w:p>
        </w:tc>
        <w:tc>
          <w:tcPr>
            <w:tcW w:w="4460"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E347BE" w:rsidRPr="00F61888" w:rsidRDefault="00E347BE" w:rsidP="00EF5911">
            <w:pPr>
              <w:tabs>
                <w:tab w:val="center" w:pos="4153"/>
                <w:tab w:val="right" w:pos="8306"/>
              </w:tabs>
              <w:bidi/>
              <w:ind w:left="255"/>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الموضـــــــــــــــــــــــــوع</w:t>
            </w:r>
          </w:p>
        </w:tc>
      </w:tr>
      <w:tr w:rsidR="00E347BE" w:rsidRPr="00632AF6" w:rsidTr="00390886">
        <w:trPr>
          <w:trHeight w:val="35"/>
        </w:trPr>
        <w:tc>
          <w:tcPr>
            <w:tcW w:w="540" w:type="pct"/>
            <w:tcBorders>
              <w:top w:val="single" w:sz="18" w:space="0" w:color="auto"/>
              <w:left w:val="nil"/>
              <w:bottom w:val="single" w:sz="18" w:space="0" w:color="auto"/>
              <w:right w:val="nil"/>
            </w:tcBorders>
            <w:vAlign w:val="center"/>
          </w:tcPr>
          <w:p w:rsidR="00E347BE" w:rsidRPr="00632AF6" w:rsidRDefault="00E347BE" w:rsidP="00EF5911">
            <w:pPr>
              <w:bidi/>
              <w:jc w:val="center"/>
              <w:rPr>
                <w:rFonts w:ascii="Simplified Arabic" w:hAnsi="Simplified Arabic" w:cs="Simplified Arabic"/>
                <w:b/>
                <w:bCs/>
                <w:sz w:val="4"/>
                <w:szCs w:val="4"/>
                <w:rtl/>
              </w:rPr>
            </w:pPr>
          </w:p>
        </w:tc>
        <w:tc>
          <w:tcPr>
            <w:tcW w:w="4460" w:type="pct"/>
            <w:tcBorders>
              <w:top w:val="single" w:sz="18" w:space="0" w:color="auto"/>
              <w:left w:val="nil"/>
              <w:bottom w:val="single" w:sz="18" w:space="0" w:color="auto"/>
              <w:right w:val="nil"/>
            </w:tcBorders>
            <w:vAlign w:val="center"/>
          </w:tcPr>
          <w:p w:rsidR="00E347BE" w:rsidRPr="00632AF6" w:rsidRDefault="00E347BE" w:rsidP="00EF5911">
            <w:pPr>
              <w:bidi/>
              <w:rPr>
                <w:rFonts w:ascii="Simplified Arabic" w:hAnsi="Simplified Arabic" w:cs="Simplified Arabic"/>
                <w:b/>
                <w:bCs/>
                <w:sz w:val="4"/>
                <w:szCs w:val="4"/>
                <w:rtl/>
              </w:rPr>
            </w:pPr>
          </w:p>
        </w:tc>
      </w:tr>
      <w:tr w:rsidR="00E347BE" w:rsidRPr="00632AF6" w:rsidTr="0087411B">
        <w:trPr>
          <w:trHeight w:val="35"/>
        </w:trPr>
        <w:tc>
          <w:tcPr>
            <w:tcW w:w="540" w:type="pct"/>
            <w:tcBorders>
              <w:top w:val="single" w:sz="18" w:space="0" w:color="auto"/>
              <w:left w:val="nil"/>
              <w:bottom w:val="single" w:sz="12" w:space="0" w:color="auto"/>
              <w:right w:val="nil"/>
            </w:tcBorders>
            <w:vAlign w:val="center"/>
          </w:tcPr>
          <w:p w:rsidR="00E347BE" w:rsidRPr="00632AF6" w:rsidRDefault="00E347BE" w:rsidP="00EF5911">
            <w:pPr>
              <w:bidi/>
              <w:jc w:val="center"/>
              <w:rPr>
                <w:rFonts w:ascii="Simplified Arabic" w:hAnsi="Simplified Arabic" w:cs="Simplified Arabic"/>
                <w:b/>
                <w:bCs/>
                <w:sz w:val="4"/>
                <w:szCs w:val="4"/>
                <w:rtl/>
              </w:rPr>
            </w:pPr>
          </w:p>
        </w:tc>
        <w:tc>
          <w:tcPr>
            <w:tcW w:w="4460" w:type="pct"/>
            <w:tcBorders>
              <w:top w:val="single" w:sz="18" w:space="0" w:color="auto"/>
              <w:left w:val="nil"/>
              <w:bottom w:val="single" w:sz="12" w:space="0" w:color="auto"/>
              <w:right w:val="nil"/>
            </w:tcBorders>
            <w:vAlign w:val="center"/>
          </w:tcPr>
          <w:p w:rsidR="00E347BE" w:rsidRPr="00632AF6" w:rsidRDefault="00E347BE" w:rsidP="00EF5911">
            <w:pPr>
              <w:bidi/>
              <w:rPr>
                <w:rFonts w:ascii="Simplified Arabic" w:hAnsi="Simplified Arabic" w:cs="Simplified Arabic"/>
                <w:b/>
                <w:bCs/>
                <w:sz w:val="4"/>
                <w:szCs w:val="4"/>
                <w:rtl/>
              </w:rPr>
            </w:pPr>
          </w:p>
        </w:tc>
      </w:tr>
      <w:tr w:rsidR="001C26ED" w:rsidRPr="00632AF6" w:rsidTr="0087411B">
        <w:trPr>
          <w:trHeight w:val="777"/>
        </w:trPr>
        <w:tc>
          <w:tcPr>
            <w:tcW w:w="540" w:type="pct"/>
            <w:tcBorders>
              <w:top w:val="single" w:sz="12" w:space="0" w:color="auto"/>
              <w:left w:val="single" w:sz="12" w:space="0" w:color="auto"/>
              <w:bottom w:val="single" w:sz="6" w:space="0" w:color="auto"/>
              <w:right w:val="single" w:sz="6" w:space="0" w:color="auto"/>
            </w:tcBorders>
            <w:vAlign w:val="center"/>
          </w:tcPr>
          <w:p w:rsidR="001C26ED" w:rsidRPr="00F61888" w:rsidRDefault="001C26ED" w:rsidP="00EF5911">
            <w:pPr>
              <w:bidi/>
              <w:jc w:val="center"/>
              <w:rPr>
                <w:b/>
                <w:bCs/>
                <w:sz w:val="26"/>
                <w:szCs w:val="26"/>
                <w:rtl/>
              </w:rPr>
            </w:pPr>
            <w:r>
              <w:rPr>
                <w:b/>
                <w:bCs/>
                <w:sz w:val="26"/>
                <w:szCs w:val="26"/>
                <w:rtl/>
              </w:rPr>
              <w:t>أولا</w:t>
            </w:r>
          </w:p>
        </w:tc>
        <w:tc>
          <w:tcPr>
            <w:tcW w:w="4460" w:type="pct"/>
            <w:tcBorders>
              <w:top w:val="single" w:sz="12" w:space="0" w:color="auto"/>
              <w:left w:val="single" w:sz="6" w:space="0" w:color="auto"/>
              <w:bottom w:val="single" w:sz="6"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Pr>
            </w:pPr>
            <w:r w:rsidRPr="00CF13C6">
              <w:rPr>
                <w:b/>
                <w:bCs/>
                <w:sz w:val="28"/>
                <w:rtl/>
              </w:rPr>
              <w:t xml:space="preserve">نتائج اجتماعات </w:t>
            </w:r>
            <w:r w:rsidRPr="001C26ED">
              <w:rPr>
                <w:rFonts w:asciiTheme="majorBidi" w:hAnsiTheme="majorBidi" w:cstheme="majorBidi"/>
                <w:b/>
                <w:bCs/>
                <w:sz w:val="26"/>
                <w:szCs w:val="26"/>
                <w:rtl/>
              </w:rPr>
              <w:t>فرق العمل البريدية العربية</w:t>
            </w:r>
          </w:p>
          <w:p w:rsidR="001C26ED" w:rsidRPr="00094F6F" w:rsidRDefault="001C26ED" w:rsidP="00CA40D5">
            <w:pPr>
              <w:numPr>
                <w:ilvl w:val="0"/>
                <w:numId w:val="11"/>
              </w:numPr>
              <w:bidi/>
              <w:spacing w:after="60" w:line="216" w:lineRule="auto"/>
              <w:ind w:left="419" w:hanging="357"/>
              <w:jc w:val="both"/>
              <w:rPr>
                <w:rFonts w:asciiTheme="majorBidi" w:hAnsiTheme="majorBidi" w:cstheme="majorBidi"/>
                <w:sz w:val="26"/>
                <w:szCs w:val="26"/>
                <w:rtl/>
              </w:rPr>
            </w:pPr>
            <w:r w:rsidRPr="00094F6F">
              <w:rPr>
                <w:rFonts w:asciiTheme="majorBidi" w:hAnsiTheme="majorBidi" w:cstheme="majorBidi"/>
                <w:sz w:val="26"/>
                <w:szCs w:val="26"/>
                <w:rtl/>
              </w:rPr>
              <w:t>الاجتماع الثالث عشر لفريق العمل العربي للتحضير للمؤتمرات (الأمانة العامة: 1/12/2019)</w:t>
            </w:r>
          </w:p>
          <w:p w:rsidR="001C26ED" w:rsidRPr="00094F6F" w:rsidRDefault="001C26ED" w:rsidP="00CA40D5">
            <w:pPr>
              <w:numPr>
                <w:ilvl w:val="0"/>
                <w:numId w:val="11"/>
              </w:numPr>
              <w:bidi/>
              <w:spacing w:after="60" w:line="216" w:lineRule="auto"/>
              <w:ind w:left="419" w:hanging="357"/>
              <w:jc w:val="both"/>
              <w:rPr>
                <w:rFonts w:asciiTheme="majorBidi" w:hAnsiTheme="majorBidi" w:cstheme="majorBidi"/>
                <w:sz w:val="26"/>
                <w:szCs w:val="26"/>
              </w:rPr>
            </w:pPr>
            <w:r w:rsidRPr="00094F6F">
              <w:rPr>
                <w:rFonts w:asciiTheme="majorBidi" w:hAnsiTheme="majorBidi" w:cstheme="majorBidi"/>
                <w:sz w:val="26"/>
                <w:szCs w:val="26"/>
                <w:rtl/>
              </w:rPr>
              <w:t>الاجتماع الثاني عشر لفريق العمل العربي للطرود والبريد العاجل (الأمانة العامة: 1/12/2019)</w:t>
            </w:r>
          </w:p>
          <w:p w:rsidR="001C26ED" w:rsidRPr="00094F6F" w:rsidRDefault="001C26ED" w:rsidP="00CA40D5">
            <w:pPr>
              <w:numPr>
                <w:ilvl w:val="0"/>
                <w:numId w:val="11"/>
              </w:numPr>
              <w:bidi/>
              <w:spacing w:after="60" w:line="216" w:lineRule="auto"/>
              <w:ind w:left="419" w:hanging="357"/>
              <w:jc w:val="both"/>
              <w:rPr>
                <w:rFonts w:asciiTheme="majorBidi" w:hAnsiTheme="majorBidi" w:cstheme="majorBidi"/>
                <w:sz w:val="26"/>
                <w:szCs w:val="26"/>
              </w:rPr>
            </w:pPr>
            <w:r w:rsidRPr="00094F6F">
              <w:rPr>
                <w:rFonts w:asciiTheme="majorBidi" w:hAnsiTheme="majorBidi" w:cstheme="majorBidi"/>
                <w:sz w:val="26"/>
                <w:szCs w:val="26"/>
                <w:rtl/>
              </w:rPr>
              <w:t>الاجتماع الخامس لفريق العمل العربي للأجور (الأمانة العامة: 2/12/2019)</w:t>
            </w:r>
          </w:p>
          <w:p w:rsidR="001C26ED" w:rsidRPr="00094F6F" w:rsidRDefault="001C26ED" w:rsidP="00CA40D5">
            <w:pPr>
              <w:numPr>
                <w:ilvl w:val="0"/>
                <w:numId w:val="11"/>
              </w:numPr>
              <w:bidi/>
              <w:spacing w:after="60" w:line="216" w:lineRule="auto"/>
              <w:ind w:left="419" w:hanging="357"/>
              <w:jc w:val="both"/>
              <w:rPr>
                <w:rFonts w:asciiTheme="majorBidi" w:hAnsiTheme="majorBidi" w:cstheme="majorBidi"/>
                <w:sz w:val="26"/>
                <w:szCs w:val="26"/>
              </w:rPr>
            </w:pPr>
            <w:r w:rsidRPr="00094F6F">
              <w:rPr>
                <w:rFonts w:asciiTheme="majorBidi" w:hAnsiTheme="majorBidi" w:cstheme="majorBidi"/>
                <w:sz w:val="26"/>
                <w:szCs w:val="26"/>
                <w:rtl/>
              </w:rPr>
              <w:t>الاجتماع الخامس لفريق العمل العربي للتنظيم والخدمة الشمولية (الأمانة العامة: 2/12/2019)</w:t>
            </w:r>
          </w:p>
          <w:p w:rsidR="001C26ED" w:rsidRPr="001C26ED" w:rsidRDefault="001C26ED" w:rsidP="00CA40D5">
            <w:pPr>
              <w:numPr>
                <w:ilvl w:val="0"/>
                <w:numId w:val="11"/>
              </w:numPr>
              <w:bidi/>
              <w:spacing w:after="60" w:line="216" w:lineRule="auto"/>
              <w:ind w:left="419" w:hanging="357"/>
              <w:jc w:val="both"/>
              <w:rPr>
                <w:rFonts w:asciiTheme="majorBidi" w:hAnsiTheme="majorBidi" w:cstheme="majorBidi"/>
                <w:b/>
                <w:bCs/>
                <w:sz w:val="26"/>
                <w:szCs w:val="26"/>
                <w:rtl/>
              </w:rPr>
            </w:pPr>
            <w:r w:rsidRPr="00094F6F">
              <w:rPr>
                <w:rFonts w:asciiTheme="majorBidi" w:hAnsiTheme="majorBidi" w:cstheme="majorBidi"/>
                <w:sz w:val="26"/>
                <w:szCs w:val="26"/>
                <w:rtl/>
              </w:rPr>
              <w:t>الاجتماع الرابع لفريق العمل العربي للتطوير الخدمات والمنتجات (الأمانة العامة: 2/12/2019)</w:t>
            </w:r>
          </w:p>
        </w:tc>
      </w:tr>
      <w:tr w:rsidR="001C26ED" w:rsidRPr="00632AF6" w:rsidTr="0087411B">
        <w:trPr>
          <w:trHeight w:val="594"/>
        </w:trPr>
        <w:tc>
          <w:tcPr>
            <w:tcW w:w="540" w:type="pct"/>
            <w:tcBorders>
              <w:top w:val="single" w:sz="6" w:space="0" w:color="auto"/>
              <w:left w:val="single" w:sz="12" w:space="0" w:color="auto"/>
              <w:bottom w:val="single" w:sz="6" w:space="0" w:color="auto"/>
              <w:right w:val="single" w:sz="6" w:space="0" w:color="auto"/>
            </w:tcBorders>
            <w:vAlign w:val="center"/>
          </w:tcPr>
          <w:p w:rsidR="001C26ED" w:rsidRPr="00F61888" w:rsidRDefault="001C26ED" w:rsidP="00EF5911">
            <w:pPr>
              <w:bidi/>
              <w:jc w:val="center"/>
              <w:rPr>
                <w:b/>
                <w:bCs/>
                <w:sz w:val="26"/>
                <w:szCs w:val="26"/>
                <w:rtl/>
              </w:rPr>
            </w:pPr>
            <w:r>
              <w:rPr>
                <w:b/>
                <w:bCs/>
                <w:sz w:val="26"/>
                <w:szCs w:val="26"/>
                <w:rtl/>
              </w:rPr>
              <w:t>ثانيا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الترشيحات العربية لعضوية مجلسي الإدارة والاستثمار بالاتحاد البريدي العالمي</w:t>
            </w:r>
          </w:p>
        </w:tc>
      </w:tr>
      <w:tr w:rsidR="001C26ED"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1C26ED" w:rsidRPr="00F61888" w:rsidRDefault="001C26ED" w:rsidP="00EF5911">
            <w:pPr>
              <w:bidi/>
              <w:jc w:val="center"/>
              <w:rPr>
                <w:b/>
                <w:bCs/>
                <w:sz w:val="26"/>
                <w:szCs w:val="26"/>
                <w:rtl/>
              </w:rPr>
            </w:pPr>
            <w:r>
              <w:rPr>
                <w:b/>
                <w:bCs/>
                <w:sz w:val="26"/>
                <w:szCs w:val="26"/>
                <w:rtl/>
              </w:rPr>
              <w:t>ثالثا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التقرير السنوي الشمل عن تطور قطاع البريد في المنطقة العربية</w:t>
            </w:r>
          </w:p>
        </w:tc>
      </w:tr>
      <w:tr w:rsidR="001C26ED"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1C26ED" w:rsidRPr="00F61888" w:rsidRDefault="001C26ED" w:rsidP="00EF5911">
            <w:pPr>
              <w:bidi/>
              <w:jc w:val="center"/>
              <w:rPr>
                <w:b/>
                <w:bCs/>
                <w:sz w:val="26"/>
                <w:szCs w:val="26"/>
                <w:rtl/>
              </w:rPr>
            </w:pPr>
            <w:r>
              <w:rPr>
                <w:b/>
                <w:bCs/>
                <w:sz w:val="26"/>
                <w:szCs w:val="26"/>
                <w:rtl/>
              </w:rPr>
              <w:t>رابعا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1C26ED" w:rsidP="0047019E">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معرضي طوابع البريد العربي: 2019 و2020 والمعرض الدولي لطوابع البريد العالمي 2020 في الجزائر</w:t>
            </w:r>
          </w:p>
        </w:tc>
      </w:tr>
      <w:tr w:rsidR="001C26ED"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1C26ED" w:rsidRPr="00F61888" w:rsidRDefault="001C26ED" w:rsidP="00EF5911">
            <w:pPr>
              <w:bidi/>
              <w:jc w:val="center"/>
              <w:rPr>
                <w:b/>
                <w:bCs/>
                <w:sz w:val="26"/>
                <w:szCs w:val="26"/>
                <w:rtl/>
              </w:rPr>
            </w:pPr>
            <w:r>
              <w:rPr>
                <w:b/>
                <w:bCs/>
                <w:sz w:val="26"/>
                <w:szCs w:val="26"/>
                <w:rtl/>
              </w:rPr>
              <w:t>خامسا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الطابع العربي الموحد 2019</w:t>
            </w:r>
          </w:p>
        </w:tc>
      </w:tr>
      <w:tr w:rsidR="001C26ED"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1C26ED" w:rsidRPr="00F61888" w:rsidRDefault="001C26ED" w:rsidP="00EF5911">
            <w:pPr>
              <w:bidi/>
              <w:jc w:val="center"/>
              <w:rPr>
                <w:b/>
                <w:bCs/>
                <w:sz w:val="26"/>
                <w:szCs w:val="26"/>
                <w:rtl/>
              </w:rPr>
            </w:pPr>
            <w:r>
              <w:rPr>
                <w:b/>
                <w:bCs/>
                <w:sz w:val="26"/>
                <w:szCs w:val="26"/>
                <w:rtl/>
              </w:rPr>
              <w:t>سادسا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96302E"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إصدار</w:t>
            </w:r>
            <w:r w:rsidR="001C26ED" w:rsidRPr="001C26ED">
              <w:rPr>
                <w:rFonts w:asciiTheme="majorBidi" w:hAnsiTheme="majorBidi" w:cstheme="majorBidi"/>
                <w:b/>
                <w:bCs/>
                <w:sz w:val="26"/>
                <w:szCs w:val="26"/>
                <w:rtl/>
              </w:rPr>
              <w:t xml:space="preserve"> طابع تذكاري للعيد الماسي لجامعة الدول العربية</w:t>
            </w:r>
          </w:p>
        </w:tc>
      </w:tr>
      <w:tr w:rsidR="001C26ED"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1C26ED" w:rsidRDefault="001C26ED" w:rsidP="00EF5911">
            <w:pPr>
              <w:bidi/>
              <w:jc w:val="center"/>
              <w:rPr>
                <w:b/>
                <w:bCs/>
                <w:sz w:val="26"/>
                <w:szCs w:val="26"/>
                <w:rtl/>
              </w:rPr>
            </w:pPr>
            <w:r>
              <w:rPr>
                <w:b/>
                <w:bCs/>
                <w:sz w:val="26"/>
                <w:szCs w:val="26"/>
                <w:rtl/>
              </w:rPr>
              <w:t>سابعا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 xml:space="preserve">متابعة تنفيذ خطة التنمية الإقليمية للمنطقة العربية </w:t>
            </w:r>
            <w:r w:rsidRPr="001C26ED">
              <w:rPr>
                <w:rFonts w:asciiTheme="majorBidi" w:hAnsiTheme="majorBidi" w:cstheme="majorBidi"/>
                <w:b/>
                <w:bCs/>
                <w:sz w:val="26"/>
                <w:szCs w:val="26"/>
              </w:rPr>
              <w:t>2017</w:t>
            </w:r>
            <w:r w:rsidRPr="001C26ED">
              <w:rPr>
                <w:rFonts w:asciiTheme="majorBidi" w:hAnsiTheme="majorBidi" w:cstheme="majorBidi"/>
                <w:b/>
                <w:bCs/>
                <w:sz w:val="26"/>
                <w:szCs w:val="26"/>
                <w:rtl/>
              </w:rPr>
              <w:t>-</w:t>
            </w:r>
            <w:r w:rsidRPr="001C26ED">
              <w:rPr>
                <w:rFonts w:asciiTheme="majorBidi" w:hAnsiTheme="majorBidi" w:cstheme="majorBidi"/>
                <w:b/>
                <w:bCs/>
                <w:sz w:val="26"/>
                <w:szCs w:val="26"/>
              </w:rPr>
              <w:t>2020</w:t>
            </w:r>
          </w:p>
        </w:tc>
      </w:tr>
      <w:tr w:rsidR="001C26ED" w:rsidRPr="00632AF6" w:rsidTr="0087411B">
        <w:trPr>
          <w:trHeight w:val="567"/>
        </w:trPr>
        <w:tc>
          <w:tcPr>
            <w:tcW w:w="540" w:type="pct"/>
            <w:tcBorders>
              <w:top w:val="single" w:sz="6" w:space="0" w:color="auto"/>
              <w:left w:val="single" w:sz="12" w:space="0" w:color="auto"/>
              <w:bottom w:val="single" w:sz="6" w:space="0" w:color="auto"/>
              <w:right w:val="single" w:sz="6" w:space="0" w:color="auto"/>
            </w:tcBorders>
            <w:vAlign w:val="center"/>
          </w:tcPr>
          <w:p w:rsidR="001C26ED" w:rsidRDefault="001C26ED" w:rsidP="00EF5911">
            <w:pPr>
              <w:bidi/>
              <w:jc w:val="center"/>
              <w:rPr>
                <w:b/>
                <w:bCs/>
                <w:sz w:val="26"/>
                <w:szCs w:val="26"/>
                <w:rtl/>
              </w:rPr>
            </w:pPr>
            <w:r>
              <w:rPr>
                <w:b/>
                <w:bCs/>
                <w:sz w:val="26"/>
                <w:szCs w:val="26"/>
                <w:rtl/>
              </w:rPr>
              <w:t>ثامنا</w:t>
            </w:r>
          </w:p>
        </w:tc>
        <w:tc>
          <w:tcPr>
            <w:tcW w:w="4460" w:type="pct"/>
            <w:tcBorders>
              <w:top w:val="single" w:sz="6" w:space="0" w:color="auto"/>
              <w:left w:val="single" w:sz="6" w:space="0" w:color="auto"/>
              <w:bottom w:val="single" w:sz="6"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القضايا الخاصة بفلسطين</w:t>
            </w:r>
          </w:p>
        </w:tc>
      </w:tr>
      <w:tr w:rsidR="001C26ED" w:rsidRPr="00632AF6" w:rsidTr="0087411B">
        <w:trPr>
          <w:trHeight w:val="567"/>
        </w:trPr>
        <w:tc>
          <w:tcPr>
            <w:tcW w:w="540" w:type="pct"/>
            <w:tcBorders>
              <w:top w:val="single" w:sz="6" w:space="0" w:color="auto"/>
              <w:left w:val="single" w:sz="12" w:space="0" w:color="auto"/>
              <w:bottom w:val="single" w:sz="12" w:space="0" w:color="auto"/>
              <w:right w:val="single" w:sz="6" w:space="0" w:color="auto"/>
            </w:tcBorders>
            <w:vAlign w:val="center"/>
          </w:tcPr>
          <w:p w:rsidR="001C26ED" w:rsidRDefault="001C26ED" w:rsidP="00EF5911">
            <w:pPr>
              <w:bidi/>
              <w:jc w:val="center"/>
              <w:rPr>
                <w:b/>
                <w:bCs/>
                <w:sz w:val="26"/>
                <w:szCs w:val="26"/>
                <w:rtl/>
              </w:rPr>
            </w:pPr>
            <w:r>
              <w:rPr>
                <w:b/>
                <w:bCs/>
                <w:sz w:val="26"/>
                <w:szCs w:val="26"/>
                <w:rtl/>
              </w:rPr>
              <w:t>تاسعا</w:t>
            </w:r>
          </w:p>
        </w:tc>
        <w:tc>
          <w:tcPr>
            <w:tcW w:w="4460" w:type="pct"/>
            <w:tcBorders>
              <w:top w:val="single" w:sz="6" w:space="0" w:color="auto"/>
              <w:left w:val="single" w:sz="6" w:space="0" w:color="auto"/>
              <w:bottom w:val="single" w:sz="12" w:space="0" w:color="auto"/>
              <w:right w:val="single" w:sz="12" w:space="0" w:color="auto"/>
            </w:tcBorders>
            <w:vAlign w:val="center"/>
          </w:tcPr>
          <w:p w:rsidR="001C26ED" w:rsidRPr="001C26ED" w:rsidRDefault="001C26ED" w:rsidP="001C26E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موعد ومكان الاجتماع القادم</w:t>
            </w:r>
          </w:p>
        </w:tc>
      </w:tr>
    </w:tbl>
    <w:p w:rsidR="004E7195" w:rsidRPr="005D4AC9" w:rsidRDefault="004E7195" w:rsidP="00EF5911">
      <w:pPr>
        <w:bidi/>
        <w:rPr>
          <w:rFonts w:ascii="Arial" w:hAnsi="Arial" w:cs="Simplified Arabic"/>
          <w:b/>
          <w:bCs/>
          <w:sz w:val="28"/>
          <w:szCs w:val="28"/>
        </w:rPr>
      </w:pPr>
      <w:r w:rsidRPr="005D4AC9">
        <w:rPr>
          <w:rFonts w:ascii="Arial" w:hAnsi="Arial" w:cs="Simplified Arabic"/>
          <w:b/>
          <w:bCs/>
          <w:sz w:val="28"/>
          <w:szCs w:val="28"/>
        </w:rPr>
        <w:br w:type="page"/>
      </w:r>
    </w:p>
    <w:p w:rsidR="00F1738A" w:rsidRPr="00E21AE2" w:rsidRDefault="00F1738A" w:rsidP="00352F17">
      <w:pPr>
        <w:numPr>
          <w:ilvl w:val="0"/>
          <w:numId w:val="4"/>
        </w:numPr>
        <w:bidi/>
        <w:rPr>
          <w:rFonts w:ascii="Arial" w:hAnsi="Arial" w:cs="PT Bold Heading"/>
          <w:u w:val="single"/>
          <w:rtl/>
        </w:rPr>
      </w:pPr>
      <w:r w:rsidRPr="00F1738A">
        <w:rPr>
          <w:rFonts w:cs="Simplified Arabic"/>
          <w:b/>
          <w:bCs/>
          <w:sz w:val="32"/>
          <w:szCs w:val="32"/>
          <w:rtl/>
        </w:rPr>
        <w:lastRenderedPageBreak/>
        <w:t>البند الثاني: نتائج الاجتماع (</w:t>
      </w:r>
      <w:r w:rsidR="00352F17">
        <w:rPr>
          <w:rFonts w:cs="Simplified Arabic"/>
          <w:b/>
          <w:bCs/>
          <w:sz w:val="32"/>
          <w:szCs w:val="32"/>
          <w:rtl/>
        </w:rPr>
        <w:t>45</w:t>
      </w:r>
      <w:r w:rsidRPr="00F1738A">
        <w:rPr>
          <w:rFonts w:cs="Simplified Arabic"/>
          <w:b/>
          <w:bCs/>
          <w:sz w:val="32"/>
          <w:szCs w:val="32"/>
          <w:rtl/>
        </w:rPr>
        <w:t xml:space="preserve">) للجنة العربية الدائمة للاتصالات والمعلومات </w:t>
      </w:r>
    </w:p>
    <w:tbl>
      <w:tblPr>
        <w:bidiVisual/>
        <w:tblW w:w="9440" w:type="dxa"/>
        <w:jc w:val="center"/>
        <w:tblLayout w:type="fixed"/>
        <w:tblLook w:val="01E0" w:firstRow="1" w:lastRow="1" w:firstColumn="1" w:lastColumn="1" w:noHBand="0" w:noVBand="0"/>
      </w:tblPr>
      <w:tblGrid>
        <w:gridCol w:w="1876"/>
        <w:gridCol w:w="7564"/>
      </w:tblGrid>
      <w:tr w:rsidR="00CF13C6" w:rsidRPr="0087411B" w:rsidTr="0087411B">
        <w:trPr>
          <w:trHeight w:val="397"/>
          <w:jc w:val="center"/>
        </w:trPr>
        <w:tc>
          <w:tcPr>
            <w:tcW w:w="1876"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CF13C6" w:rsidRPr="0087411B" w:rsidRDefault="00CF13C6" w:rsidP="000F29D3">
            <w:pPr>
              <w:tabs>
                <w:tab w:val="center" w:pos="4153"/>
                <w:tab w:val="right" w:pos="8306"/>
              </w:tabs>
              <w:bidi/>
              <w:jc w:val="center"/>
              <w:rPr>
                <w:rFonts w:ascii="Simplified Arabic" w:hAnsi="Simplified Arabic" w:cs="Simplified Arabic"/>
                <w:b/>
                <w:bCs/>
                <w:sz w:val="28"/>
                <w:szCs w:val="28"/>
              </w:rPr>
            </w:pPr>
            <w:r w:rsidRPr="0087411B">
              <w:rPr>
                <w:rFonts w:ascii="Simplified Arabic" w:hAnsi="Simplified Arabic" w:cs="Simplified Arabic"/>
                <w:b/>
                <w:bCs/>
                <w:sz w:val="28"/>
                <w:szCs w:val="28"/>
                <w:rtl/>
              </w:rPr>
              <w:t>البنـــــد</w:t>
            </w:r>
          </w:p>
        </w:tc>
        <w:tc>
          <w:tcPr>
            <w:tcW w:w="7564" w:type="dxa"/>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CF13C6" w:rsidRPr="0087411B" w:rsidRDefault="00CF13C6" w:rsidP="000F29D3">
            <w:pPr>
              <w:tabs>
                <w:tab w:val="center" w:pos="4153"/>
                <w:tab w:val="right" w:pos="8306"/>
              </w:tabs>
              <w:bidi/>
              <w:ind w:left="255"/>
              <w:jc w:val="center"/>
              <w:rPr>
                <w:rFonts w:ascii="Simplified Arabic" w:hAnsi="Simplified Arabic" w:cs="Simplified Arabic"/>
                <w:b/>
                <w:bCs/>
                <w:sz w:val="28"/>
                <w:szCs w:val="28"/>
              </w:rPr>
            </w:pPr>
            <w:r w:rsidRPr="0087411B">
              <w:rPr>
                <w:rFonts w:ascii="Simplified Arabic" w:hAnsi="Simplified Arabic" w:cs="Simplified Arabic"/>
                <w:b/>
                <w:bCs/>
                <w:sz w:val="28"/>
                <w:szCs w:val="28"/>
                <w:rtl/>
              </w:rPr>
              <w:t>الموضـــــــــــــــــــــــــوع</w:t>
            </w:r>
          </w:p>
        </w:tc>
      </w:tr>
      <w:tr w:rsidR="00CF13C6" w:rsidRPr="00E347BE" w:rsidTr="0087411B">
        <w:trPr>
          <w:trHeight w:val="397"/>
          <w:jc w:val="center"/>
        </w:trPr>
        <w:tc>
          <w:tcPr>
            <w:tcW w:w="1876" w:type="dxa"/>
            <w:tcBorders>
              <w:top w:val="single" w:sz="18"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الأول</w:t>
            </w:r>
          </w:p>
        </w:tc>
        <w:tc>
          <w:tcPr>
            <w:tcW w:w="7564" w:type="dxa"/>
            <w:tcBorders>
              <w:top w:val="single" w:sz="18" w:space="0" w:color="auto"/>
              <w:left w:val="single" w:sz="6" w:space="0" w:color="auto"/>
              <w:bottom w:val="single" w:sz="6" w:space="0" w:color="auto"/>
              <w:right w:val="single" w:sz="18" w:space="0" w:color="auto"/>
            </w:tcBorders>
          </w:tcPr>
          <w:p w:rsidR="00CF13C6" w:rsidRPr="00CF13C6" w:rsidRDefault="00CF13C6" w:rsidP="000F29D3">
            <w:pPr>
              <w:bidi/>
              <w:rPr>
                <w:b/>
                <w:bCs/>
                <w:sz w:val="28"/>
                <w:rtl/>
              </w:rPr>
            </w:pPr>
            <w:r w:rsidRPr="00CF13C6">
              <w:rPr>
                <w:b/>
                <w:bCs/>
                <w:sz w:val="28"/>
                <w:rtl/>
              </w:rPr>
              <w:t>نتائج اجتماعات فرق العمل التابعة للجنة العربية الدائمة للاتصالات والمعلومات</w:t>
            </w:r>
          </w:p>
          <w:p w:rsidR="00CF13C6" w:rsidRPr="00094F6F" w:rsidRDefault="00CF13C6" w:rsidP="00B25CA2">
            <w:pPr>
              <w:pStyle w:val="ListParagraph"/>
              <w:numPr>
                <w:ilvl w:val="0"/>
                <w:numId w:val="19"/>
              </w:numPr>
              <w:ind w:left="443" w:right="509"/>
              <w:jc w:val="left"/>
              <w:rPr>
                <w:b w:val="0"/>
                <w:bCs w:val="0"/>
                <w:sz w:val="28"/>
                <w:szCs w:val="28"/>
              </w:rPr>
            </w:pPr>
            <w:r w:rsidRPr="00094F6F">
              <w:rPr>
                <w:b w:val="0"/>
                <w:bCs w:val="0"/>
                <w:sz w:val="26"/>
                <w:szCs w:val="26"/>
                <w:rtl/>
              </w:rPr>
              <w:t>نتائج أعمال فريق العمل العربي للطيف الترددي.</w:t>
            </w:r>
          </w:p>
          <w:p w:rsidR="00CF13C6" w:rsidRPr="00094F6F" w:rsidRDefault="00CF13C6" w:rsidP="00B25CA2">
            <w:pPr>
              <w:pStyle w:val="ListParagraph"/>
              <w:numPr>
                <w:ilvl w:val="0"/>
                <w:numId w:val="19"/>
              </w:numPr>
              <w:ind w:left="443" w:right="509"/>
              <w:jc w:val="left"/>
              <w:rPr>
                <w:b w:val="0"/>
                <w:bCs w:val="0"/>
                <w:sz w:val="26"/>
                <w:szCs w:val="26"/>
              </w:rPr>
            </w:pPr>
            <w:r w:rsidRPr="00094F6F">
              <w:rPr>
                <w:b w:val="0"/>
                <w:bCs w:val="0"/>
                <w:sz w:val="26"/>
                <w:szCs w:val="26"/>
                <w:rtl/>
              </w:rPr>
              <w:t>نتائج أعمال  فريق العمل العربي لشئون التقييس.</w:t>
            </w:r>
          </w:p>
          <w:p w:rsidR="00CF13C6" w:rsidRPr="00CF13C6" w:rsidRDefault="00CF13C6" w:rsidP="00B25CA2">
            <w:pPr>
              <w:pStyle w:val="ListParagraph"/>
              <w:numPr>
                <w:ilvl w:val="0"/>
                <w:numId w:val="19"/>
              </w:numPr>
              <w:ind w:left="443" w:right="509"/>
              <w:jc w:val="left"/>
              <w:rPr>
                <w:sz w:val="28"/>
                <w:szCs w:val="28"/>
              </w:rPr>
            </w:pPr>
            <w:r w:rsidRPr="00094F6F">
              <w:rPr>
                <w:b w:val="0"/>
                <w:bCs w:val="0"/>
                <w:sz w:val="26"/>
                <w:szCs w:val="26"/>
                <w:rtl/>
              </w:rPr>
              <w:t>نتائج أعمال فريق بلورة الاستراتيجية العربية للاتصالات والمعلومات</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tl/>
              </w:rPr>
            </w:pPr>
            <w:r w:rsidRPr="00E347BE">
              <w:rPr>
                <w:b/>
                <w:bCs/>
                <w:sz w:val="26"/>
                <w:szCs w:val="26"/>
                <w:rtl/>
              </w:rPr>
              <w:t>البند الثاني</w:t>
            </w:r>
          </w:p>
        </w:tc>
        <w:tc>
          <w:tcPr>
            <w:tcW w:w="7564" w:type="dxa"/>
            <w:tcBorders>
              <w:top w:val="single" w:sz="6" w:space="0" w:color="auto"/>
              <w:left w:val="single" w:sz="6" w:space="0" w:color="auto"/>
              <w:bottom w:val="single" w:sz="6" w:space="0" w:color="auto"/>
              <w:right w:val="single" w:sz="18" w:space="0" w:color="auto"/>
            </w:tcBorders>
            <w:vAlign w:val="center"/>
          </w:tcPr>
          <w:p w:rsidR="00CF13C6" w:rsidRPr="00CF13C6" w:rsidRDefault="00CF13C6" w:rsidP="000F29D3">
            <w:pPr>
              <w:bidi/>
              <w:ind w:right="509"/>
              <w:rPr>
                <w:b/>
                <w:bCs/>
                <w:sz w:val="28"/>
                <w:rtl/>
              </w:rPr>
            </w:pPr>
            <w:r w:rsidRPr="00CF13C6">
              <w:rPr>
                <w:b/>
                <w:bCs/>
                <w:sz w:val="28"/>
                <w:rtl/>
              </w:rPr>
              <w:t>القضايا الخاصة بفلسطين.</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الثالث</w:t>
            </w:r>
          </w:p>
        </w:tc>
        <w:tc>
          <w:tcPr>
            <w:tcW w:w="7564" w:type="dxa"/>
            <w:tcBorders>
              <w:top w:val="single" w:sz="6" w:space="0" w:color="auto"/>
              <w:left w:val="single" w:sz="6" w:space="0" w:color="auto"/>
              <w:bottom w:val="single" w:sz="6" w:space="0" w:color="auto"/>
              <w:right w:val="single" w:sz="18" w:space="0" w:color="auto"/>
            </w:tcBorders>
          </w:tcPr>
          <w:p w:rsidR="00CF13C6" w:rsidRPr="00CF13C6" w:rsidRDefault="00CF13C6" w:rsidP="000F29D3">
            <w:pPr>
              <w:bidi/>
              <w:rPr>
                <w:b/>
                <w:bCs/>
                <w:sz w:val="28"/>
                <w:rtl/>
              </w:rPr>
            </w:pPr>
            <w:r w:rsidRPr="00CF13C6">
              <w:rPr>
                <w:b/>
                <w:bCs/>
                <w:sz w:val="28"/>
                <w:rtl/>
              </w:rPr>
              <w:t>نشاط الأجهزة التي تتمتع بصفة مراقب في أعمال مجلس الوزراء العرب للاتصالات والمعلومات:</w:t>
            </w:r>
          </w:p>
          <w:p w:rsidR="00CF13C6" w:rsidRPr="00094F6F" w:rsidRDefault="00CF13C6" w:rsidP="00B25CA2">
            <w:pPr>
              <w:pStyle w:val="ListParagraph"/>
              <w:numPr>
                <w:ilvl w:val="0"/>
                <w:numId w:val="20"/>
              </w:numPr>
              <w:ind w:left="289" w:right="510" w:hanging="289"/>
              <w:jc w:val="left"/>
              <w:rPr>
                <w:b w:val="0"/>
                <w:bCs w:val="0"/>
                <w:sz w:val="26"/>
                <w:szCs w:val="26"/>
                <w:rtl/>
              </w:rPr>
            </w:pPr>
            <w:r w:rsidRPr="00094F6F">
              <w:rPr>
                <w:b w:val="0"/>
                <w:bCs w:val="0"/>
                <w:sz w:val="26"/>
                <w:szCs w:val="26"/>
                <w:rtl/>
              </w:rPr>
              <w:t>نشاط المكتب الإقليمي العربي للاتحاد الدولي للاتصالات.</w:t>
            </w:r>
          </w:p>
          <w:p w:rsidR="00CF13C6" w:rsidRPr="00094F6F" w:rsidRDefault="00CF13C6" w:rsidP="00B25CA2">
            <w:pPr>
              <w:pStyle w:val="ListParagraph"/>
              <w:numPr>
                <w:ilvl w:val="0"/>
                <w:numId w:val="20"/>
              </w:numPr>
              <w:ind w:left="289" w:right="510" w:hanging="289"/>
              <w:jc w:val="left"/>
              <w:rPr>
                <w:b w:val="0"/>
                <w:bCs w:val="0"/>
                <w:sz w:val="26"/>
                <w:szCs w:val="26"/>
                <w:rtl/>
              </w:rPr>
            </w:pPr>
            <w:r w:rsidRPr="00094F6F">
              <w:rPr>
                <w:b w:val="0"/>
                <w:bCs w:val="0"/>
                <w:sz w:val="26"/>
                <w:szCs w:val="26"/>
                <w:rtl/>
              </w:rPr>
              <w:t>نشاط المنظمة العربية لتكنولوجيات الاتصال والمعلومات.</w:t>
            </w:r>
          </w:p>
          <w:p w:rsidR="00CF13C6" w:rsidRPr="00094F6F" w:rsidRDefault="00CF13C6" w:rsidP="00B25CA2">
            <w:pPr>
              <w:pStyle w:val="ListParagraph"/>
              <w:numPr>
                <w:ilvl w:val="0"/>
                <w:numId w:val="20"/>
              </w:numPr>
              <w:ind w:left="289" w:right="510" w:hanging="289"/>
              <w:jc w:val="left"/>
              <w:rPr>
                <w:b w:val="0"/>
                <w:bCs w:val="0"/>
                <w:sz w:val="28"/>
                <w:szCs w:val="28"/>
              </w:rPr>
            </w:pPr>
            <w:r w:rsidRPr="00094F6F">
              <w:rPr>
                <w:b w:val="0"/>
                <w:bCs w:val="0"/>
                <w:sz w:val="26"/>
                <w:szCs w:val="26"/>
                <w:rtl/>
              </w:rPr>
              <w:t>نشاط الشبكة العربية لهيئات تنظيم الاتصالات وتقنية المعلومات.</w:t>
            </w:r>
          </w:p>
          <w:p w:rsidR="00CF13C6" w:rsidRPr="00CF13C6" w:rsidRDefault="00CF13C6" w:rsidP="00B25CA2">
            <w:pPr>
              <w:pStyle w:val="ListParagraph"/>
              <w:numPr>
                <w:ilvl w:val="0"/>
                <w:numId w:val="20"/>
              </w:numPr>
              <w:ind w:left="289" w:right="510" w:hanging="289"/>
              <w:jc w:val="left"/>
              <w:rPr>
                <w:sz w:val="28"/>
                <w:szCs w:val="28"/>
              </w:rPr>
            </w:pPr>
            <w:r w:rsidRPr="00094F6F">
              <w:rPr>
                <w:b w:val="0"/>
                <w:bCs w:val="0"/>
                <w:sz w:val="26"/>
                <w:szCs w:val="26"/>
                <w:rtl/>
              </w:rPr>
              <w:t>نشاط منظمة المرأة العربية.</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الرابع</w:t>
            </w:r>
          </w:p>
        </w:tc>
        <w:tc>
          <w:tcPr>
            <w:tcW w:w="7564" w:type="dxa"/>
            <w:tcBorders>
              <w:top w:val="single" w:sz="6" w:space="0" w:color="auto"/>
              <w:left w:val="single" w:sz="6" w:space="0" w:color="auto"/>
              <w:bottom w:val="single" w:sz="6" w:space="0" w:color="auto"/>
              <w:right w:val="single" w:sz="18" w:space="0" w:color="auto"/>
            </w:tcBorders>
          </w:tcPr>
          <w:p w:rsidR="00CF13C6" w:rsidRPr="00CF13C6" w:rsidRDefault="00CF13C6" w:rsidP="000F29D3">
            <w:pPr>
              <w:bidi/>
              <w:rPr>
                <w:b/>
                <w:bCs/>
                <w:sz w:val="28"/>
                <w:rtl/>
              </w:rPr>
            </w:pPr>
            <w:r w:rsidRPr="00CF13C6">
              <w:rPr>
                <w:b/>
                <w:bCs/>
                <w:sz w:val="28"/>
                <w:rtl/>
              </w:rPr>
              <w:t>التعاون العربي المشترك مع المجموعات والمنظمات الإقليمية الأخرى في مجال الاتصالات وتقنية المعلومات:</w:t>
            </w:r>
          </w:p>
          <w:p w:rsidR="00CF13C6" w:rsidRPr="00094F6F" w:rsidRDefault="00CF13C6" w:rsidP="00B25CA2">
            <w:pPr>
              <w:pStyle w:val="ListParagraph"/>
              <w:numPr>
                <w:ilvl w:val="0"/>
                <w:numId w:val="21"/>
              </w:numPr>
              <w:ind w:left="317" w:right="509" w:hanging="317"/>
              <w:jc w:val="left"/>
              <w:rPr>
                <w:b w:val="0"/>
                <w:bCs w:val="0"/>
                <w:sz w:val="26"/>
                <w:szCs w:val="26"/>
                <w:rtl/>
              </w:rPr>
            </w:pPr>
            <w:r w:rsidRPr="00094F6F">
              <w:rPr>
                <w:b w:val="0"/>
                <w:bCs w:val="0"/>
                <w:sz w:val="26"/>
                <w:szCs w:val="26"/>
                <w:rtl/>
              </w:rPr>
              <w:t>التعاون العربي الصيني.</w:t>
            </w:r>
          </w:p>
          <w:p w:rsidR="00CF13C6" w:rsidRPr="00094F6F" w:rsidRDefault="00CF13C6" w:rsidP="00B25CA2">
            <w:pPr>
              <w:pStyle w:val="ListParagraph"/>
              <w:numPr>
                <w:ilvl w:val="0"/>
                <w:numId w:val="21"/>
              </w:numPr>
              <w:ind w:left="288" w:right="509" w:hanging="288"/>
              <w:jc w:val="left"/>
              <w:rPr>
                <w:b w:val="0"/>
                <w:bCs w:val="0"/>
                <w:sz w:val="26"/>
                <w:szCs w:val="26"/>
              </w:rPr>
            </w:pPr>
            <w:r w:rsidRPr="00094F6F">
              <w:rPr>
                <w:b w:val="0"/>
                <w:bCs w:val="0"/>
                <w:sz w:val="26"/>
                <w:szCs w:val="26"/>
                <w:rtl/>
              </w:rPr>
              <w:t>التعاون العربي الأفريقي.</w:t>
            </w:r>
          </w:p>
          <w:p w:rsidR="00CF13C6" w:rsidRPr="00CF13C6" w:rsidRDefault="00CF13C6" w:rsidP="00B25CA2">
            <w:pPr>
              <w:pStyle w:val="ListParagraph"/>
              <w:numPr>
                <w:ilvl w:val="0"/>
                <w:numId w:val="21"/>
              </w:numPr>
              <w:ind w:left="288" w:right="509" w:hanging="288"/>
              <w:jc w:val="left"/>
              <w:rPr>
                <w:sz w:val="26"/>
                <w:szCs w:val="26"/>
              </w:rPr>
            </w:pPr>
            <w:r w:rsidRPr="00094F6F">
              <w:rPr>
                <w:b w:val="0"/>
                <w:bCs w:val="0"/>
                <w:sz w:val="26"/>
                <w:szCs w:val="26"/>
                <w:rtl/>
              </w:rPr>
              <w:t>التعاون مع المكتب الإقليمي العربي لجمعية الإنترنت</w:t>
            </w:r>
            <w:r w:rsidRPr="00CF13C6">
              <w:rPr>
                <w:sz w:val="26"/>
                <w:szCs w:val="26"/>
                <w:rtl/>
              </w:rPr>
              <w:t xml:space="preserve"> </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الخامس</w:t>
            </w:r>
          </w:p>
        </w:tc>
        <w:tc>
          <w:tcPr>
            <w:tcW w:w="7564" w:type="dxa"/>
            <w:tcBorders>
              <w:top w:val="single" w:sz="6" w:space="0" w:color="auto"/>
              <w:left w:val="single" w:sz="6" w:space="0" w:color="auto"/>
              <w:bottom w:val="single" w:sz="6" w:space="0" w:color="auto"/>
              <w:right w:val="single" w:sz="18" w:space="0" w:color="auto"/>
            </w:tcBorders>
            <w:vAlign w:val="center"/>
          </w:tcPr>
          <w:p w:rsidR="00CF13C6" w:rsidRPr="00CF13C6" w:rsidRDefault="00CF13C6" w:rsidP="000F29D3">
            <w:pPr>
              <w:bidi/>
              <w:ind w:right="509"/>
              <w:rPr>
                <w:b/>
                <w:bCs/>
                <w:sz w:val="28"/>
              </w:rPr>
            </w:pPr>
            <w:r w:rsidRPr="00CF13C6">
              <w:rPr>
                <w:b/>
                <w:bCs/>
                <w:sz w:val="28"/>
                <w:rtl/>
              </w:rPr>
              <w:t>المبادرة العربية لحوكمة الإنترنت في المنطقة العربية</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السادس</w:t>
            </w:r>
          </w:p>
        </w:tc>
        <w:tc>
          <w:tcPr>
            <w:tcW w:w="7564" w:type="dxa"/>
            <w:tcBorders>
              <w:top w:val="single" w:sz="6" w:space="0" w:color="auto"/>
              <w:left w:val="single" w:sz="6" w:space="0" w:color="auto"/>
              <w:bottom w:val="single" w:sz="6" w:space="0" w:color="auto"/>
              <w:right w:val="single" w:sz="18" w:space="0" w:color="auto"/>
            </w:tcBorders>
            <w:vAlign w:val="center"/>
          </w:tcPr>
          <w:p w:rsidR="00CF13C6" w:rsidRPr="00CF13C6" w:rsidRDefault="00CF13C6" w:rsidP="000F29D3">
            <w:pPr>
              <w:bidi/>
              <w:rPr>
                <w:b/>
                <w:bCs/>
                <w:sz w:val="26"/>
                <w:szCs w:val="26"/>
                <w:rtl/>
              </w:rPr>
            </w:pPr>
            <w:r w:rsidRPr="00CF13C6">
              <w:rPr>
                <w:b/>
                <w:bCs/>
                <w:sz w:val="28"/>
                <w:rtl/>
              </w:rPr>
              <w:t xml:space="preserve">نتائج جمعية الاتصالات الراديوية </w:t>
            </w:r>
            <w:r w:rsidRPr="00CF13C6">
              <w:rPr>
                <w:b/>
                <w:bCs/>
                <w:sz w:val="28"/>
              </w:rPr>
              <w:t>RA19</w:t>
            </w:r>
            <w:r w:rsidRPr="00CF13C6">
              <w:rPr>
                <w:b/>
                <w:bCs/>
                <w:sz w:val="28"/>
                <w:rtl/>
              </w:rPr>
              <w:t>، والمؤتمر العالمي للاتصالات الراديوية</w:t>
            </w:r>
            <w:r w:rsidR="00094B0A">
              <w:rPr>
                <w:b/>
                <w:bCs/>
                <w:sz w:val="28"/>
                <w:rtl/>
              </w:rPr>
              <w:br/>
            </w:r>
            <w:r w:rsidRPr="00CF13C6">
              <w:rPr>
                <w:b/>
                <w:bCs/>
                <w:sz w:val="28"/>
                <w:rtl/>
              </w:rPr>
              <w:t xml:space="preserve"> </w:t>
            </w:r>
            <w:r w:rsidRPr="00CF13C6">
              <w:rPr>
                <w:b/>
                <w:bCs/>
                <w:sz w:val="28"/>
              </w:rPr>
              <w:t>WRC-19</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السابع</w:t>
            </w:r>
          </w:p>
        </w:tc>
        <w:tc>
          <w:tcPr>
            <w:tcW w:w="7564" w:type="dxa"/>
            <w:tcBorders>
              <w:top w:val="single" w:sz="6" w:space="0" w:color="auto"/>
              <w:left w:val="single" w:sz="6" w:space="0" w:color="auto"/>
              <w:bottom w:val="single" w:sz="6" w:space="0" w:color="auto"/>
              <w:right w:val="single" w:sz="18" w:space="0" w:color="auto"/>
            </w:tcBorders>
            <w:vAlign w:val="center"/>
          </w:tcPr>
          <w:p w:rsidR="00CF13C6" w:rsidRPr="00CF13C6" w:rsidRDefault="00CF13C6" w:rsidP="000F29D3">
            <w:pPr>
              <w:bidi/>
              <w:ind w:right="509"/>
              <w:rPr>
                <w:b/>
                <w:bCs/>
                <w:sz w:val="28"/>
                <w:rtl/>
              </w:rPr>
            </w:pPr>
            <w:r w:rsidRPr="00CF13C6">
              <w:rPr>
                <w:b/>
                <w:bCs/>
                <w:sz w:val="28"/>
                <w:rtl/>
              </w:rPr>
              <w:t>المنتدى الإقليمي للمحتوى الرقمي العربي</w:t>
            </w:r>
          </w:p>
        </w:tc>
      </w:tr>
      <w:tr w:rsidR="00CF13C6"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CF13C6" w:rsidRPr="00E347BE" w:rsidRDefault="00CF13C6" w:rsidP="000F29D3">
            <w:pPr>
              <w:tabs>
                <w:tab w:val="center" w:pos="4153"/>
                <w:tab w:val="right" w:pos="8306"/>
              </w:tabs>
              <w:bidi/>
              <w:ind w:left="44"/>
              <w:jc w:val="center"/>
              <w:rPr>
                <w:b/>
                <w:bCs/>
                <w:sz w:val="26"/>
                <w:szCs w:val="26"/>
              </w:rPr>
            </w:pPr>
            <w:r w:rsidRPr="00E347BE">
              <w:rPr>
                <w:b/>
                <w:bCs/>
                <w:sz w:val="26"/>
                <w:szCs w:val="26"/>
                <w:rtl/>
              </w:rPr>
              <w:t>البند الثامن</w:t>
            </w:r>
          </w:p>
        </w:tc>
        <w:tc>
          <w:tcPr>
            <w:tcW w:w="7564" w:type="dxa"/>
            <w:tcBorders>
              <w:top w:val="single" w:sz="6" w:space="0" w:color="auto"/>
              <w:left w:val="single" w:sz="6" w:space="0" w:color="auto"/>
              <w:bottom w:val="single" w:sz="6" w:space="0" w:color="auto"/>
              <w:right w:val="single" w:sz="18" w:space="0" w:color="auto"/>
            </w:tcBorders>
            <w:vAlign w:val="center"/>
          </w:tcPr>
          <w:p w:rsidR="00CF13C6" w:rsidRPr="00CF13C6" w:rsidRDefault="0087411B" w:rsidP="0087411B">
            <w:pPr>
              <w:bidi/>
              <w:rPr>
                <w:b/>
                <w:bCs/>
                <w:sz w:val="28"/>
              </w:rPr>
            </w:pPr>
            <w:r w:rsidRPr="0087411B">
              <w:rPr>
                <w:b/>
                <w:bCs/>
                <w:sz w:val="28"/>
                <w:rtl/>
              </w:rPr>
              <w:t>منهجية عمل الفرق الفنية المتخصصة التابعة لمجلس الوزراء العرب للاتصالات والمعلومات</w:t>
            </w:r>
          </w:p>
        </w:tc>
      </w:tr>
      <w:tr w:rsidR="0087411B"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87411B" w:rsidRPr="00E347BE" w:rsidRDefault="0087411B" w:rsidP="000F29D3">
            <w:pPr>
              <w:tabs>
                <w:tab w:val="center" w:pos="4153"/>
                <w:tab w:val="right" w:pos="8306"/>
              </w:tabs>
              <w:bidi/>
              <w:ind w:left="44"/>
              <w:jc w:val="center"/>
              <w:rPr>
                <w:b/>
                <w:bCs/>
                <w:sz w:val="26"/>
                <w:szCs w:val="26"/>
                <w:rtl/>
              </w:rPr>
            </w:pPr>
            <w:r w:rsidRPr="00E347BE">
              <w:rPr>
                <w:b/>
                <w:bCs/>
                <w:sz w:val="26"/>
                <w:szCs w:val="26"/>
                <w:rtl/>
              </w:rPr>
              <w:t>البند التاسع</w:t>
            </w:r>
          </w:p>
        </w:tc>
        <w:tc>
          <w:tcPr>
            <w:tcW w:w="7564" w:type="dxa"/>
            <w:tcBorders>
              <w:top w:val="single" w:sz="6" w:space="0" w:color="auto"/>
              <w:left w:val="single" w:sz="6" w:space="0" w:color="auto"/>
              <w:bottom w:val="single" w:sz="6" w:space="0" w:color="auto"/>
              <w:right w:val="single" w:sz="18" w:space="0" w:color="auto"/>
            </w:tcBorders>
            <w:vAlign w:val="center"/>
          </w:tcPr>
          <w:p w:rsidR="0087411B" w:rsidRPr="00CF13C6" w:rsidRDefault="0087411B" w:rsidP="00094F6F">
            <w:pPr>
              <w:bidi/>
              <w:ind w:right="509"/>
              <w:rPr>
                <w:b/>
                <w:bCs/>
                <w:sz w:val="28"/>
              </w:rPr>
            </w:pPr>
            <w:r w:rsidRPr="00CF13C6">
              <w:rPr>
                <w:b/>
                <w:bCs/>
                <w:sz w:val="28"/>
                <w:rtl/>
              </w:rPr>
              <w:t>تشكيل فريق عمل عربي لمؤشرات الاتصالات وتقنية المعلومات</w:t>
            </w:r>
          </w:p>
        </w:tc>
      </w:tr>
      <w:tr w:rsidR="0087411B"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87411B" w:rsidRPr="00E347BE" w:rsidRDefault="0087411B" w:rsidP="000F29D3">
            <w:pPr>
              <w:tabs>
                <w:tab w:val="center" w:pos="4153"/>
                <w:tab w:val="right" w:pos="8306"/>
              </w:tabs>
              <w:bidi/>
              <w:ind w:left="44"/>
              <w:jc w:val="center"/>
              <w:rPr>
                <w:b/>
                <w:bCs/>
                <w:sz w:val="26"/>
                <w:szCs w:val="26"/>
              </w:rPr>
            </w:pPr>
            <w:r w:rsidRPr="00E347BE">
              <w:rPr>
                <w:b/>
                <w:bCs/>
                <w:sz w:val="26"/>
                <w:szCs w:val="26"/>
                <w:rtl/>
              </w:rPr>
              <w:t>البند العاشر</w:t>
            </w:r>
          </w:p>
        </w:tc>
        <w:tc>
          <w:tcPr>
            <w:tcW w:w="7564" w:type="dxa"/>
            <w:tcBorders>
              <w:top w:val="single" w:sz="6" w:space="0" w:color="auto"/>
              <w:left w:val="single" w:sz="6" w:space="0" w:color="auto"/>
              <w:bottom w:val="single" w:sz="6" w:space="0" w:color="auto"/>
              <w:right w:val="single" w:sz="18" w:space="0" w:color="auto"/>
            </w:tcBorders>
            <w:vAlign w:val="center"/>
          </w:tcPr>
          <w:p w:rsidR="0087411B" w:rsidRPr="00CF13C6" w:rsidRDefault="0087411B" w:rsidP="00094F6F">
            <w:pPr>
              <w:bidi/>
              <w:ind w:right="509"/>
              <w:rPr>
                <w:b/>
                <w:bCs/>
                <w:sz w:val="28"/>
              </w:rPr>
            </w:pPr>
            <w:r w:rsidRPr="00CF13C6">
              <w:rPr>
                <w:b/>
                <w:bCs/>
                <w:sz w:val="28"/>
                <w:rtl/>
              </w:rPr>
              <w:t>تشكيل فريق عمل عربي للذكاء الاصطناعي</w:t>
            </w:r>
          </w:p>
        </w:tc>
      </w:tr>
      <w:tr w:rsidR="0087411B"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87411B" w:rsidRPr="00E347BE" w:rsidRDefault="0087411B" w:rsidP="000F29D3">
            <w:pPr>
              <w:bidi/>
              <w:jc w:val="center"/>
              <w:rPr>
                <w:b/>
                <w:bCs/>
                <w:sz w:val="26"/>
                <w:szCs w:val="26"/>
              </w:rPr>
            </w:pPr>
            <w:r w:rsidRPr="00E347BE">
              <w:rPr>
                <w:b/>
                <w:bCs/>
                <w:sz w:val="26"/>
                <w:szCs w:val="26"/>
                <w:rtl/>
              </w:rPr>
              <w:t>البند الحادي عشر</w:t>
            </w:r>
          </w:p>
        </w:tc>
        <w:tc>
          <w:tcPr>
            <w:tcW w:w="7564" w:type="dxa"/>
            <w:tcBorders>
              <w:top w:val="single" w:sz="6" w:space="0" w:color="auto"/>
              <w:left w:val="single" w:sz="6" w:space="0" w:color="auto"/>
              <w:bottom w:val="single" w:sz="6" w:space="0" w:color="auto"/>
              <w:right w:val="single" w:sz="18" w:space="0" w:color="auto"/>
            </w:tcBorders>
            <w:vAlign w:val="center"/>
          </w:tcPr>
          <w:p w:rsidR="0087411B" w:rsidRPr="00CF13C6" w:rsidRDefault="0087411B" w:rsidP="00094F6F">
            <w:pPr>
              <w:bidi/>
              <w:ind w:right="509"/>
              <w:rPr>
                <w:b/>
                <w:bCs/>
                <w:sz w:val="28"/>
              </w:rPr>
            </w:pPr>
            <w:r w:rsidRPr="00CF13C6">
              <w:rPr>
                <w:b/>
                <w:bCs/>
                <w:sz w:val="28"/>
                <w:rtl/>
              </w:rPr>
              <w:t xml:space="preserve">موضوعات الأمن السيبراني ومكافحة الجريمة والإرهاب على شبكة الإنترنت </w:t>
            </w:r>
          </w:p>
        </w:tc>
      </w:tr>
      <w:tr w:rsidR="0087411B"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87411B" w:rsidRPr="00E347BE" w:rsidRDefault="0087411B" w:rsidP="000F29D3">
            <w:pPr>
              <w:bidi/>
              <w:jc w:val="center"/>
              <w:rPr>
                <w:b/>
                <w:bCs/>
                <w:sz w:val="26"/>
                <w:szCs w:val="26"/>
              </w:rPr>
            </w:pPr>
            <w:r w:rsidRPr="00E347BE">
              <w:rPr>
                <w:b/>
                <w:bCs/>
                <w:sz w:val="26"/>
                <w:szCs w:val="26"/>
                <w:rtl/>
              </w:rPr>
              <w:t>البند الثاني عشر</w:t>
            </w:r>
          </w:p>
        </w:tc>
        <w:tc>
          <w:tcPr>
            <w:tcW w:w="7564" w:type="dxa"/>
            <w:tcBorders>
              <w:top w:val="single" w:sz="6" w:space="0" w:color="auto"/>
              <w:left w:val="single" w:sz="6" w:space="0" w:color="auto"/>
              <w:bottom w:val="single" w:sz="6" w:space="0" w:color="auto"/>
              <w:right w:val="single" w:sz="18" w:space="0" w:color="auto"/>
            </w:tcBorders>
            <w:vAlign w:val="center"/>
          </w:tcPr>
          <w:p w:rsidR="0087411B" w:rsidRPr="00CF13C6" w:rsidRDefault="0087411B" w:rsidP="00094F6F">
            <w:pPr>
              <w:bidi/>
              <w:ind w:right="509"/>
              <w:rPr>
                <w:b/>
                <w:bCs/>
                <w:sz w:val="28"/>
                <w:rtl/>
              </w:rPr>
            </w:pPr>
            <w:r w:rsidRPr="00CF13C6">
              <w:rPr>
                <w:b/>
                <w:bCs/>
                <w:sz w:val="28"/>
                <w:rtl/>
              </w:rPr>
              <w:t>مبادرة العاصمة العربية الرقمية</w:t>
            </w:r>
          </w:p>
        </w:tc>
      </w:tr>
      <w:tr w:rsidR="0087411B" w:rsidRPr="00E347BE" w:rsidTr="0087411B">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87411B" w:rsidRPr="00E347BE" w:rsidRDefault="0087411B" w:rsidP="000F29D3">
            <w:pPr>
              <w:bidi/>
              <w:jc w:val="center"/>
              <w:rPr>
                <w:b/>
                <w:bCs/>
                <w:sz w:val="26"/>
                <w:szCs w:val="26"/>
              </w:rPr>
            </w:pPr>
            <w:r w:rsidRPr="00E347BE">
              <w:rPr>
                <w:b/>
                <w:bCs/>
                <w:sz w:val="26"/>
                <w:szCs w:val="26"/>
                <w:rtl/>
              </w:rPr>
              <w:t>البند الثالث عشر</w:t>
            </w:r>
          </w:p>
        </w:tc>
        <w:tc>
          <w:tcPr>
            <w:tcW w:w="7564" w:type="dxa"/>
            <w:tcBorders>
              <w:top w:val="single" w:sz="6" w:space="0" w:color="auto"/>
              <w:left w:val="single" w:sz="6" w:space="0" w:color="auto"/>
              <w:bottom w:val="single" w:sz="6" w:space="0" w:color="auto"/>
              <w:right w:val="single" w:sz="18" w:space="0" w:color="auto"/>
            </w:tcBorders>
            <w:vAlign w:val="center"/>
          </w:tcPr>
          <w:p w:rsidR="0087411B" w:rsidRPr="00CF13C6" w:rsidRDefault="0087411B" w:rsidP="00094F6F">
            <w:pPr>
              <w:bidi/>
              <w:ind w:right="509"/>
              <w:rPr>
                <w:b/>
                <w:bCs/>
                <w:sz w:val="28"/>
              </w:rPr>
            </w:pPr>
            <w:r w:rsidRPr="00CF13C6">
              <w:rPr>
                <w:b/>
                <w:bCs/>
                <w:sz w:val="28"/>
                <w:rtl/>
              </w:rPr>
              <w:t>مقترحات لتنمية مجتمع الاتصالات والمعلومات في الوطن العربي</w:t>
            </w:r>
          </w:p>
        </w:tc>
      </w:tr>
      <w:tr w:rsidR="0087411B" w:rsidRPr="00E347BE" w:rsidTr="00DF6594">
        <w:trPr>
          <w:trHeight w:val="397"/>
          <w:jc w:val="center"/>
        </w:trPr>
        <w:tc>
          <w:tcPr>
            <w:tcW w:w="1876" w:type="dxa"/>
            <w:tcBorders>
              <w:top w:val="single" w:sz="6" w:space="0" w:color="auto"/>
              <w:left w:val="single" w:sz="18" w:space="0" w:color="auto"/>
              <w:bottom w:val="single" w:sz="6" w:space="0" w:color="auto"/>
              <w:right w:val="single" w:sz="6" w:space="0" w:color="auto"/>
            </w:tcBorders>
            <w:vAlign w:val="center"/>
          </w:tcPr>
          <w:p w:rsidR="0087411B" w:rsidRPr="00E347BE" w:rsidRDefault="0087411B" w:rsidP="000F29D3">
            <w:pPr>
              <w:bidi/>
              <w:jc w:val="center"/>
              <w:rPr>
                <w:b/>
                <w:bCs/>
                <w:sz w:val="26"/>
                <w:szCs w:val="26"/>
              </w:rPr>
            </w:pPr>
            <w:r w:rsidRPr="00E347BE">
              <w:rPr>
                <w:b/>
                <w:bCs/>
                <w:sz w:val="26"/>
                <w:szCs w:val="26"/>
                <w:rtl/>
              </w:rPr>
              <w:t>البند الرابع عشر</w:t>
            </w:r>
          </w:p>
        </w:tc>
        <w:tc>
          <w:tcPr>
            <w:tcW w:w="7564" w:type="dxa"/>
            <w:tcBorders>
              <w:top w:val="single" w:sz="6" w:space="0" w:color="auto"/>
              <w:left w:val="single" w:sz="6" w:space="0" w:color="auto"/>
              <w:bottom w:val="single" w:sz="6" w:space="0" w:color="auto"/>
              <w:right w:val="single" w:sz="18" w:space="0" w:color="auto"/>
            </w:tcBorders>
            <w:vAlign w:val="center"/>
          </w:tcPr>
          <w:p w:rsidR="0087411B" w:rsidRPr="00CF13C6" w:rsidRDefault="0087411B" w:rsidP="00094F6F">
            <w:pPr>
              <w:bidi/>
              <w:rPr>
                <w:b/>
                <w:bCs/>
                <w:sz w:val="28"/>
              </w:rPr>
            </w:pPr>
            <w:r w:rsidRPr="00CF13C6">
              <w:rPr>
                <w:b/>
                <w:bCs/>
                <w:sz w:val="28"/>
                <w:rtl/>
              </w:rPr>
              <w:t>دعم ترشيح خبراء عرب في منظمات دولية فاعلة في مجال تكنولوجيات الاتصال والمعلومات</w:t>
            </w:r>
          </w:p>
        </w:tc>
      </w:tr>
      <w:tr w:rsidR="00EB70FA" w:rsidRPr="00E347BE" w:rsidTr="00DF6594">
        <w:trPr>
          <w:trHeight w:val="397"/>
          <w:jc w:val="center"/>
        </w:trPr>
        <w:tc>
          <w:tcPr>
            <w:tcW w:w="1876" w:type="dxa"/>
            <w:tcBorders>
              <w:top w:val="single" w:sz="6" w:space="0" w:color="auto"/>
              <w:left w:val="single" w:sz="18" w:space="0" w:color="auto"/>
              <w:bottom w:val="single" w:sz="4" w:space="0" w:color="auto"/>
              <w:right w:val="single" w:sz="6" w:space="0" w:color="auto"/>
            </w:tcBorders>
            <w:vAlign w:val="center"/>
          </w:tcPr>
          <w:p w:rsidR="00EB70FA" w:rsidRDefault="00EB70FA" w:rsidP="000F29D3">
            <w:pPr>
              <w:bidi/>
              <w:jc w:val="center"/>
              <w:rPr>
                <w:b/>
                <w:bCs/>
                <w:sz w:val="26"/>
                <w:szCs w:val="26"/>
                <w:rtl/>
              </w:rPr>
            </w:pPr>
            <w:r>
              <w:rPr>
                <w:b/>
                <w:bCs/>
                <w:sz w:val="26"/>
                <w:szCs w:val="26"/>
                <w:rtl/>
              </w:rPr>
              <w:t>البند الخامس عشر</w:t>
            </w:r>
          </w:p>
        </w:tc>
        <w:tc>
          <w:tcPr>
            <w:tcW w:w="7564" w:type="dxa"/>
            <w:tcBorders>
              <w:top w:val="single" w:sz="6" w:space="0" w:color="auto"/>
              <w:left w:val="single" w:sz="6" w:space="0" w:color="auto"/>
              <w:bottom w:val="single" w:sz="4" w:space="0" w:color="auto"/>
              <w:right w:val="single" w:sz="18" w:space="0" w:color="auto"/>
            </w:tcBorders>
            <w:vAlign w:val="center"/>
          </w:tcPr>
          <w:p w:rsidR="00EB70FA" w:rsidRPr="00CF13C6" w:rsidRDefault="00EB70FA" w:rsidP="00094F6F">
            <w:pPr>
              <w:bidi/>
              <w:ind w:right="509"/>
              <w:rPr>
                <w:b/>
                <w:bCs/>
                <w:sz w:val="28"/>
                <w:rtl/>
              </w:rPr>
            </w:pPr>
            <w:r w:rsidRPr="00EB70FA">
              <w:rPr>
                <w:b/>
                <w:bCs/>
                <w:sz w:val="28"/>
                <w:rtl/>
              </w:rPr>
              <w:t xml:space="preserve">موضوع القبول الشامل على </w:t>
            </w:r>
            <w:proofErr w:type="spellStart"/>
            <w:r w:rsidRPr="00EB70FA">
              <w:rPr>
                <w:b/>
                <w:bCs/>
                <w:sz w:val="28"/>
                <w:rtl/>
              </w:rPr>
              <w:t>الانترنت</w:t>
            </w:r>
            <w:proofErr w:type="spellEnd"/>
          </w:p>
        </w:tc>
      </w:tr>
      <w:tr w:rsidR="0087411B" w:rsidRPr="00E347BE" w:rsidTr="00DF6594">
        <w:trPr>
          <w:trHeight w:val="397"/>
          <w:jc w:val="center"/>
        </w:trPr>
        <w:tc>
          <w:tcPr>
            <w:tcW w:w="1876" w:type="dxa"/>
            <w:tcBorders>
              <w:top w:val="single" w:sz="4" w:space="0" w:color="auto"/>
              <w:left w:val="single" w:sz="18" w:space="0" w:color="auto"/>
              <w:bottom w:val="single" w:sz="18" w:space="0" w:color="auto"/>
              <w:right w:val="single" w:sz="6" w:space="0" w:color="auto"/>
            </w:tcBorders>
            <w:vAlign w:val="center"/>
          </w:tcPr>
          <w:p w:rsidR="0087411B" w:rsidRPr="00E347BE" w:rsidRDefault="0087411B" w:rsidP="00EB70FA">
            <w:pPr>
              <w:bidi/>
              <w:jc w:val="center"/>
              <w:rPr>
                <w:b/>
                <w:bCs/>
                <w:sz w:val="26"/>
                <w:szCs w:val="26"/>
                <w:rtl/>
              </w:rPr>
            </w:pPr>
            <w:r>
              <w:rPr>
                <w:b/>
                <w:bCs/>
                <w:sz w:val="26"/>
                <w:szCs w:val="26"/>
                <w:rtl/>
              </w:rPr>
              <w:t xml:space="preserve">البند </w:t>
            </w:r>
            <w:r w:rsidR="00EB70FA">
              <w:rPr>
                <w:b/>
                <w:bCs/>
                <w:sz w:val="26"/>
                <w:szCs w:val="26"/>
                <w:rtl/>
              </w:rPr>
              <w:t>السادس</w:t>
            </w:r>
            <w:r>
              <w:rPr>
                <w:b/>
                <w:bCs/>
                <w:sz w:val="26"/>
                <w:szCs w:val="26"/>
                <w:rtl/>
              </w:rPr>
              <w:t xml:space="preserve"> عشر</w:t>
            </w:r>
          </w:p>
        </w:tc>
        <w:tc>
          <w:tcPr>
            <w:tcW w:w="7564" w:type="dxa"/>
            <w:tcBorders>
              <w:top w:val="single" w:sz="4" w:space="0" w:color="auto"/>
              <w:left w:val="single" w:sz="6" w:space="0" w:color="auto"/>
              <w:bottom w:val="single" w:sz="18" w:space="0" w:color="auto"/>
              <w:right w:val="single" w:sz="18" w:space="0" w:color="auto"/>
            </w:tcBorders>
            <w:vAlign w:val="center"/>
          </w:tcPr>
          <w:p w:rsidR="0087411B" w:rsidRPr="00CF13C6" w:rsidRDefault="0087411B" w:rsidP="00094F6F">
            <w:pPr>
              <w:bidi/>
              <w:ind w:right="509"/>
              <w:rPr>
                <w:b/>
                <w:bCs/>
                <w:sz w:val="28"/>
                <w:rtl/>
              </w:rPr>
            </w:pPr>
            <w:r w:rsidRPr="00CF13C6">
              <w:rPr>
                <w:b/>
                <w:bCs/>
                <w:sz w:val="28"/>
                <w:rtl/>
              </w:rPr>
              <w:t>موعد ومكان الاجتماع (</w:t>
            </w:r>
            <w:r>
              <w:rPr>
                <w:b/>
                <w:bCs/>
                <w:sz w:val="28"/>
                <w:rtl/>
              </w:rPr>
              <w:t>46</w:t>
            </w:r>
            <w:r w:rsidRPr="00CF13C6">
              <w:rPr>
                <w:b/>
                <w:bCs/>
                <w:sz w:val="28"/>
                <w:rtl/>
              </w:rPr>
              <w:t>) للجنة العربية الدائمة للاتصالات والمعلومات</w:t>
            </w:r>
          </w:p>
        </w:tc>
      </w:tr>
    </w:tbl>
    <w:p w:rsidR="009214B9" w:rsidRPr="00CF13C6" w:rsidRDefault="009214B9" w:rsidP="00EF5911">
      <w:pPr>
        <w:bidi/>
        <w:ind w:left="282" w:right="-426" w:hanging="283"/>
        <w:rPr>
          <w:rFonts w:cs="Simplified Arabic"/>
          <w:b/>
          <w:bCs/>
          <w:sz w:val="32"/>
          <w:szCs w:val="32"/>
          <w:rtl/>
        </w:rPr>
      </w:pPr>
    </w:p>
    <w:p w:rsidR="009214B9" w:rsidRPr="00C80305" w:rsidRDefault="009214B9" w:rsidP="00352F17">
      <w:pPr>
        <w:numPr>
          <w:ilvl w:val="0"/>
          <w:numId w:val="4"/>
        </w:numPr>
        <w:tabs>
          <w:tab w:val="clear" w:pos="360"/>
          <w:tab w:val="num" w:pos="481"/>
        </w:tabs>
        <w:bidi/>
        <w:spacing w:after="120"/>
        <w:ind w:left="1898" w:hanging="1903"/>
        <w:jc w:val="lowKashida"/>
        <w:rPr>
          <w:rFonts w:cs="Simplified Arabic"/>
          <w:b/>
          <w:bCs/>
          <w:sz w:val="30"/>
          <w:szCs w:val="30"/>
          <w:rtl/>
        </w:rPr>
      </w:pPr>
      <w:r w:rsidRPr="00C80305">
        <w:rPr>
          <w:rFonts w:cs="Simplified Arabic"/>
          <w:b/>
          <w:bCs/>
          <w:sz w:val="30"/>
          <w:szCs w:val="30"/>
          <w:rtl/>
        </w:rPr>
        <w:t>البند الثالث : اعتماد تقرير وتوصيات الدورة (</w:t>
      </w:r>
      <w:r w:rsidR="00352F17">
        <w:rPr>
          <w:rFonts w:cs="Simplified Arabic"/>
          <w:b/>
          <w:bCs/>
          <w:sz w:val="30"/>
          <w:szCs w:val="30"/>
          <w:rtl/>
        </w:rPr>
        <w:t>45</w:t>
      </w:r>
      <w:r w:rsidRPr="00C80305">
        <w:rPr>
          <w:rFonts w:cs="Simplified Arabic"/>
          <w:b/>
          <w:bCs/>
          <w:sz w:val="30"/>
          <w:szCs w:val="30"/>
          <w:rtl/>
        </w:rPr>
        <w:t>) للمكتب التنفيذي لمجلس الوزراء العرب للاتصالات والمعلومات.</w:t>
      </w:r>
    </w:p>
    <w:p w:rsidR="00573EFD" w:rsidRDefault="009214B9" w:rsidP="00352F17">
      <w:pPr>
        <w:numPr>
          <w:ilvl w:val="0"/>
          <w:numId w:val="4"/>
        </w:numPr>
        <w:tabs>
          <w:tab w:val="clear" w:pos="360"/>
          <w:tab w:val="right" w:pos="480"/>
        </w:tabs>
        <w:bidi/>
        <w:spacing w:after="120"/>
        <w:ind w:left="1756" w:hanging="1756"/>
        <w:jc w:val="lowKashida"/>
        <w:rPr>
          <w:rFonts w:cs="Simplified Arabic"/>
          <w:b/>
          <w:bCs/>
          <w:sz w:val="30"/>
          <w:szCs w:val="30"/>
        </w:rPr>
      </w:pPr>
      <w:r w:rsidRPr="00C80305">
        <w:rPr>
          <w:rFonts w:cs="Simplified Arabic"/>
          <w:b/>
          <w:bCs/>
          <w:sz w:val="30"/>
          <w:szCs w:val="30"/>
          <w:rtl/>
        </w:rPr>
        <w:t xml:space="preserve">البند الرابع : </w:t>
      </w:r>
      <w:r w:rsidR="00352F17" w:rsidRPr="00C80305">
        <w:rPr>
          <w:rFonts w:cs="Simplified Arabic"/>
          <w:b/>
          <w:bCs/>
          <w:sz w:val="30"/>
          <w:szCs w:val="30"/>
          <w:rtl/>
        </w:rPr>
        <w:t>الفقرة الخاصة بحساب مجلس الوزراء العرب للاتصالات والمعلومات ضمن الحساب الموحد للمجالس الوزارية المتخصصة</w:t>
      </w:r>
      <w:r w:rsidR="00352F17">
        <w:rPr>
          <w:rFonts w:cs="Simplified Arabic"/>
          <w:b/>
          <w:bCs/>
          <w:sz w:val="30"/>
          <w:szCs w:val="30"/>
          <w:rtl/>
        </w:rPr>
        <w:t>.</w:t>
      </w:r>
    </w:p>
    <w:p w:rsidR="009214B9" w:rsidRPr="00C80305" w:rsidRDefault="00573EFD" w:rsidP="00563B07">
      <w:pPr>
        <w:numPr>
          <w:ilvl w:val="0"/>
          <w:numId w:val="4"/>
        </w:numPr>
        <w:tabs>
          <w:tab w:val="clear" w:pos="360"/>
          <w:tab w:val="right" w:pos="338"/>
        </w:tabs>
        <w:bidi/>
        <w:spacing w:after="120"/>
        <w:ind w:left="1898" w:hanging="1903"/>
        <w:jc w:val="lowKashida"/>
        <w:rPr>
          <w:rFonts w:cs="Simplified Arabic"/>
          <w:b/>
          <w:bCs/>
          <w:sz w:val="30"/>
          <w:szCs w:val="30"/>
          <w:rtl/>
        </w:rPr>
      </w:pPr>
      <w:r>
        <w:rPr>
          <w:rFonts w:cs="Simplified Arabic"/>
          <w:b/>
          <w:bCs/>
          <w:sz w:val="30"/>
          <w:szCs w:val="30"/>
          <w:rtl/>
        </w:rPr>
        <w:lastRenderedPageBreak/>
        <w:t xml:space="preserve">البند الخامس: </w:t>
      </w:r>
      <w:r w:rsidR="00352F17" w:rsidRPr="00D52B34">
        <w:rPr>
          <w:rFonts w:cs="Simplified Arabic"/>
          <w:b/>
          <w:bCs/>
          <w:sz w:val="30"/>
          <w:szCs w:val="30"/>
          <w:rtl/>
        </w:rPr>
        <w:t>موعد ومكان الدورتين (</w:t>
      </w:r>
      <w:r w:rsidR="00563B07">
        <w:rPr>
          <w:rFonts w:cs="Simplified Arabic"/>
          <w:b/>
          <w:bCs/>
          <w:sz w:val="30"/>
          <w:szCs w:val="30"/>
          <w:rtl/>
        </w:rPr>
        <w:t>47</w:t>
      </w:r>
      <w:r w:rsidR="00352F17" w:rsidRPr="00D52B34">
        <w:rPr>
          <w:rFonts w:cs="Simplified Arabic"/>
          <w:b/>
          <w:bCs/>
          <w:sz w:val="30"/>
          <w:szCs w:val="30"/>
          <w:rtl/>
        </w:rPr>
        <w:t>) و(</w:t>
      </w:r>
      <w:r w:rsidR="00563B07">
        <w:rPr>
          <w:rFonts w:cs="Simplified Arabic"/>
          <w:b/>
          <w:bCs/>
          <w:sz w:val="30"/>
          <w:szCs w:val="30"/>
          <w:rtl/>
        </w:rPr>
        <w:t>48</w:t>
      </w:r>
      <w:r w:rsidR="00352F17" w:rsidRPr="00D52B34">
        <w:rPr>
          <w:rFonts w:cs="Simplified Arabic"/>
          <w:b/>
          <w:bCs/>
          <w:sz w:val="30"/>
          <w:szCs w:val="30"/>
          <w:rtl/>
        </w:rPr>
        <w:t>) للمك</w:t>
      </w:r>
      <w:r w:rsidR="00352F17">
        <w:rPr>
          <w:rFonts w:cs="Simplified Arabic"/>
          <w:b/>
          <w:bCs/>
          <w:sz w:val="30"/>
          <w:szCs w:val="30"/>
          <w:rtl/>
        </w:rPr>
        <w:t xml:space="preserve">تب التنفيذي لمجلس الوزراء العرب </w:t>
      </w:r>
      <w:r w:rsidR="00352F17" w:rsidRPr="00D52B34">
        <w:rPr>
          <w:rFonts w:cs="Simplified Arabic"/>
          <w:b/>
          <w:bCs/>
          <w:sz w:val="30"/>
          <w:szCs w:val="30"/>
          <w:rtl/>
        </w:rPr>
        <w:t>للاتصالات والمعلومات والدورة (</w:t>
      </w:r>
      <w:r w:rsidR="00563B07">
        <w:rPr>
          <w:rFonts w:cs="Simplified Arabic"/>
          <w:b/>
          <w:bCs/>
          <w:sz w:val="30"/>
          <w:szCs w:val="30"/>
          <w:rtl/>
        </w:rPr>
        <w:t>24</w:t>
      </w:r>
      <w:r w:rsidR="00352F17" w:rsidRPr="00D52B34">
        <w:rPr>
          <w:rFonts w:cs="Simplified Arabic"/>
          <w:b/>
          <w:bCs/>
          <w:sz w:val="30"/>
          <w:szCs w:val="30"/>
          <w:rtl/>
        </w:rPr>
        <w:t>) لمجلس الوزراء العرب للاتصالات والمعلومات</w:t>
      </w:r>
    </w:p>
    <w:p w:rsidR="00352F17" w:rsidRDefault="009214B9" w:rsidP="00352F17">
      <w:pPr>
        <w:numPr>
          <w:ilvl w:val="0"/>
          <w:numId w:val="4"/>
        </w:numPr>
        <w:bidi/>
        <w:spacing w:after="120"/>
        <w:ind w:left="1898" w:hanging="1903"/>
        <w:jc w:val="lowKashida"/>
        <w:rPr>
          <w:rFonts w:cs="Simplified Arabic"/>
          <w:b/>
          <w:bCs/>
          <w:sz w:val="30"/>
          <w:szCs w:val="30"/>
          <w:rtl/>
        </w:rPr>
      </w:pPr>
      <w:r w:rsidRPr="00C80305">
        <w:rPr>
          <w:rFonts w:cs="Simplified Arabic"/>
          <w:b/>
          <w:bCs/>
          <w:sz w:val="30"/>
          <w:szCs w:val="30"/>
          <w:rtl/>
        </w:rPr>
        <w:t xml:space="preserve">البند </w:t>
      </w:r>
      <w:r w:rsidR="00573EFD">
        <w:rPr>
          <w:rFonts w:cs="Simplified Arabic"/>
          <w:b/>
          <w:bCs/>
          <w:sz w:val="30"/>
          <w:szCs w:val="30"/>
          <w:rtl/>
        </w:rPr>
        <w:t>السادس</w:t>
      </w:r>
      <w:r w:rsidRPr="00C80305">
        <w:rPr>
          <w:rFonts w:cs="Simplified Arabic"/>
          <w:b/>
          <w:bCs/>
          <w:sz w:val="30"/>
          <w:szCs w:val="30"/>
          <w:rtl/>
        </w:rPr>
        <w:t xml:space="preserve"> : </w:t>
      </w:r>
      <w:r w:rsidR="00352F17" w:rsidRPr="00C80305">
        <w:rPr>
          <w:rFonts w:cs="Simplified Arabic"/>
          <w:b/>
          <w:bCs/>
          <w:sz w:val="30"/>
          <w:szCs w:val="30"/>
          <w:rtl/>
        </w:rPr>
        <w:t xml:space="preserve">ما يستجد من </w:t>
      </w:r>
      <w:r w:rsidR="0096302E">
        <w:rPr>
          <w:rFonts w:cs="Simplified Arabic"/>
          <w:b/>
          <w:bCs/>
          <w:sz w:val="30"/>
          <w:szCs w:val="30"/>
          <w:rtl/>
        </w:rPr>
        <w:t>أعمال</w:t>
      </w:r>
    </w:p>
    <w:p w:rsidR="00352F17" w:rsidRDefault="00352F17">
      <w:pPr>
        <w:rPr>
          <w:rFonts w:cs="Simplified Arabic"/>
          <w:b/>
          <w:bCs/>
          <w:sz w:val="30"/>
          <w:szCs w:val="30"/>
          <w:rtl/>
        </w:rPr>
      </w:pPr>
      <w:r>
        <w:rPr>
          <w:rFonts w:cs="Simplified Arabic"/>
          <w:b/>
          <w:bCs/>
          <w:sz w:val="30"/>
          <w:szCs w:val="30"/>
          <w:rtl/>
        </w:rPr>
        <w:br w:type="page"/>
      </w:r>
    </w:p>
    <w:p w:rsidR="004E7195" w:rsidRPr="005D4AC9" w:rsidRDefault="004E7195" w:rsidP="00352F17">
      <w:pPr>
        <w:bidi/>
        <w:spacing w:after="120"/>
        <w:ind w:left="55"/>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u w:val="single"/>
          <w:rtl/>
          <w:lang w:eastAsia="ar-SA"/>
        </w:rPr>
        <w:lastRenderedPageBreak/>
        <w:t>البند الأول</w:t>
      </w:r>
    </w:p>
    <w:p w:rsidR="004E7195" w:rsidRPr="005D4AC9" w:rsidRDefault="004E7195" w:rsidP="00EF5911">
      <w:pPr>
        <w:pStyle w:val="BodyText"/>
        <w:rPr>
          <w:rFonts w:ascii="Simplified Arabic" w:hAnsi="Simplified Arabic" w:cs="Simplified Arabic"/>
          <w:sz w:val="2"/>
          <w:szCs w:val="2"/>
          <w:rtl/>
        </w:rPr>
      </w:pPr>
    </w:p>
    <w:p w:rsidR="004E7195" w:rsidRPr="0069030A" w:rsidRDefault="004E7195" w:rsidP="00EF5911">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4E7195" w:rsidRPr="0069030A" w:rsidRDefault="004E7195" w:rsidP="00352F17">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sidR="00352F17">
        <w:rPr>
          <w:rFonts w:ascii="Simplified Arabic" w:hAnsi="Simplified Arabic" w:cs="PT Bold Heading"/>
          <w:sz w:val="28"/>
          <w:szCs w:val="28"/>
          <w:rtl/>
        </w:rPr>
        <w:t>الثالثة</w:t>
      </w:r>
      <w:r w:rsidR="00403616" w:rsidRPr="00403616">
        <w:rPr>
          <w:rFonts w:ascii="Simplified Arabic" w:hAnsi="Simplified Arabic" w:cs="PT Bold Heading"/>
          <w:sz w:val="28"/>
          <w:szCs w:val="28"/>
          <w:rtl/>
        </w:rPr>
        <w:t xml:space="preserve"> والعشرون</w:t>
      </w:r>
    </w:p>
    <w:p w:rsidR="004E7195" w:rsidRPr="0069030A" w:rsidRDefault="004E7195" w:rsidP="00EF5911">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E7195" w:rsidRPr="0029336A" w:rsidRDefault="0029336A" w:rsidP="00352F17">
      <w:pPr>
        <w:pStyle w:val="BodyText"/>
        <w:spacing w:line="360" w:lineRule="exact"/>
        <w:rPr>
          <w:rFonts w:ascii="Arial" w:hAnsi="Arial" w:cs="PT Bold Heading"/>
          <w:sz w:val="32"/>
          <w:szCs w:val="28"/>
          <w:rtl/>
        </w:rPr>
      </w:pPr>
      <w:r w:rsidRPr="0029336A">
        <w:rPr>
          <w:rFonts w:ascii="Arial" w:hAnsi="Arial" w:cs="PT Bold Heading"/>
          <w:sz w:val="32"/>
          <w:szCs w:val="28"/>
          <w:rtl/>
        </w:rPr>
        <w:t>(</w:t>
      </w:r>
      <w:r w:rsidR="00352F17">
        <w:rPr>
          <w:rFonts w:ascii="Arial" w:hAnsi="Arial" w:cs="PT Bold Heading"/>
          <w:sz w:val="32"/>
          <w:szCs w:val="28"/>
          <w:rtl/>
        </w:rPr>
        <w:t>الرياض</w:t>
      </w:r>
      <w:r w:rsidRPr="0029336A">
        <w:rPr>
          <w:rFonts w:ascii="Arial" w:hAnsi="Arial" w:cs="PT Bold Heading"/>
          <w:sz w:val="32"/>
          <w:szCs w:val="28"/>
          <w:rtl/>
        </w:rPr>
        <w:t xml:space="preserve">: </w:t>
      </w:r>
      <w:r w:rsidR="00352F17">
        <w:rPr>
          <w:rFonts w:ascii="Arial" w:hAnsi="Arial" w:cs="PT Bold Heading"/>
          <w:sz w:val="32"/>
          <w:szCs w:val="28"/>
          <w:rtl/>
        </w:rPr>
        <w:t>18/12/2019</w:t>
      </w:r>
      <w:r w:rsidR="00403616" w:rsidRPr="0029336A">
        <w:rPr>
          <w:rFonts w:ascii="Arial" w:hAnsi="Arial" w:cs="PT Bold Heading"/>
          <w:sz w:val="32"/>
          <w:szCs w:val="28"/>
          <w:rtl/>
        </w:rPr>
        <w:t>)</w:t>
      </w:r>
    </w:p>
    <w:p w:rsidR="004E7195" w:rsidRPr="005D4AC9" w:rsidRDefault="00283F56" w:rsidP="00EF5911">
      <w:pPr>
        <w:bidi/>
        <w:rPr>
          <w:rFonts w:ascii="Simplified Arabic" w:hAnsi="Simplified Arabic" w:cs="Simplified Arabic"/>
          <w:sz w:val="6"/>
          <w:szCs w:val="8"/>
        </w:rPr>
      </w:pPr>
      <w:r>
        <w:rPr>
          <w:noProof/>
        </w:rPr>
        <mc:AlternateContent>
          <mc:Choice Requires="wps">
            <w:drawing>
              <wp:anchor distT="4294967295" distB="4294967295" distL="114300" distR="114300" simplePos="0" relativeHeight="251606016" behindDoc="0" locked="0" layoutInCell="1" allowOverlap="1" wp14:anchorId="4CE2BEED" wp14:editId="31C37506">
                <wp:simplePos x="0" y="0"/>
                <wp:positionH relativeFrom="column">
                  <wp:posOffset>2627630</wp:posOffset>
                </wp:positionH>
                <wp:positionV relativeFrom="paragraph">
                  <wp:posOffset>16536</wp:posOffset>
                </wp:positionV>
                <wp:extent cx="914400" cy="0"/>
                <wp:effectExtent l="0" t="19050" r="0" b="19050"/>
                <wp:wrapNone/>
                <wp:docPr id="2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7F70B8" id="Line 41" o:spid="_x0000_s1026" style="position:absolute;flip:x;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1.3pt" to="278.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r4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ic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" strokeweight="2.25pt"/>
            </w:pict>
          </mc:Fallback>
        </mc:AlternateContent>
      </w:r>
    </w:p>
    <w:p w:rsidR="004E7195" w:rsidRPr="00CF7B5E" w:rsidRDefault="004E7195" w:rsidP="00EF5911">
      <w:pPr>
        <w:bidi/>
        <w:ind w:left="29" w:right="90" w:firstLine="702"/>
        <w:jc w:val="center"/>
        <w:rPr>
          <w:rFonts w:asciiTheme="majorBidi" w:hAnsiTheme="majorBidi" w:cstheme="majorBidi"/>
          <w:sz w:val="10"/>
          <w:szCs w:val="12"/>
        </w:rPr>
      </w:pPr>
      <w:r w:rsidRPr="00CF7B5E">
        <w:rPr>
          <w:rFonts w:asciiTheme="majorBidi" w:hAnsiTheme="majorBidi" w:cstheme="majorBidi"/>
          <w:sz w:val="6"/>
          <w:szCs w:val="8"/>
        </w:rPr>
        <w:tab/>
      </w:r>
      <w:r w:rsidRPr="00CF7B5E">
        <w:rPr>
          <w:rFonts w:asciiTheme="majorBidi" w:hAnsiTheme="majorBidi" w:cstheme="majorBidi"/>
          <w:sz w:val="6"/>
          <w:szCs w:val="8"/>
        </w:rPr>
        <w:tab/>
      </w:r>
    </w:p>
    <w:tbl>
      <w:tblPr>
        <w:bidiVisual/>
        <w:tblW w:w="10556" w:type="dxa"/>
        <w:jc w:val="center"/>
        <w:tblBorders>
          <w:insideH w:val="single" w:sz="6" w:space="0" w:color="auto"/>
          <w:insideV w:val="single" w:sz="6" w:space="0" w:color="auto"/>
        </w:tblBorders>
        <w:tblLayout w:type="fixed"/>
        <w:tblLook w:val="0000" w:firstRow="0" w:lastRow="0" w:firstColumn="0" w:lastColumn="0" w:noHBand="0" w:noVBand="0"/>
      </w:tblPr>
      <w:tblGrid>
        <w:gridCol w:w="1066"/>
        <w:gridCol w:w="9490"/>
      </w:tblGrid>
      <w:tr w:rsidR="004E7195" w:rsidRPr="005D4AC9" w:rsidTr="00094F6F">
        <w:trPr>
          <w:jc w:val="center"/>
        </w:trPr>
        <w:tc>
          <w:tcPr>
            <w:tcW w:w="1066" w:type="dxa"/>
          </w:tcPr>
          <w:p w:rsidR="004E7195" w:rsidRPr="005D4AC9" w:rsidRDefault="00F20D5D" w:rsidP="00EF5911">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الموضــ</w:t>
            </w:r>
            <w:r w:rsidR="004E7195" w:rsidRPr="005D4AC9">
              <w:rPr>
                <w:rFonts w:ascii="Simplified Arabic" w:hAnsi="Simplified Arabic" w:cs="Simplified Arabic"/>
                <w:b/>
                <w:bCs/>
                <w:sz w:val="28"/>
                <w:szCs w:val="28"/>
                <w:rtl/>
              </w:rPr>
              <w:t>وع</w:t>
            </w:r>
          </w:p>
        </w:tc>
        <w:tc>
          <w:tcPr>
            <w:tcW w:w="9490" w:type="dxa"/>
          </w:tcPr>
          <w:p w:rsidR="004E7195" w:rsidRPr="005D4AC9" w:rsidRDefault="004E7195" w:rsidP="00F20D5D">
            <w:pPr>
              <w:bidi/>
              <w:spacing w:line="192" w:lineRule="auto"/>
              <w:rPr>
                <w:rFonts w:ascii="Simplified Arabic" w:hAnsi="Simplified Arabic" w:cs="Simplified Arabic"/>
                <w:b/>
                <w:bCs/>
                <w:sz w:val="32"/>
                <w:szCs w:val="32"/>
              </w:rPr>
            </w:pPr>
            <w:r w:rsidRPr="005D4AC9">
              <w:rPr>
                <w:rFonts w:ascii="Simplified Arabic" w:hAnsi="Simplified Arabic" w:cs="Simplified Arabic"/>
                <w:b/>
                <w:bCs/>
                <w:sz w:val="32"/>
                <w:szCs w:val="32"/>
                <w:rtl/>
              </w:rPr>
              <w:t xml:space="preserve">نتائج </w:t>
            </w:r>
            <w:r w:rsidR="004B7F1E" w:rsidRPr="004B7F1E">
              <w:rPr>
                <w:rFonts w:ascii="Simplified Arabic" w:hAnsi="Simplified Arabic" w:cs="Simplified Arabic"/>
                <w:b/>
                <w:bCs/>
                <w:sz w:val="32"/>
                <w:szCs w:val="32"/>
                <w:rtl/>
              </w:rPr>
              <w:t xml:space="preserve">الاجتماع </w:t>
            </w:r>
            <w:r w:rsidR="00352F17">
              <w:rPr>
                <w:rFonts w:ascii="Simplified Arabic" w:hAnsi="Simplified Arabic" w:cs="Simplified Arabic"/>
                <w:b/>
                <w:bCs/>
                <w:sz w:val="32"/>
                <w:szCs w:val="32"/>
                <w:rtl/>
              </w:rPr>
              <w:t>السابع</w:t>
            </w:r>
            <w:r w:rsidR="00E97390">
              <w:rPr>
                <w:rFonts w:ascii="Simplified Arabic" w:hAnsi="Simplified Arabic" w:cs="Simplified Arabic"/>
                <w:b/>
                <w:bCs/>
                <w:sz w:val="32"/>
                <w:szCs w:val="32"/>
                <w:rtl/>
              </w:rPr>
              <w:t xml:space="preserve"> </w:t>
            </w:r>
            <w:r w:rsidR="004B7F1E" w:rsidRPr="004B7F1E">
              <w:rPr>
                <w:rFonts w:ascii="Simplified Arabic" w:hAnsi="Simplified Arabic" w:cs="Simplified Arabic"/>
                <w:b/>
                <w:bCs/>
                <w:sz w:val="32"/>
                <w:szCs w:val="32"/>
                <w:rtl/>
              </w:rPr>
              <w:t>والثلاث</w:t>
            </w:r>
            <w:r w:rsidR="006B7F8C">
              <w:rPr>
                <w:rFonts w:ascii="Simplified Arabic" w:hAnsi="Simplified Arabic" w:cs="Simplified Arabic"/>
                <w:b/>
                <w:bCs/>
                <w:sz w:val="32"/>
                <w:szCs w:val="32"/>
                <w:rtl/>
              </w:rPr>
              <w:t>ي</w:t>
            </w:r>
            <w:r w:rsidR="004B7F1E" w:rsidRPr="004B7F1E">
              <w:rPr>
                <w:rFonts w:ascii="Simplified Arabic" w:hAnsi="Simplified Arabic" w:cs="Simplified Arabic"/>
                <w:b/>
                <w:bCs/>
                <w:sz w:val="32"/>
                <w:szCs w:val="32"/>
                <w:rtl/>
              </w:rPr>
              <w:t xml:space="preserve">ن للجنة العربية الدائمة للبريد </w:t>
            </w:r>
            <w:r w:rsidR="00F20D5D">
              <w:rPr>
                <w:rFonts w:ascii="Simplified Arabic" w:hAnsi="Simplified Arabic" w:cs="Simplified Arabic"/>
                <w:b/>
                <w:bCs/>
                <w:sz w:val="32"/>
                <w:szCs w:val="32"/>
                <w:rtl/>
              </w:rPr>
              <w:br/>
            </w:r>
            <w:r w:rsidR="00B04302" w:rsidRPr="00B04302">
              <w:rPr>
                <w:rFonts w:ascii="Simplified Arabic" w:hAnsi="Simplified Arabic" w:cs="Simplified Arabic"/>
                <w:b/>
                <w:bCs/>
                <w:sz w:val="32"/>
                <w:szCs w:val="32"/>
                <w:rtl/>
              </w:rPr>
              <w:t>(</w:t>
            </w:r>
            <w:r w:rsidR="0096302E">
              <w:rPr>
                <w:rFonts w:ascii="Simplified Arabic" w:hAnsi="Simplified Arabic" w:cs="Simplified Arabic"/>
                <w:b/>
                <w:bCs/>
                <w:sz w:val="32"/>
                <w:szCs w:val="32"/>
                <w:rtl/>
              </w:rPr>
              <w:t>الأمانة</w:t>
            </w:r>
            <w:r w:rsidR="00563B07">
              <w:rPr>
                <w:rFonts w:ascii="Simplified Arabic" w:hAnsi="Simplified Arabic" w:cs="Simplified Arabic"/>
                <w:b/>
                <w:bCs/>
                <w:sz w:val="32"/>
                <w:szCs w:val="32"/>
                <w:rtl/>
              </w:rPr>
              <w:t xml:space="preserve"> العامة: 3/12/2019</w:t>
            </w:r>
            <w:r w:rsidR="00B04302" w:rsidRPr="00B04302">
              <w:rPr>
                <w:rFonts w:ascii="Simplified Arabic" w:hAnsi="Simplified Arabic" w:cs="Simplified Arabic"/>
                <w:b/>
                <w:bCs/>
                <w:sz w:val="32"/>
                <w:szCs w:val="32"/>
                <w:rtl/>
              </w:rPr>
              <w:t>)</w:t>
            </w:r>
          </w:p>
        </w:tc>
      </w:tr>
      <w:tr w:rsidR="005201D0" w:rsidRPr="005D4AC9" w:rsidTr="00094F6F">
        <w:trPr>
          <w:trHeight w:val="8441"/>
          <w:jc w:val="center"/>
        </w:trPr>
        <w:tc>
          <w:tcPr>
            <w:tcW w:w="1066" w:type="dxa"/>
          </w:tcPr>
          <w:p w:rsidR="005201D0" w:rsidRPr="005D4AC9" w:rsidRDefault="005201D0" w:rsidP="00EF5911">
            <w:pPr>
              <w:pStyle w:val="Heading7"/>
              <w:widowControl w:val="0"/>
              <w:bidi/>
              <w:spacing w:before="120" w:after="120"/>
              <w:jc w:val="center"/>
              <w:rPr>
                <w:rFonts w:ascii="Simplified Arabic" w:hAnsi="Simplified Arabic" w:cs="Simplified Arabic"/>
                <w:b/>
                <w:bCs/>
                <w:sz w:val="28"/>
                <w:szCs w:val="28"/>
                <w:rtl/>
              </w:rPr>
            </w:pPr>
            <w:r w:rsidRPr="00D52B34">
              <w:rPr>
                <w:rFonts w:ascii="Simplified Arabic" w:hAnsi="Simplified Arabic" w:cs="Simplified Arabic"/>
                <w:b/>
                <w:bCs/>
                <w:sz w:val="28"/>
                <w:szCs w:val="28"/>
                <w:rtl/>
              </w:rPr>
              <w:t>عرض</w:t>
            </w:r>
            <w:r w:rsidRPr="003B0C46">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الموضوع</w:t>
            </w:r>
          </w:p>
        </w:tc>
        <w:tc>
          <w:tcPr>
            <w:tcW w:w="9490" w:type="dxa"/>
          </w:tcPr>
          <w:p w:rsidR="005201D0" w:rsidRPr="007D7F08" w:rsidRDefault="005201D0" w:rsidP="00EF5911">
            <w:pPr>
              <w:bidi/>
              <w:rPr>
                <w:sz w:val="4"/>
                <w:szCs w:val="4"/>
                <w:rtl/>
              </w:rPr>
            </w:pPr>
          </w:p>
          <w:p w:rsidR="005201D0" w:rsidRDefault="005201D0" w:rsidP="00EF5911">
            <w:pPr>
              <w:bidi/>
              <w:rPr>
                <w:sz w:val="4"/>
                <w:szCs w:val="4"/>
                <w:rtl/>
              </w:rPr>
            </w:pPr>
          </w:p>
          <w:p w:rsidR="006B7F8C" w:rsidRDefault="006B7F8C" w:rsidP="00EF5911">
            <w:pPr>
              <w:bidi/>
              <w:rPr>
                <w:sz w:val="4"/>
                <w:szCs w:val="4"/>
                <w:rtl/>
              </w:rPr>
            </w:pPr>
          </w:p>
          <w:p w:rsidR="006B7F8C" w:rsidRPr="00F20D5D" w:rsidRDefault="006B7F8C" w:rsidP="00563B07">
            <w:pPr>
              <w:bidi/>
              <w:rPr>
                <w:rFonts w:asciiTheme="majorBidi" w:hAnsiTheme="majorBidi" w:cstheme="majorBidi"/>
                <w:sz w:val="28"/>
                <w:szCs w:val="28"/>
                <w:rtl/>
              </w:rPr>
            </w:pPr>
            <w:r w:rsidRPr="00F20D5D">
              <w:rPr>
                <w:rFonts w:asciiTheme="majorBidi" w:hAnsiTheme="majorBidi" w:cstheme="majorBidi"/>
                <w:sz w:val="28"/>
                <w:szCs w:val="28"/>
                <w:rtl/>
              </w:rPr>
              <w:t xml:space="preserve">عقدت اللجنة العربية الدائمة للبريد اجتماعها </w:t>
            </w:r>
            <w:r w:rsidR="00563B07" w:rsidRPr="00F20D5D">
              <w:rPr>
                <w:rFonts w:asciiTheme="majorBidi" w:hAnsiTheme="majorBidi" w:cstheme="majorBidi"/>
                <w:sz w:val="28"/>
                <w:szCs w:val="28"/>
                <w:rtl/>
              </w:rPr>
              <w:t>السابع</w:t>
            </w:r>
            <w:r w:rsidRPr="00F20D5D">
              <w:rPr>
                <w:rFonts w:asciiTheme="majorBidi" w:hAnsiTheme="majorBidi" w:cstheme="majorBidi"/>
                <w:sz w:val="28"/>
                <w:szCs w:val="28"/>
                <w:rtl/>
              </w:rPr>
              <w:t xml:space="preserve"> والثلاثين في الأ</w:t>
            </w:r>
            <w:r w:rsidR="00563B07" w:rsidRPr="00F20D5D">
              <w:rPr>
                <w:rFonts w:asciiTheme="majorBidi" w:hAnsiTheme="majorBidi" w:cstheme="majorBidi"/>
                <w:sz w:val="28"/>
                <w:szCs w:val="28"/>
                <w:rtl/>
              </w:rPr>
              <w:t>مانة العامة</w:t>
            </w:r>
            <w:r w:rsidRPr="00F20D5D">
              <w:rPr>
                <w:rFonts w:asciiTheme="majorBidi" w:hAnsiTheme="majorBidi" w:cstheme="majorBidi"/>
                <w:sz w:val="28"/>
                <w:szCs w:val="28"/>
                <w:rtl/>
              </w:rPr>
              <w:t xml:space="preserve"> يوم </w:t>
            </w:r>
            <w:r w:rsidR="00563B07" w:rsidRPr="00F20D5D">
              <w:rPr>
                <w:rFonts w:asciiTheme="majorBidi" w:hAnsiTheme="majorBidi" w:cstheme="majorBidi"/>
                <w:sz w:val="28"/>
                <w:szCs w:val="28"/>
                <w:rtl/>
              </w:rPr>
              <w:t>3/12/2019</w:t>
            </w:r>
            <w:r w:rsidRPr="00F20D5D">
              <w:rPr>
                <w:rFonts w:asciiTheme="majorBidi" w:hAnsiTheme="majorBidi" w:cstheme="majorBidi"/>
                <w:sz w:val="28"/>
                <w:szCs w:val="28"/>
                <w:rtl/>
              </w:rPr>
              <w:t xml:space="preserve"> وناقشت الموضوعات التالية:</w:t>
            </w:r>
          </w:p>
          <w:p w:rsidR="006B7F8C" w:rsidRPr="00D22AAD" w:rsidRDefault="006B7F8C" w:rsidP="00EF5911">
            <w:pPr>
              <w:bidi/>
              <w:rPr>
                <w:sz w:val="4"/>
                <w:szCs w:val="4"/>
                <w:rtl/>
              </w:rPr>
            </w:pPr>
          </w:p>
          <w:tbl>
            <w:tblPr>
              <w:tblpPr w:leftFromText="180" w:rightFromText="180" w:vertAnchor="text" w:tblpXSpec="center" w:tblpY="1"/>
              <w:tblOverlap w:val="never"/>
              <w:bidiVisual/>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363"/>
            </w:tblGrid>
            <w:tr w:rsidR="00F20D5D" w:rsidRPr="00632AF6" w:rsidTr="00094F6F">
              <w:trPr>
                <w:trHeight w:val="464"/>
              </w:trPr>
              <w:tc>
                <w:tcPr>
                  <w:tcW w:w="531"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F20D5D" w:rsidRPr="00F61888" w:rsidRDefault="00F20D5D" w:rsidP="00F20D5D">
                  <w:pPr>
                    <w:tabs>
                      <w:tab w:val="center" w:pos="4153"/>
                      <w:tab w:val="right" w:pos="8306"/>
                    </w:tabs>
                    <w:bidi/>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البنـــــد</w:t>
                  </w:r>
                </w:p>
              </w:tc>
              <w:tc>
                <w:tcPr>
                  <w:tcW w:w="4469" w:type="pct"/>
                  <w:tcBorders>
                    <w:top w:val="single" w:sz="18" w:space="0" w:color="auto"/>
                    <w:left w:val="single" w:sz="18" w:space="0" w:color="auto"/>
                    <w:bottom w:val="single" w:sz="18" w:space="0" w:color="auto"/>
                    <w:right w:val="single" w:sz="18" w:space="0" w:color="auto"/>
                  </w:tcBorders>
                  <w:shd w:val="clear" w:color="auto" w:fill="FBD4B4" w:themeFill="accent6" w:themeFillTint="66"/>
                  <w:vAlign w:val="center"/>
                </w:tcPr>
                <w:p w:rsidR="00F20D5D" w:rsidRPr="00F61888" w:rsidRDefault="00F20D5D" w:rsidP="00F20D5D">
                  <w:pPr>
                    <w:tabs>
                      <w:tab w:val="center" w:pos="4153"/>
                      <w:tab w:val="right" w:pos="8306"/>
                    </w:tabs>
                    <w:bidi/>
                    <w:ind w:left="255"/>
                    <w:jc w:val="center"/>
                    <w:rPr>
                      <w:rFonts w:ascii="Simplified Arabic" w:hAnsi="Simplified Arabic" w:cs="Simplified Arabic"/>
                      <w:b/>
                      <w:bCs/>
                      <w:sz w:val="28"/>
                      <w:szCs w:val="28"/>
                    </w:rPr>
                  </w:pPr>
                  <w:r w:rsidRPr="00F61888">
                    <w:rPr>
                      <w:rFonts w:ascii="Simplified Arabic" w:hAnsi="Simplified Arabic" w:cs="Simplified Arabic"/>
                      <w:b/>
                      <w:bCs/>
                      <w:sz w:val="28"/>
                      <w:szCs w:val="28"/>
                      <w:rtl/>
                    </w:rPr>
                    <w:t>الموضـــــــــــــــــــــــــوع</w:t>
                  </w:r>
                </w:p>
              </w:tc>
            </w:tr>
            <w:tr w:rsidR="00F20D5D" w:rsidRPr="00632AF6" w:rsidTr="00094F6F">
              <w:trPr>
                <w:trHeight w:val="777"/>
              </w:trPr>
              <w:tc>
                <w:tcPr>
                  <w:tcW w:w="531" w:type="pct"/>
                  <w:tcBorders>
                    <w:top w:val="single" w:sz="18" w:space="0" w:color="auto"/>
                    <w:left w:val="single" w:sz="18" w:space="0" w:color="auto"/>
                    <w:bottom w:val="single" w:sz="18" w:space="0" w:color="auto"/>
                    <w:right w:val="single" w:sz="18" w:space="0" w:color="auto"/>
                  </w:tcBorders>
                  <w:vAlign w:val="center"/>
                </w:tcPr>
                <w:p w:rsidR="00F20D5D" w:rsidRPr="00F61888" w:rsidRDefault="00F20D5D" w:rsidP="00F20D5D">
                  <w:pPr>
                    <w:bidi/>
                    <w:jc w:val="center"/>
                    <w:rPr>
                      <w:b/>
                      <w:bCs/>
                      <w:sz w:val="26"/>
                      <w:szCs w:val="26"/>
                      <w:rtl/>
                    </w:rPr>
                  </w:pPr>
                  <w:r>
                    <w:rPr>
                      <w:b/>
                      <w:bCs/>
                      <w:sz w:val="26"/>
                      <w:szCs w:val="26"/>
                      <w:rtl/>
                    </w:rPr>
                    <w:t>أولا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Pr>
                  </w:pPr>
                  <w:r w:rsidRPr="00CF13C6">
                    <w:rPr>
                      <w:b/>
                      <w:bCs/>
                      <w:sz w:val="28"/>
                      <w:rtl/>
                    </w:rPr>
                    <w:t xml:space="preserve">نتائج اجتماعات </w:t>
                  </w:r>
                  <w:r w:rsidRPr="001C26ED">
                    <w:rPr>
                      <w:rFonts w:asciiTheme="majorBidi" w:hAnsiTheme="majorBidi" w:cstheme="majorBidi"/>
                      <w:b/>
                      <w:bCs/>
                      <w:sz w:val="26"/>
                      <w:szCs w:val="26"/>
                      <w:rtl/>
                    </w:rPr>
                    <w:t>فرق العمل البريدية العربية</w:t>
                  </w:r>
                </w:p>
                <w:p w:rsidR="00F20D5D" w:rsidRPr="00094F6F" w:rsidRDefault="00F20D5D" w:rsidP="00B25CA2">
                  <w:pPr>
                    <w:numPr>
                      <w:ilvl w:val="0"/>
                      <w:numId w:val="55"/>
                    </w:numPr>
                    <w:bidi/>
                    <w:spacing w:after="60" w:line="216" w:lineRule="auto"/>
                    <w:jc w:val="both"/>
                    <w:rPr>
                      <w:rFonts w:asciiTheme="majorBidi" w:hAnsiTheme="majorBidi" w:cstheme="majorBidi"/>
                      <w:sz w:val="26"/>
                      <w:szCs w:val="26"/>
                      <w:rtl/>
                    </w:rPr>
                  </w:pPr>
                  <w:r w:rsidRPr="00094F6F">
                    <w:rPr>
                      <w:rFonts w:asciiTheme="majorBidi" w:hAnsiTheme="majorBidi" w:cstheme="majorBidi"/>
                      <w:sz w:val="26"/>
                      <w:szCs w:val="26"/>
                      <w:rtl/>
                    </w:rPr>
                    <w:t>الاجتماع الثالث عشر لفريق العمل العربي للتحضير للمؤتمرات (الأمانة العامة: 1/12/2019)</w:t>
                  </w:r>
                </w:p>
                <w:p w:rsidR="00F20D5D" w:rsidRPr="00094F6F" w:rsidRDefault="00F20D5D" w:rsidP="00B25CA2">
                  <w:pPr>
                    <w:numPr>
                      <w:ilvl w:val="0"/>
                      <w:numId w:val="55"/>
                    </w:numPr>
                    <w:bidi/>
                    <w:spacing w:after="60" w:line="216" w:lineRule="auto"/>
                    <w:ind w:left="419" w:hanging="357"/>
                    <w:jc w:val="both"/>
                    <w:rPr>
                      <w:rFonts w:asciiTheme="majorBidi" w:hAnsiTheme="majorBidi" w:cstheme="majorBidi"/>
                      <w:sz w:val="26"/>
                      <w:szCs w:val="26"/>
                    </w:rPr>
                  </w:pPr>
                  <w:r w:rsidRPr="00094F6F">
                    <w:rPr>
                      <w:rFonts w:asciiTheme="majorBidi" w:hAnsiTheme="majorBidi" w:cstheme="majorBidi"/>
                      <w:sz w:val="26"/>
                      <w:szCs w:val="26"/>
                      <w:rtl/>
                    </w:rPr>
                    <w:t>الاجتماع الثاني عشر لفريق العمل العربي للطرود والبريد العاجل (الأمانة العامة: 1/12/2019)</w:t>
                  </w:r>
                </w:p>
                <w:p w:rsidR="00F20D5D" w:rsidRPr="00094F6F" w:rsidRDefault="00F20D5D" w:rsidP="00B25CA2">
                  <w:pPr>
                    <w:numPr>
                      <w:ilvl w:val="0"/>
                      <w:numId w:val="55"/>
                    </w:numPr>
                    <w:bidi/>
                    <w:spacing w:after="60" w:line="216" w:lineRule="auto"/>
                    <w:ind w:left="419" w:hanging="357"/>
                    <w:jc w:val="both"/>
                    <w:rPr>
                      <w:rFonts w:asciiTheme="majorBidi" w:hAnsiTheme="majorBidi" w:cstheme="majorBidi"/>
                      <w:sz w:val="26"/>
                      <w:szCs w:val="26"/>
                    </w:rPr>
                  </w:pPr>
                  <w:r w:rsidRPr="00094F6F">
                    <w:rPr>
                      <w:rFonts w:asciiTheme="majorBidi" w:hAnsiTheme="majorBidi" w:cstheme="majorBidi"/>
                      <w:sz w:val="26"/>
                      <w:szCs w:val="26"/>
                      <w:rtl/>
                    </w:rPr>
                    <w:t>الاجتماع الخامس لفريق العمل العربي للأجور (الأمانة العامة: 2/12/2019)</w:t>
                  </w:r>
                </w:p>
                <w:p w:rsidR="00F20D5D" w:rsidRPr="00094F6F" w:rsidRDefault="00F20D5D" w:rsidP="00B25CA2">
                  <w:pPr>
                    <w:numPr>
                      <w:ilvl w:val="0"/>
                      <w:numId w:val="55"/>
                    </w:numPr>
                    <w:bidi/>
                    <w:spacing w:after="60" w:line="216" w:lineRule="auto"/>
                    <w:ind w:left="419" w:hanging="357"/>
                    <w:jc w:val="both"/>
                    <w:rPr>
                      <w:rFonts w:asciiTheme="majorBidi" w:hAnsiTheme="majorBidi" w:cstheme="majorBidi"/>
                      <w:sz w:val="26"/>
                      <w:szCs w:val="26"/>
                    </w:rPr>
                  </w:pPr>
                  <w:r w:rsidRPr="00094F6F">
                    <w:rPr>
                      <w:rFonts w:asciiTheme="majorBidi" w:hAnsiTheme="majorBidi" w:cstheme="majorBidi"/>
                      <w:sz w:val="26"/>
                      <w:szCs w:val="26"/>
                      <w:rtl/>
                    </w:rPr>
                    <w:t>الاجتماع الخامس لفريق العمل العربي للتنظيم والخدمة الشمولية (الأمانة العامة: 2/12/2019)</w:t>
                  </w:r>
                </w:p>
                <w:p w:rsidR="00F20D5D" w:rsidRPr="001C26ED" w:rsidRDefault="00F20D5D" w:rsidP="00B25CA2">
                  <w:pPr>
                    <w:numPr>
                      <w:ilvl w:val="0"/>
                      <w:numId w:val="55"/>
                    </w:numPr>
                    <w:bidi/>
                    <w:spacing w:after="60" w:line="216" w:lineRule="auto"/>
                    <w:ind w:left="419" w:hanging="357"/>
                    <w:jc w:val="both"/>
                    <w:rPr>
                      <w:rFonts w:asciiTheme="majorBidi" w:hAnsiTheme="majorBidi" w:cstheme="majorBidi"/>
                      <w:b/>
                      <w:bCs/>
                      <w:sz w:val="26"/>
                      <w:szCs w:val="26"/>
                      <w:rtl/>
                    </w:rPr>
                  </w:pPr>
                  <w:r w:rsidRPr="00094F6F">
                    <w:rPr>
                      <w:rFonts w:asciiTheme="majorBidi" w:hAnsiTheme="majorBidi" w:cstheme="majorBidi"/>
                      <w:sz w:val="26"/>
                      <w:szCs w:val="26"/>
                      <w:rtl/>
                    </w:rPr>
                    <w:t>الاجتماع الرابع لفريق العمل العربي للتطوير الخدمات والمنتجات (الأمانة العامة: 2/12/2019)</w:t>
                  </w:r>
                </w:p>
              </w:tc>
            </w:tr>
            <w:tr w:rsidR="00F20D5D" w:rsidRPr="00632AF6" w:rsidTr="00094F6F">
              <w:trPr>
                <w:trHeight w:val="594"/>
              </w:trPr>
              <w:tc>
                <w:tcPr>
                  <w:tcW w:w="531" w:type="pct"/>
                  <w:tcBorders>
                    <w:top w:val="single" w:sz="18" w:space="0" w:color="auto"/>
                    <w:left w:val="single" w:sz="18" w:space="0" w:color="auto"/>
                    <w:bottom w:val="single" w:sz="18" w:space="0" w:color="auto"/>
                    <w:right w:val="single" w:sz="18" w:space="0" w:color="auto"/>
                  </w:tcBorders>
                  <w:vAlign w:val="center"/>
                </w:tcPr>
                <w:p w:rsidR="00F20D5D" w:rsidRPr="00F61888" w:rsidRDefault="00F20D5D" w:rsidP="00F20D5D">
                  <w:pPr>
                    <w:bidi/>
                    <w:jc w:val="center"/>
                    <w:rPr>
                      <w:b/>
                      <w:bCs/>
                      <w:sz w:val="26"/>
                      <w:szCs w:val="26"/>
                      <w:rtl/>
                    </w:rPr>
                  </w:pPr>
                  <w:r>
                    <w:rPr>
                      <w:b/>
                      <w:bCs/>
                      <w:sz w:val="26"/>
                      <w:szCs w:val="26"/>
                      <w:rtl/>
                    </w:rPr>
                    <w:t>ثانيا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الترشيحات العربية لعضوية مجلسي الإدارة والاستثمار بالاتحاد البريدي العالمي</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Pr="00F61888" w:rsidRDefault="00F20D5D" w:rsidP="00F20D5D">
                  <w:pPr>
                    <w:bidi/>
                    <w:jc w:val="center"/>
                    <w:rPr>
                      <w:b/>
                      <w:bCs/>
                      <w:sz w:val="26"/>
                      <w:szCs w:val="26"/>
                      <w:rtl/>
                    </w:rPr>
                  </w:pPr>
                  <w:r>
                    <w:rPr>
                      <w:b/>
                      <w:bCs/>
                      <w:sz w:val="26"/>
                      <w:szCs w:val="26"/>
                      <w:rtl/>
                    </w:rPr>
                    <w:t>ثالثا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التقرير السنوي الشمل عن تطور قطاع البريد في المنطقة العربية</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Pr="00F61888" w:rsidRDefault="00F20D5D" w:rsidP="00F20D5D">
                  <w:pPr>
                    <w:bidi/>
                    <w:jc w:val="center"/>
                    <w:rPr>
                      <w:b/>
                      <w:bCs/>
                      <w:sz w:val="26"/>
                      <w:szCs w:val="26"/>
                      <w:rtl/>
                    </w:rPr>
                  </w:pPr>
                  <w:r>
                    <w:rPr>
                      <w:b/>
                      <w:bCs/>
                      <w:sz w:val="26"/>
                      <w:szCs w:val="26"/>
                      <w:rtl/>
                    </w:rPr>
                    <w:t>رابعا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معرضي طوابع البريد العربي: 2019 و 2020 والمعرض الدولي لطوابع البريد العالمي 2020 في الجزائر</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Pr="00F61888" w:rsidRDefault="00F20D5D" w:rsidP="00F20D5D">
                  <w:pPr>
                    <w:bidi/>
                    <w:jc w:val="center"/>
                    <w:rPr>
                      <w:b/>
                      <w:bCs/>
                      <w:sz w:val="26"/>
                      <w:szCs w:val="26"/>
                      <w:rtl/>
                    </w:rPr>
                  </w:pPr>
                  <w:r>
                    <w:rPr>
                      <w:b/>
                      <w:bCs/>
                      <w:sz w:val="26"/>
                      <w:szCs w:val="26"/>
                      <w:rtl/>
                    </w:rPr>
                    <w:t>خامسا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الطابع العربي الموحد 2019</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Pr="00F61888" w:rsidRDefault="00F20D5D" w:rsidP="00F20D5D">
                  <w:pPr>
                    <w:bidi/>
                    <w:jc w:val="center"/>
                    <w:rPr>
                      <w:b/>
                      <w:bCs/>
                      <w:sz w:val="26"/>
                      <w:szCs w:val="26"/>
                      <w:rtl/>
                    </w:rPr>
                  </w:pPr>
                  <w:r>
                    <w:rPr>
                      <w:b/>
                      <w:bCs/>
                      <w:sz w:val="26"/>
                      <w:szCs w:val="26"/>
                      <w:rtl/>
                    </w:rPr>
                    <w:t>سادسا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96302E"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إصدار</w:t>
                  </w:r>
                  <w:r w:rsidR="00F20D5D" w:rsidRPr="001C26ED">
                    <w:rPr>
                      <w:rFonts w:asciiTheme="majorBidi" w:hAnsiTheme="majorBidi" w:cstheme="majorBidi"/>
                      <w:b/>
                      <w:bCs/>
                      <w:sz w:val="26"/>
                      <w:szCs w:val="26"/>
                      <w:rtl/>
                    </w:rPr>
                    <w:t xml:space="preserve"> طابع تذكاري للعيد الماسي لجامعة الدول العربية</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Default="00F20D5D" w:rsidP="00F20D5D">
                  <w:pPr>
                    <w:bidi/>
                    <w:jc w:val="center"/>
                    <w:rPr>
                      <w:b/>
                      <w:bCs/>
                      <w:sz w:val="26"/>
                      <w:szCs w:val="26"/>
                      <w:rtl/>
                    </w:rPr>
                  </w:pPr>
                  <w:r>
                    <w:rPr>
                      <w:b/>
                      <w:bCs/>
                      <w:sz w:val="26"/>
                      <w:szCs w:val="26"/>
                      <w:rtl/>
                    </w:rPr>
                    <w:t>سابعا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 xml:space="preserve">متابعة تنفيذ خطة التنمية الإقليمية للمنطقة العربية </w:t>
                  </w:r>
                  <w:r w:rsidRPr="001C26ED">
                    <w:rPr>
                      <w:rFonts w:asciiTheme="majorBidi" w:hAnsiTheme="majorBidi" w:cstheme="majorBidi"/>
                      <w:b/>
                      <w:bCs/>
                      <w:sz w:val="26"/>
                      <w:szCs w:val="26"/>
                    </w:rPr>
                    <w:t>2017</w:t>
                  </w:r>
                  <w:r w:rsidRPr="001C26ED">
                    <w:rPr>
                      <w:rFonts w:asciiTheme="majorBidi" w:hAnsiTheme="majorBidi" w:cstheme="majorBidi"/>
                      <w:b/>
                      <w:bCs/>
                      <w:sz w:val="26"/>
                      <w:szCs w:val="26"/>
                      <w:rtl/>
                    </w:rPr>
                    <w:t>-</w:t>
                  </w:r>
                  <w:r w:rsidRPr="001C26ED">
                    <w:rPr>
                      <w:rFonts w:asciiTheme="majorBidi" w:hAnsiTheme="majorBidi" w:cstheme="majorBidi"/>
                      <w:b/>
                      <w:bCs/>
                      <w:sz w:val="26"/>
                      <w:szCs w:val="26"/>
                    </w:rPr>
                    <w:t>2020</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Default="00F20D5D" w:rsidP="00F20D5D">
                  <w:pPr>
                    <w:bidi/>
                    <w:jc w:val="center"/>
                    <w:rPr>
                      <w:b/>
                      <w:bCs/>
                      <w:sz w:val="26"/>
                      <w:szCs w:val="26"/>
                      <w:rtl/>
                    </w:rPr>
                  </w:pPr>
                  <w:r>
                    <w:rPr>
                      <w:b/>
                      <w:bCs/>
                      <w:sz w:val="26"/>
                      <w:szCs w:val="26"/>
                      <w:rtl/>
                    </w:rPr>
                    <w:t>ثامنا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القضايا الخاصة بفلسطين</w:t>
                  </w:r>
                </w:p>
              </w:tc>
            </w:tr>
            <w:tr w:rsidR="00F20D5D" w:rsidRPr="00632AF6" w:rsidTr="00094F6F">
              <w:trPr>
                <w:trHeight w:val="567"/>
              </w:trPr>
              <w:tc>
                <w:tcPr>
                  <w:tcW w:w="531" w:type="pct"/>
                  <w:tcBorders>
                    <w:top w:val="single" w:sz="18" w:space="0" w:color="auto"/>
                    <w:left w:val="single" w:sz="18" w:space="0" w:color="auto"/>
                    <w:bottom w:val="single" w:sz="18" w:space="0" w:color="auto"/>
                    <w:right w:val="single" w:sz="18" w:space="0" w:color="auto"/>
                  </w:tcBorders>
                  <w:vAlign w:val="center"/>
                </w:tcPr>
                <w:p w:rsidR="00F20D5D" w:rsidRDefault="00F20D5D" w:rsidP="00F20D5D">
                  <w:pPr>
                    <w:bidi/>
                    <w:jc w:val="center"/>
                    <w:rPr>
                      <w:b/>
                      <w:bCs/>
                      <w:sz w:val="26"/>
                      <w:szCs w:val="26"/>
                      <w:rtl/>
                    </w:rPr>
                  </w:pPr>
                  <w:r>
                    <w:rPr>
                      <w:b/>
                      <w:bCs/>
                      <w:sz w:val="26"/>
                      <w:szCs w:val="26"/>
                      <w:rtl/>
                    </w:rPr>
                    <w:t>تاسعا</w:t>
                  </w:r>
                </w:p>
              </w:tc>
              <w:tc>
                <w:tcPr>
                  <w:tcW w:w="4469" w:type="pct"/>
                  <w:tcBorders>
                    <w:top w:val="single" w:sz="18" w:space="0" w:color="auto"/>
                    <w:left w:val="single" w:sz="18" w:space="0" w:color="auto"/>
                    <w:bottom w:val="single" w:sz="18" w:space="0" w:color="auto"/>
                    <w:right w:val="single" w:sz="18" w:space="0" w:color="auto"/>
                  </w:tcBorders>
                  <w:vAlign w:val="center"/>
                </w:tcPr>
                <w:p w:rsidR="00F20D5D" w:rsidRPr="001C26ED" w:rsidRDefault="00F20D5D" w:rsidP="00F20D5D">
                  <w:pPr>
                    <w:bidi/>
                    <w:jc w:val="both"/>
                    <w:rPr>
                      <w:rFonts w:asciiTheme="majorBidi" w:hAnsiTheme="majorBidi" w:cstheme="majorBidi"/>
                      <w:b/>
                      <w:bCs/>
                      <w:sz w:val="26"/>
                      <w:szCs w:val="26"/>
                      <w:rtl/>
                    </w:rPr>
                  </w:pPr>
                  <w:r w:rsidRPr="001C26ED">
                    <w:rPr>
                      <w:rFonts w:asciiTheme="majorBidi" w:hAnsiTheme="majorBidi" w:cstheme="majorBidi"/>
                      <w:b/>
                      <w:bCs/>
                      <w:sz w:val="26"/>
                      <w:szCs w:val="26"/>
                      <w:rtl/>
                    </w:rPr>
                    <w:t>موعد ومكان الاجتماع القادم</w:t>
                  </w:r>
                </w:p>
              </w:tc>
            </w:tr>
          </w:tbl>
          <w:p w:rsidR="005201D0" w:rsidRPr="00AE16E5" w:rsidRDefault="005201D0" w:rsidP="00EF5911">
            <w:pPr>
              <w:bidi/>
              <w:jc w:val="both"/>
              <w:rPr>
                <w:rFonts w:ascii="Simplified Arabic" w:eastAsia="Calibri" w:hAnsi="Simplified Arabic" w:cs="Simplified Arabic"/>
                <w:sz w:val="28"/>
                <w:szCs w:val="28"/>
                <w:rtl/>
              </w:rPr>
            </w:pPr>
          </w:p>
        </w:tc>
      </w:tr>
      <w:tr w:rsidR="006B7F8C" w:rsidRPr="005D4AC9" w:rsidTr="00094F6F">
        <w:trPr>
          <w:trHeight w:val="908"/>
          <w:jc w:val="center"/>
        </w:trPr>
        <w:tc>
          <w:tcPr>
            <w:tcW w:w="1066" w:type="dxa"/>
          </w:tcPr>
          <w:p w:rsidR="006B7F8C" w:rsidRPr="00D52B34" w:rsidRDefault="006B7F8C" w:rsidP="00EF5911">
            <w:pPr>
              <w:pStyle w:val="Heading7"/>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المقترح</w:t>
            </w:r>
          </w:p>
        </w:tc>
        <w:tc>
          <w:tcPr>
            <w:tcW w:w="9490" w:type="dxa"/>
          </w:tcPr>
          <w:p w:rsidR="006B7F8C" w:rsidRPr="000F0FC7" w:rsidRDefault="00390886" w:rsidP="00CA40D5">
            <w:pPr>
              <w:pStyle w:val="ListParagraph"/>
              <w:numPr>
                <w:ilvl w:val="0"/>
                <w:numId w:val="13"/>
              </w:numPr>
              <w:spacing w:line="192" w:lineRule="auto"/>
              <w:ind w:left="714" w:hanging="357"/>
              <w:jc w:val="both"/>
              <w:rPr>
                <w:rFonts w:ascii="Simplified Arabic" w:hAnsi="Simplified Arabic" w:cs="Simplified Arabic"/>
                <w:i/>
                <w:iCs/>
                <w:sz w:val="28"/>
                <w:szCs w:val="28"/>
                <w:rtl/>
              </w:rPr>
            </w:pPr>
            <w:r w:rsidRPr="00390886">
              <w:rPr>
                <w:rFonts w:ascii="Simplified Arabic" w:hAnsi="Simplified Arabic" w:cs="Simplified Arabic"/>
                <w:i/>
                <w:iCs/>
                <w:sz w:val="28"/>
                <w:szCs w:val="28"/>
                <w:rtl/>
              </w:rPr>
              <w:t>تفضل المكتب الموقر بالنظر في اعتماد تقرير وتوصيات الاجتماع 37 للجنة العربية الدائمة للبريد على النحو الوارد لاحقا في هذا البند.</w:t>
            </w:r>
          </w:p>
        </w:tc>
      </w:tr>
    </w:tbl>
    <w:p w:rsidR="004E7195" w:rsidRPr="005D4AC9" w:rsidRDefault="008B1CCF" w:rsidP="002D32C6">
      <w:pPr>
        <w:bidi/>
        <w:jc w:val="right"/>
        <w:rPr>
          <w:rFonts w:ascii="Simplified Arabic" w:hAnsi="Simplified Arabic" w:cs="Simplified Arabic"/>
          <w:b/>
          <w:bCs/>
          <w:snapToGrid w:val="0"/>
          <w:sz w:val="34"/>
          <w:szCs w:val="34"/>
          <w:u w:val="single"/>
          <w:rtl/>
          <w:lang w:eastAsia="ar-SA"/>
        </w:rPr>
      </w:pPr>
      <w:r>
        <w:rPr>
          <w:rFonts w:ascii="Simplified Arabic" w:hAnsi="Simplified Arabic" w:cs="Simplified Arabic"/>
          <w:b/>
          <w:bCs/>
          <w:snapToGrid w:val="0"/>
          <w:sz w:val="34"/>
          <w:szCs w:val="34"/>
          <w:rtl/>
          <w:lang w:eastAsia="ar-SA"/>
        </w:rPr>
        <w:br w:type="page"/>
      </w:r>
      <w:r w:rsidR="004E7195" w:rsidRPr="005D4AC9">
        <w:rPr>
          <w:rFonts w:ascii="Simplified Arabic" w:hAnsi="Simplified Arabic" w:cs="Simplified Arabic"/>
          <w:b/>
          <w:bCs/>
          <w:snapToGrid w:val="0"/>
          <w:sz w:val="34"/>
          <w:szCs w:val="34"/>
          <w:rtl/>
          <w:lang w:eastAsia="ar-SA"/>
        </w:rPr>
        <w:lastRenderedPageBreak/>
        <w:t xml:space="preserve">  </w:t>
      </w:r>
      <w:r w:rsidR="004E7195" w:rsidRPr="005D4AC9">
        <w:rPr>
          <w:rFonts w:ascii="Simplified Arabic" w:hAnsi="Simplified Arabic" w:cs="Simplified Arabic"/>
          <w:b/>
          <w:bCs/>
          <w:snapToGrid w:val="0"/>
          <w:sz w:val="34"/>
          <w:szCs w:val="34"/>
          <w:u w:val="single"/>
          <w:rtl/>
          <w:lang w:eastAsia="ar-SA"/>
        </w:rPr>
        <w:t xml:space="preserve">البند الأول: </w:t>
      </w:r>
      <w:r w:rsidR="001E695E">
        <w:rPr>
          <w:rFonts w:ascii="Simplified Arabic" w:hAnsi="Simplified Arabic" w:cs="Simplified Arabic"/>
          <w:b/>
          <w:bCs/>
          <w:snapToGrid w:val="0"/>
          <w:sz w:val="34"/>
          <w:szCs w:val="34"/>
          <w:u w:val="single"/>
          <w:rtl/>
          <w:lang w:eastAsia="ar-SA"/>
        </w:rPr>
        <w:t>أولا</w:t>
      </w:r>
    </w:p>
    <w:p w:rsidR="004E7195" w:rsidRPr="005D4AC9" w:rsidRDefault="004E7195" w:rsidP="00EF5911">
      <w:pPr>
        <w:pStyle w:val="BodyText"/>
        <w:rPr>
          <w:rFonts w:ascii="Simplified Arabic" w:hAnsi="Simplified Arabic" w:cs="Simplified Arabic"/>
          <w:sz w:val="2"/>
          <w:szCs w:val="2"/>
          <w:rtl/>
        </w:rPr>
      </w:pP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2D32C6" w:rsidP="002D32C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5D4AC9" w:rsidRDefault="00283F56" w:rsidP="00EF5911">
      <w:pPr>
        <w:bidi/>
        <w:rPr>
          <w:rFonts w:ascii="Simplified Arabic" w:hAnsi="Simplified Arabic" w:cs="Simplified Arabic"/>
          <w:sz w:val="22"/>
          <w:szCs w:val="22"/>
          <w:rtl/>
        </w:rPr>
      </w:pPr>
      <w:r>
        <w:rPr>
          <w:noProof/>
          <w:rtl/>
        </w:rPr>
        <mc:AlternateContent>
          <mc:Choice Requires="wps">
            <w:drawing>
              <wp:anchor distT="4294967295" distB="4294967295" distL="114300" distR="114300" simplePos="0" relativeHeight="251618304" behindDoc="0" locked="0" layoutInCell="1" allowOverlap="1" wp14:anchorId="326D2260" wp14:editId="1FCC8363">
                <wp:simplePos x="0" y="0"/>
                <wp:positionH relativeFrom="column">
                  <wp:posOffset>2627630</wp:posOffset>
                </wp:positionH>
                <wp:positionV relativeFrom="paragraph">
                  <wp:posOffset>2539</wp:posOffset>
                </wp:positionV>
                <wp:extent cx="914400" cy="0"/>
                <wp:effectExtent l="0" t="19050" r="0" b="19050"/>
                <wp:wrapNone/>
                <wp:docPr id="2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818C1C" id="Line 41" o:spid="_x0000_s1026" style="position:absolute;flip:x;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AD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AufAD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589"/>
      </w:tblGrid>
      <w:tr w:rsidR="001E695E" w:rsidRPr="005D4AC9" w:rsidTr="007745AC">
        <w:trPr>
          <w:trHeight w:val="583"/>
          <w:jc w:val="center"/>
        </w:trPr>
        <w:tc>
          <w:tcPr>
            <w:tcW w:w="1131" w:type="dxa"/>
            <w:vAlign w:val="center"/>
          </w:tcPr>
          <w:p w:rsidR="001E695E" w:rsidRPr="001E695E" w:rsidRDefault="001E695E" w:rsidP="00EF5911">
            <w:pPr>
              <w:bidi/>
              <w:rPr>
                <w:rFonts w:ascii="Simplified Arabic" w:hAnsi="Simplified Arabic" w:cs="Simplified Arabic"/>
                <w:b/>
                <w:bCs/>
                <w:sz w:val="28"/>
                <w:szCs w:val="28"/>
              </w:rPr>
            </w:pPr>
            <w:r w:rsidRPr="001E695E">
              <w:rPr>
                <w:rFonts w:ascii="Simplified Arabic" w:hAnsi="Simplified Arabic" w:cs="Simplified Arabic"/>
                <w:b/>
                <w:bCs/>
                <w:sz w:val="28"/>
                <w:szCs w:val="28"/>
                <w:rtl/>
              </w:rPr>
              <w:t>الموضوع</w:t>
            </w:r>
          </w:p>
        </w:tc>
        <w:tc>
          <w:tcPr>
            <w:tcW w:w="8589" w:type="dxa"/>
            <w:vAlign w:val="center"/>
          </w:tcPr>
          <w:p w:rsidR="001E695E" w:rsidRPr="00E2571D" w:rsidRDefault="00E2571D" w:rsidP="00EF5911">
            <w:pPr>
              <w:bidi/>
              <w:rPr>
                <w:rFonts w:ascii="Simplified Arabic" w:hAnsi="Simplified Arabic" w:cs="Simplified Arabic"/>
                <w:b/>
                <w:bCs/>
                <w:sz w:val="32"/>
                <w:szCs w:val="32"/>
              </w:rPr>
            </w:pPr>
            <w:r w:rsidRPr="00E2571D">
              <w:rPr>
                <w:rFonts w:ascii="Simplified Arabic" w:hAnsi="Simplified Arabic" w:cs="Simplified Arabic"/>
                <w:b/>
                <w:bCs/>
                <w:sz w:val="32"/>
                <w:szCs w:val="32"/>
                <w:rtl/>
              </w:rPr>
              <w:t>نتائج اجتماعات فرق العمل البريدية العربية</w:t>
            </w:r>
          </w:p>
        </w:tc>
      </w:tr>
      <w:tr w:rsidR="001E695E" w:rsidRPr="005D4AC9" w:rsidTr="0082624F">
        <w:trPr>
          <w:jc w:val="center"/>
        </w:trPr>
        <w:tc>
          <w:tcPr>
            <w:tcW w:w="1131" w:type="dxa"/>
          </w:tcPr>
          <w:p w:rsidR="001E695E" w:rsidRPr="005D4AC9" w:rsidRDefault="001E695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589" w:type="dxa"/>
            <w:vAlign w:val="center"/>
          </w:tcPr>
          <w:p w:rsidR="00E2571D" w:rsidRPr="00E2571D" w:rsidRDefault="00E2571D" w:rsidP="00B25CA2">
            <w:pPr>
              <w:numPr>
                <w:ilvl w:val="0"/>
                <w:numId w:val="38"/>
              </w:numPr>
              <w:shd w:val="clear" w:color="auto" w:fill="FFFFFF"/>
              <w:bidi/>
              <w:spacing w:before="240"/>
              <w:ind w:left="357" w:hanging="357"/>
              <w:jc w:val="lowKashida"/>
              <w:rPr>
                <w:rFonts w:asciiTheme="majorBidi" w:hAnsiTheme="majorBidi" w:cstheme="majorBidi"/>
                <w:sz w:val="28"/>
                <w:szCs w:val="28"/>
                <w:rtl/>
              </w:rPr>
            </w:pPr>
            <w:r w:rsidRPr="00E2571D">
              <w:rPr>
                <w:rFonts w:asciiTheme="majorBidi" w:hAnsiTheme="majorBidi" w:cstheme="majorBidi"/>
                <w:sz w:val="28"/>
                <w:szCs w:val="28"/>
                <w:rtl/>
              </w:rPr>
              <w:t>عقدت فرق العمل البريدية العربية اجتماعاتها السابقة في مقر الأمانة العامة  لجامعة الدول العربية بالقاهرة، وذلك على النحو التالي:</w:t>
            </w:r>
          </w:p>
          <w:p w:rsidR="00E2571D" w:rsidRPr="00E2571D" w:rsidRDefault="00E2571D" w:rsidP="00B25CA2">
            <w:pPr>
              <w:numPr>
                <w:ilvl w:val="0"/>
                <w:numId w:val="56"/>
              </w:numPr>
              <w:bidi/>
              <w:ind w:left="459"/>
              <w:jc w:val="both"/>
              <w:rPr>
                <w:rFonts w:asciiTheme="majorBidi" w:hAnsiTheme="majorBidi" w:cstheme="majorBidi"/>
                <w:sz w:val="26"/>
                <w:szCs w:val="26"/>
                <w:rtl/>
              </w:rPr>
            </w:pPr>
            <w:r>
              <w:rPr>
                <w:rFonts w:asciiTheme="majorBidi" w:hAnsiTheme="majorBidi" w:cstheme="majorBidi"/>
                <w:sz w:val="26"/>
                <w:szCs w:val="26"/>
                <w:rtl/>
              </w:rPr>
              <w:t>ا</w:t>
            </w:r>
            <w:r w:rsidRPr="00E2571D">
              <w:rPr>
                <w:rFonts w:asciiTheme="majorBidi" w:hAnsiTheme="majorBidi" w:cstheme="majorBidi"/>
                <w:sz w:val="26"/>
                <w:szCs w:val="26"/>
                <w:rtl/>
              </w:rPr>
              <w:t>لاجتماع الثالث عشر لفريق العمل العربي للتحضير للمؤتمرات (الأمانة العامة: 1/12/2019)</w:t>
            </w:r>
          </w:p>
          <w:p w:rsidR="00E2571D" w:rsidRPr="00E2571D" w:rsidRDefault="00E2571D" w:rsidP="00B25CA2">
            <w:pPr>
              <w:numPr>
                <w:ilvl w:val="0"/>
                <w:numId w:val="56"/>
              </w:numPr>
              <w:bidi/>
              <w:ind w:left="459"/>
              <w:jc w:val="both"/>
              <w:rPr>
                <w:rFonts w:asciiTheme="majorBidi" w:hAnsiTheme="majorBidi" w:cstheme="majorBidi"/>
                <w:sz w:val="26"/>
                <w:szCs w:val="26"/>
              </w:rPr>
            </w:pPr>
            <w:r w:rsidRPr="00E2571D">
              <w:rPr>
                <w:rFonts w:asciiTheme="majorBidi" w:hAnsiTheme="majorBidi" w:cstheme="majorBidi"/>
                <w:sz w:val="26"/>
                <w:szCs w:val="26"/>
                <w:rtl/>
              </w:rPr>
              <w:t>الاجتماع الثاني عشر لفريق العمل العربي للطرود والبريد العاجل (الأمانة العامة: 1/12/2019)</w:t>
            </w:r>
          </w:p>
          <w:p w:rsidR="00E2571D" w:rsidRPr="00E2571D" w:rsidRDefault="00E2571D" w:rsidP="00B25CA2">
            <w:pPr>
              <w:numPr>
                <w:ilvl w:val="0"/>
                <w:numId w:val="56"/>
              </w:numPr>
              <w:bidi/>
              <w:ind w:left="459"/>
              <w:jc w:val="both"/>
              <w:rPr>
                <w:rFonts w:asciiTheme="majorBidi" w:hAnsiTheme="majorBidi" w:cstheme="majorBidi"/>
                <w:sz w:val="26"/>
                <w:szCs w:val="26"/>
              </w:rPr>
            </w:pPr>
            <w:r w:rsidRPr="00E2571D">
              <w:rPr>
                <w:rFonts w:asciiTheme="majorBidi" w:hAnsiTheme="majorBidi" w:cstheme="majorBidi"/>
                <w:sz w:val="26"/>
                <w:szCs w:val="26"/>
                <w:rtl/>
              </w:rPr>
              <w:t>الاجتماع الخامس لفريق العمل العربي للأجور (الأمانة العامة: 2/12/2019)</w:t>
            </w:r>
          </w:p>
          <w:p w:rsidR="00E2571D" w:rsidRPr="00E2571D" w:rsidRDefault="00E2571D" w:rsidP="00B25CA2">
            <w:pPr>
              <w:numPr>
                <w:ilvl w:val="0"/>
                <w:numId w:val="56"/>
              </w:numPr>
              <w:bidi/>
              <w:ind w:left="459"/>
              <w:jc w:val="both"/>
              <w:rPr>
                <w:rFonts w:asciiTheme="majorBidi" w:hAnsiTheme="majorBidi" w:cstheme="majorBidi"/>
                <w:sz w:val="26"/>
                <w:szCs w:val="26"/>
              </w:rPr>
            </w:pPr>
            <w:r w:rsidRPr="00E2571D">
              <w:rPr>
                <w:rFonts w:asciiTheme="majorBidi" w:hAnsiTheme="majorBidi" w:cstheme="majorBidi"/>
                <w:sz w:val="26"/>
                <w:szCs w:val="26"/>
                <w:rtl/>
              </w:rPr>
              <w:t>الاجتماع الخامس لفريق العمل العربي للتنظيم والخدمة الشمولية (الأمانة العامة: 2/12/2019)</w:t>
            </w:r>
          </w:p>
          <w:p w:rsidR="00E2571D" w:rsidRPr="00E2571D" w:rsidRDefault="00E2571D" w:rsidP="00B25CA2">
            <w:pPr>
              <w:numPr>
                <w:ilvl w:val="0"/>
                <w:numId w:val="56"/>
              </w:numPr>
              <w:bidi/>
              <w:ind w:left="459"/>
              <w:jc w:val="both"/>
              <w:rPr>
                <w:rFonts w:asciiTheme="majorBidi" w:hAnsiTheme="majorBidi" w:cstheme="majorBidi"/>
                <w:sz w:val="28"/>
                <w:szCs w:val="28"/>
                <w:rtl/>
              </w:rPr>
            </w:pPr>
            <w:r w:rsidRPr="00E2571D">
              <w:rPr>
                <w:rFonts w:asciiTheme="majorBidi" w:hAnsiTheme="majorBidi" w:cstheme="majorBidi"/>
                <w:sz w:val="26"/>
                <w:szCs w:val="26"/>
                <w:rtl/>
              </w:rPr>
              <w:t>الاجتماع الرابع لفريق العمل العربي للتطوير الخدمات والمنتجات (الأمانة العامة: 2/12/2019)</w:t>
            </w:r>
          </w:p>
          <w:p w:rsidR="00E2571D" w:rsidRPr="00E2571D" w:rsidRDefault="00E2571D" w:rsidP="00E2571D">
            <w:pPr>
              <w:pStyle w:val="Style1"/>
              <w:numPr>
                <w:ilvl w:val="0"/>
                <w:numId w:val="0"/>
              </w:numPr>
              <w:ind w:left="1004"/>
              <w:rPr>
                <w:rFonts w:asciiTheme="majorBidi" w:hAnsiTheme="majorBidi" w:cstheme="majorBidi"/>
                <w:b/>
                <w:bCs/>
                <w:rtl/>
                <w:lang w:bidi="ar-SA"/>
              </w:rPr>
            </w:pPr>
            <w:r w:rsidRPr="00E2571D">
              <w:rPr>
                <w:rFonts w:asciiTheme="majorBidi" w:hAnsiTheme="majorBidi" w:cstheme="majorBidi"/>
                <w:b/>
                <w:bCs/>
                <w:rtl/>
                <w:lang w:bidi="ar-SA"/>
              </w:rPr>
              <w:t>( مرفق تقارير وتوصيات اجتماعات فرق العمل المذكورة).</w:t>
            </w:r>
          </w:p>
          <w:p w:rsidR="001E695E" w:rsidRPr="008B1CCF" w:rsidRDefault="00E2571D" w:rsidP="00FC223E">
            <w:pPr>
              <w:shd w:val="clear" w:color="auto" w:fill="FFFFFF"/>
              <w:bidi/>
              <w:spacing w:before="120" w:after="240"/>
              <w:ind w:firstLine="34"/>
              <w:jc w:val="lowKashida"/>
              <w:rPr>
                <w:rFonts w:asciiTheme="majorBidi" w:hAnsiTheme="majorBidi" w:cstheme="majorBidi"/>
                <w:b/>
                <w:bCs/>
                <w:i/>
                <w:iCs/>
                <w:sz w:val="28"/>
                <w:szCs w:val="28"/>
              </w:rPr>
            </w:pPr>
            <w:r w:rsidRPr="00E2571D">
              <w:rPr>
                <w:rFonts w:asciiTheme="majorBidi" w:hAnsiTheme="majorBidi" w:cstheme="majorBidi"/>
                <w:sz w:val="28"/>
                <w:szCs w:val="28"/>
                <w:rtl/>
              </w:rPr>
              <w:t>وبعرض تقارير وتوصيات اجتماعات فرق العمل البريدية العربية الآنفة الذكر على اللجنة العربية الدائمة للبريد، اعتمدت اللجنة هذه التقارير والتوصيات.</w:t>
            </w:r>
          </w:p>
        </w:tc>
      </w:tr>
      <w:tr w:rsidR="001E695E" w:rsidRPr="005D4AC9" w:rsidTr="00E94EF6">
        <w:trPr>
          <w:trHeight w:val="1055"/>
          <w:jc w:val="center"/>
        </w:trPr>
        <w:tc>
          <w:tcPr>
            <w:tcW w:w="1131" w:type="dxa"/>
          </w:tcPr>
          <w:p w:rsidR="001E695E" w:rsidRPr="005D4AC9" w:rsidRDefault="001E695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589" w:type="dxa"/>
            <w:vAlign w:val="center"/>
          </w:tcPr>
          <w:p w:rsidR="001E695E" w:rsidRPr="00E2571D" w:rsidRDefault="00E2571D" w:rsidP="006E54B2">
            <w:pPr>
              <w:numPr>
                <w:ilvl w:val="0"/>
                <w:numId w:val="7"/>
              </w:numPr>
              <w:tabs>
                <w:tab w:val="clear" w:pos="720"/>
              </w:tabs>
              <w:bidi/>
              <w:spacing w:before="120"/>
              <w:ind w:left="357" w:hanging="357"/>
              <w:jc w:val="both"/>
              <w:rPr>
                <w:rFonts w:asciiTheme="majorBidi" w:hAnsiTheme="majorBidi" w:cstheme="majorBidi"/>
                <w:b/>
                <w:bCs/>
                <w:i/>
                <w:iCs/>
                <w:sz w:val="28"/>
                <w:szCs w:val="28"/>
              </w:rPr>
            </w:pPr>
            <w:r w:rsidRPr="00FC223E">
              <w:rPr>
                <w:b/>
                <w:bCs/>
                <w:i/>
                <w:iCs/>
                <w:sz w:val="28"/>
                <w:szCs w:val="28"/>
                <w:rtl/>
              </w:rPr>
              <w:t xml:space="preserve">تفضل </w:t>
            </w:r>
            <w:r w:rsidR="006E54B2">
              <w:rPr>
                <w:b/>
                <w:bCs/>
                <w:i/>
                <w:iCs/>
                <w:sz w:val="28"/>
                <w:szCs w:val="28"/>
                <w:rtl/>
              </w:rPr>
              <w:t>المجلس</w:t>
            </w:r>
            <w:r w:rsidRPr="00FC223E">
              <w:rPr>
                <w:b/>
                <w:bCs/>
                <w:i/>
                <w:iCs/>
                <w:sz w:val="28"/>
                <w:szCs w:val="28"/>
                <w:rtl/>
              </w:rPr>
              <w:t xml:space="preserve"> الموقر بالتفضل بالنظر في اعتماد تقارير وتوصيات اجتماعات فرق العمل البريدية العربية المذكورة.</w:t>
            </w:r>
          </w:p>
        </w:tc>
      </w:tr>
    </w:tbl>
    <w:p w:rsidR="008B1CCF" w:rsidRDefault="004E7195" w:rsidP="00EF5911">
      <w:pPr>
        <w:bidi/>
        <w:jc w:val="right"/>
        <w:rPr>
          <w:rFonts w:ascii="Simplified Arabic" w:hAnsi="Simplified Arabic" w:cs="Simplified Arabic"/>
          <w:b/>
          <w:bCs/>
          <w:snapToGrid w:val="0"/>
          <w:sz w:val="34"/>
          <w:szCs w:val="34"/>
          <w:rtl/>
          <w:lang w:eastAsia="ar-SA"/>
        </w:rPr>
      </w:pPr>
      <w:r w:rsidRPr="005D4AC9">
        <w:rPr>
          <w:rFonts w:ascii="Simplified Arabic" w:hAnsi="Simplified Arabic" w:cs="Simplified Arabic"/>
          <w:b/>
          <w:bCs/>
          <w:snapToGrid w:val="0"/>
          <w:sz w:val="34"/>
          <w:szCs w:val="34"/>
          <w:rtl/>
          <w:lang w:eastAsia="ar-SA"/>
        </w:rPr>
        <w:t xml:space="preserve">       </w:t>
      </w:r>
    </w:p>
    <w:p w:rsidR="008B1CCF" w:rsidRDefault="008B1CCF" w:rsidP="00EF5911">
      <w:pPr>
        <w:bidi/>
        <w:rPr>
          <w:rFonts w:ascii="Simplified Arabic" w:hAnsi="Simplified Arabic" w:cs="Simplified Arabic"/>
          <w:b/>
          <w:bCs/>
          <w:snapToGrid w:val="0"/>
          <w:sz w:val="34"/>
          <w:szCs w:val="34"/>
          <w:rtl/>
          <w:lang w:eastAsia="ar-SA"/>
        </w:rPr>
      </w:pPr>
      <w:r>
        <w:rPr>
          <w:rFonts w:ascii="Simplified Arabic" w:hAnsi="Simplified Arabic" w:cs="Simplified Arabic"/>
          <w:b/>
          <w:bCs/>
          <w:snapToGrid w:val="0"/>
          <w:sz w:val="34"/>
          <w:szCs w:val="34"/>
          <w:rtl/>
          <w:lang w:eastAsia="ar-SA"/>
        </w:rPr>
        <w:br w:type="page"/>
      </w:r>
    </w:p>
    <w:p w:rsidR="004E7195" w:rsidRPr="005D4AC9" w:rsidRDefault="006204D9" w:rsidP="00EF5911">
      <w:pPr>
        <w:bidi/>
        <w:jc w:val="right"/>
        <w:rPr>
          <w:rFonts w:ascii="Simplified Arabic" w:hAnsi="Simplified Arabic" w:cs="Simplified Arabic"/>
          <w:b/>
          <w:bCs/>
          <w:snapToGrid w:val="0"/>
          <w:sz w:val="34"/>
          <w:szCs w:val="34"/>
          <w:u w:val="single"/>
          <w:rtl/>
          <w:lang w:eastAsia="ar-SA"/>
        </w:rPr>
      </w:pPr>
      <w:r w:rsidRPr="000919E9">
        <w:rPr>
          <w:rFonts w:ascii="Simplified Arabic" w:hAnsi="Simplified Arabic" w:cs="Simplified Arabic"/>
          <w:b/>
          <w:bCs/>
          <w:snapToGrid w:val="0"/>
          <w:sz w:val="34"/>
          <w:szCs w:val="34"/>
          <w:u w:val="single"/>
          <w:rtl/>
          <w:lang w:eastAsia="ar-SA"/>
        </w:rPr>
        <w:lastRenderedPageBreak/>
        <w:t xml:space="preserve">البند الأول: </w:t>
      </w:r>
      <w:r>
        <w:rPr>
          <w:rFonts w:ascii="Simplified Arabic" w:hAnsi="Simplified Arabic" w:cs="Simplified Arabic"/>
          <w:b/>
          <w:bCs/>
          <w:snapToGrid w:val="0"/>
          <w:sz w:val="34"/>
          <w:szCs w:val="34"/>
          <w:u w:val="single"/>
          <w:rtl/>
          <w:lang w:eastAsia="ar-SA"/>
        </w:rPr>
        <w:t>ثانيا</w:t>
      </w:r>
    </w:p>
    <w:p w:rsidR="004E7195" w:rsidRPr="005D4AC9" w:rsidRDefault="004E7195" w:rsidP="00EF5911">
      <w:pPr>
        <w:pStyle w:val="BodyText"/>
        <w:rPr>
          <w:rFonts w:ascii="Simplified Arabic" w:hAnsi="Simplified Arabic" w:cs="Simplified Arabic"/>
          <w:sz w:val="2"/>
          <w:szCs w:val="2"/>
          <w:rtl/>
        </w:rPr>
      </w:pP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2D32C6" w:rsidP="002D32C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6204D9" w:rsidRPr="009117DB" w:rsidRDefault="00283F56" w:rsidP="00EF5911">
      <w:pPr>
        <w:bidi/>
        <w:rPr>
          <w:rFonts w:asciiTheme="majorBidi" w:hAnsiTheme="majorBidi" w:cstheme="majorBidi"/>
          <w:sz w:val="16"/>
          <w:szCs w:val="16"/>
          <w:rtl/>
        </w:rPr>
      </w:pPr>
      <w:r w:rsidRPr="009117DB">
        <w:rPr>
          <w:rFonts w:asciiTheme="majorBidi" w:hAnsiTheme="majorBidi" w:cstheme="majorBidi"/>
          <w:noProof/>
          <w:sz w:val="16"/>
          <w:szCs w:val="16"/>
          <w:rtl/>
        </w:rPr>
        <mc:AlternateContent>
          <mc:Choice Requires="wps">
            <w:drawing>
              <wp:anchor distT="4294967295" distB="4294967295" distL="114300" distR="114300" simplePos="0" relativeHeight="251678720" behindDoc="0" locked="0" layoutInCell="1" allowOverlap="1" wp14:anchorId="03D91D86" wp14:editId="3B4E45C4">
                <wp:simplePos x="0" y="0"/>
                <wp:positionH relativeFrom="column">
                  <wp:posOffset>2627630</wp:posOffset>
                </wp:positionH>
                <wp:positionV relativeFrom="paragraph">
                  <wp:posOffset>45037</wp:posOffset>
                </wp:positionV>
                <wp:extent cx="914400" cy="0"/>
                <wp:effectExtent l="0" t="19050" r="0" b="19050"/>
                <wp:wrapNone/>
                <wp:docPr id="2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31B9E0" id="Line 41"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4b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GuU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" strokeweight="2.25pt"/>
            </w:pict>
          </mc:Fallback>
        </mc:AlternateContent>
      </w:r>
    </w:p>
    <w:p w:rsidR="004E7195" w:rsidRPr="009117DB" w:rsidRDefault="004E7195" w:rsidP="00EF5911">
      <w:pPr>
        <w:bidi/>
        <w:ind w:left="29" w:right="90" w:firstLine="702"/>
        <w:jc w:val="center"/>
        <w:rPr>
          <w:rFonts w:asciiTheme="majorBidi" w:hAnsiTheme="majorBidi" w:cstheme="majorBidi"/>
          <w:i/>
          <w:iCs/>
          <w:sz w:val="16"/>
          <w:szCs w:val="16"/>
        </w:rPr>
      </w:pP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589"/>
      </w:tblGrid>
      <w:tr w:rsidR="004E7195" w:rsidRPr="005D4AC9" w:rsidTr="00FC223E">
        <w:trPr>
          <w:jc w:val="center"/>
        </w:trPr>
        <w:tc>
          <w:tcPr>
            <w:tcW w:w="1131" w:type="dxa"/>
          </w:tcPr>
          <w:p w:rsidR="004E7195" w:rsidRPr="005D4AC9" w:rsidRDefault="00B92C63"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الموضوع</w:t>
            </w:r>
          </w:p>
        </w:tc>
        <w:tc>
          <w:tcPr>
            <w:tcW w:w="8589" w:type="dxa"/>
          </w:tcPr>
          <w:p w:rsidR="004E7195" w:rsidRPr="009117DB" w:rsidRDefault="00FC223E" w:rsidP="00EF5911">
            <w:pPr>
              <w:widowControl w:val="0"/>
              <w:bidi/>
              <w:spacing w:before="120" w:after="120"/>
              <w:jc w:val="lowKashida"/>
              <w:rPr>
                <w:rFonts w:ascii="Simplified Arabic" w:hAnsi="Simplified Arabic" w:cs="Simplified Arabic"/>
                <w:b/>
                <w:bCs/>
                <w:sz w:val="32"/>
                <w:szCs w:val="32"/>
                <w:rtl/>
                <w:lang w:val="en-GB"/>
              </w:rPr>
            </w:pPr>
            <w:r w:rsidRPr="00FC223E">
              <w:rPr>
                <w:rFonts w:ascii="Simplified Arabic" w:hAnsi="Simplified Arabic" w:cs="Simplified Arabic"/>
                <w:b/>
                <w:bCs/>
                <w:sz w:val="32"/>
                <w:szCs w:val="32"/>
                <w:rtl/>
                <w:lang w:val="en-GB"/>
              </w:rPr>
              <w:t>الترشيحات العربية لعضوية مجلسي الإدارة والاستثمار بالاتحاد البريدي العالمي</w:t>
            </w:r>
          </w:p>
        </w:tc>
      </w:tr>
      <w:tr w:rsidR="00FC223E" w:rsidRPr="005D4AC9" w:rsidTr="00FC223E">
        <w:trPr>
          <w:jc w:val="center"/>
        </w:trPr>
        <w:tc>
          <w:tcPr>
            <w:tcW w:w="1131" w:type="dxa"/>
          </w:tcPr>
          <w:p w:rsidR="00FC223E" w:rsidRPr="005D4AC9" w:rsidRDefault="00FC223E"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589" w:type="dxa"/>
            <w:vAlign w:val="center"/>
          </w:tcPr>
          <w:p w:rsidR="00FC223E" w:rsidRPr="0097165C" w:rsidRDefault="00FC223E" w:rsidP="00B25CA2">
            <w:pPr>
              <w:numPr>
                <w:ilvl w:val="0"/>
                <w:numId w:val="38"/>
              </w:numPr>
              <w:shd w:val="clear" w:color="auto" w:fill="FFFFFF"/>
              <w:bidi/>
              <w:spacing w:before="120" w:after="120"/>
              <w:ind w:left="357" w:hanging="357"/>
              <w:jc w:val="lowKashida"/>
              <w:rPr>
                <w:rFonts w:ascii="Arial Narrow" w:hAnsi="Arial Narrow"/>
                <w:sz w:val="28"/>
                <w:szCs w:val="28"/>
                <w:rtl/>
              </w:rPr>
            </w:pPr>
            <w:r w:rsidRPr="0097165C">
              <w:rPr>
                <w:rFonts w:ascii="Arial Narrow" w:hAnsi="Arial Narrow"/>
                <w:sz w:val="28"/>
                <w:szCs w:val="28"/>
                <w:rtl/>
              </w:rPr>
              <w:t xml:space="preserve">خلال المؤتمر العام القادم للاتحاد البريدي العالمي </w:t>
            </w:r>
            <w:r w:rsidRPr="0097165C">
              <w:rPr>
                <w:rFonts w:asciiTheme="majorBidi" w:hAnsiTheme="majorBidi" w:cstheme="majorBidi"/>
                <w:sz w:val="28"/>
                <w:szCs w:val="28"/>
                <w:rtl/>
              </w:rPr>
              <w:t>2020</w:t>
            </w:r>
            <w:r w:rsidRPr="0097165C">
              <w:rPr>
                <w:rFonts w:ascii="Arial Narrow" w:hAnsi="Arial Narrow"/>
                <w:sz w:val="28"/>
                <w:szCs w:val="28"/>
                <w:rtl/>
              </w:rPr>
              <w:t xml:space="preserve">  الذي يبدأ شهر أغسطس القادم </w:t>
            </w:r>
            <w:r w:rsidRPr="0097165C">
              <w:rPr>
                <w:rFonts w:asciiTheme="majorBidi" w:hAnsiTheme="majorBidi" w:cstheme="majorBidi"/>
                <w:sz w:val="28"/>
                <w:szCs w:val="28"/>
                <w:rtl/>
              </w:rPr>
              <w:t>2020</w:t>
            </w:r>
            <w:r w:rsidRPr="0097165C">
              <w:rPr>
                <w:rFonts w:ascii="Arial Narrow" w:hAnsi="Arial Narrow"/>
                <w:sz w:val="28"/>
                <w:szCs w:val="28"/>
                <w:rtl/>
              </w:rPr>
              <w:t xml:space="preserve"> في أبيدجان، سوف يتم انتخاب أعضاء لمجلسي الإدارة والاستثمار بالاتحاد البريدي العالمي، وتعمل الأمانة العامة على تحديد الدول العربية المترشحة لعضوية أحد المجلسين أو كليهما، وذلك ليتسنى إحاطة الدول العربية  للدعم، وكذلك للعمل من خلال فريق العمل العربي للتحضير للمؤتمرات على التنسيق مع المجموعات الجغرافية الأخرى داخل الاتحاد البريدي العالمي لدعم هذه الترشيحات.</w:t>
            </w:r>
          </w:p>
          <w:p w:rsidR="00FC223E" w:rsidRPr="00FC223E" w:rsidRDefault="00FC223E" w:rsidP="001756F2">
            <w:pPr>
              <w:bidi/>
              <w:spacing w:before="240" w:after="120"/>
              <w:rPr>
                <w:rFonts w:ascii="Arial Narrow" w:hAnsi="Arial Narrow"/>
                <w:b/>
                <w:bCs/>
                <w:sz w:val="28"/>
                <w:szCs w:val="28"/>
                <w:rtl/>
              </w:rPr>
            </w:pPr>
            <w:r w:rsidRPr="00FC223E">
              <w:rPr>
                <w:rFonts w:ascii="Arial Narrow" w:hAnsi="Arial Narrow"/>
                <w:b/>
                <w:bCs/>
                <w:sz w:val="28"/>
                <w:szCs w:val="28"/>
                <w:rtl/>
              </w:rPr>
              <w:t xml:space="preserve">وبعرض الموضوع على اللجنة العربية الدائمة للبريد في اجتماعها </w:t>
            </w:r>
            <w:r w:rsidRPr="00944156">
              <w:rPr>
                <w:b/>
                <w:bCs/>
                <w:sz w:val="28"/>
                <w:szCs w:val="28"/>
                <w:rtl/>
              </w:rPr>
              <w:t>37</w:t>
            </w:r>
            <w:r w:rsidRPr="00FC223E">
              <w:rPr>
                <w:rFonts w:ascii="Arial Narrow" w:hAnsi="Arial Narrow"/>
                <w:b/>
                <w:bCs/>
                <w:sz w:val="28"/>
                <w:szCs w:val="28"/>
                <w:rtl/>
              </w:rPr>
              <w:t>، أوصت بشأنه بما يلي:</w:t>
            </w:r>
          </w:p>
          <w:p w:rsidR="00FC223E" w:rsidRPr="006E6115" w:rsidRDefault="00FC223E" w:rsidP="00574C10">
            <w:pPr>
              <w:pStyle w:val="ListParagraph"/>
              <w:widowControl w:val="0"/>
              <w:numPr>
                <w:ilvl w:val="0"/>
                <w:numId w:val="57"/>
              </w:numPr>
              <w:tabs>
                <w:tab w:val="clear" w:pos="420"/>
              </w:tabs>
              <w:spacing w:after="120"/>
              <w:ind w:left="742" w:right="260" w:hanging="357"/>
              <w:jc w:val="both"/>
              <w:rPr>
                <w:i/>
                <w:iCs/>
                <w:sz w:val="28"/>
                <w:szCs w:val="28"/>
              </w:rPr>
            </w:pPr>
            <w:r w:rsidRPr="006E6115">
              <w:rPr>
                <w:i/>
                <w:iCs/>
                <w:sz w:val="28"/>
                <w:szCs w:val="28"/>
                <w:rtl/>
              </w:rPr>
              <w:t xml:space="preserve">تكليف الأمانة بتعميم قائمة الدول العربية المترشحة لعضوية مجلسي الإدارة والاستثمار بالاتحاد البريدي العالمي (والدول العربية التي </w:t>
            </w:r>
            <w:r w:rsidR="0096302E" w:rsidRPr="006E6115">
              <w:rPr>
                <w:i/>
                <w:iCs/>
                <w:sz w:val="28"/>
                <w:szCs w:val="28"/>
                <w:rtl/>
              </w:rPr>
              <w:t>أعلنت</w:t>
            </w:r>
            <w:r w:rsidRPr="006E6115">
              <w:rPr>
                <w:i/>
                <w:iCs/>
                <w:sz w:val="28"/>
                <w:szCs w:val="28"/>
                <w:rtl/>
              </w:rPr>
              <w:t xml:space="preserve"> ترشحها لعضوية المجلسين حتى الآن هي: </w:t>
            </w:r>
            <w:r w:rsidRPr="006E6115">
              <w:rPr>
                <w:sz w:val="28"/>
                <w:szCs w:val="28"/>
                <w:rtl/>
              </w:rPr>
              <w:t>الأردن والإمارات وتونس والجزائر والسعودية والسودان ومصر</w:t>
            </w:r>
            <w:r w:rsidRPr="006E6115">
              <w:rPr>
                <w:i/>
                <w:iCs/>
                <w:sz w:val="28"/>
                <w:szCs w:val="28"/>
                <w:rtl/>
              </w:rPr>
              <w:t xml:space="preserve"> بالإضافة لسلطنة</w:t>
            </w:r>
            <w:r w:rsidR="00574C10">
              <w:rPr>
                <w:rFonts w:hint="cs"/>
                <w:i/>
                <w:iCs/>
                <w:sz w:val="28"/>
                <w:szCs w:val="28"/>
                <w:rtl/>
              </w:rPr>
              <w:t xml:space="preserve"> عمان</w:t>
            </w:r>
            <w:r w:rsidR="00574C10">
              <w:rPr>
                <w:rFonts w:hint="cs"/>
                <w:i/>
                <w:iCs/>
                <w:sz w:val="28"/>
                <w:szCs w:val="28"/>
              </w:rPr>
              <w:t xml:space="preserve"> </w:t>
            </w:r>
            <w:r w:rsidRPr="006E6115">
              <w:rPr>
                <w:i/>
                <w:iCs/>
                <w:sz w:val="28"/>
                <w:szCs w:val="28"/>
                <w:rtl/>
              </w:rPr>
              <w:t xml:space="preserve"> التي ترشحت فقط لعضوية مجلس الإدارة) على الإدارات البريدية العربية لدعم هذه الترشيحات، وتكليف فريق العمل العربي للتحضير للمؤتمرات بالتنسيق مع المجموعات الجغرافية الأخرى حشد الدعم لهذه الترشيحات.</w:t>
            </w:r>
          </w:p>
          <w:p w:rsidR="00FC223E" w:rsidRDefault="00FC223E" w:rsidP="00574C10">
            <w:pPr>
              <w:pStyle w:val="ListParagraph"/>
              <w:widowControl w:val="0"/>
              <w:numPr>
                <w:ilvl w:val="0"/>
                <w:numId w:val="57"/>
              </w:numPr>
              <w:tabs>
                <w:tab w:val="clear" w:pos="420"/>
              </w:tabs>
              <w:spacing w:before="120" w:after="120"/>
              <w:ind w:left="742" w:right="260"/>
              <w:jc w:val="both"/>
              <w:rPr>
                <w:i/>
                <w:iCs/>
                <w:sz w:val="28"/>
                <w:szCs w:val="28"/>
              </w:rPr>
            </w:pPr>
            <w:r w:rsidRPr="006E6115">
              <w:rPr>
                <w:i/>
                <w:iCs/>
                <w:sz w:val="28"/>
                <w:szCs w:val="28"/>
                <w:rtl/>
              </w:rPr>
              <w:t>تكليف الأمانة العامة بمخاطبة الإدارات البريدية العربية مجددا لبيان رغبتها في الترشح لعضوية مجلسي إدارة الاتحاد البريدي العالمي، وحصر القائمة النهائية للترشيحات العربية لعضوية المجلسين، وعرضها خلال الاجتماع القادم لفريق العمل العربي للتحضير للمؤتمرات.</w:t>
            </w:r>
          </w:p>
          <w:p w:rsidR="00B742EC" w:rsidRPr="00B742EC" w:rsidRDefault="00B742EC" w:rsidP="00B25CA2">
            <w:pPr>
              <w:numPr>
                <w:ilvl w:val="0"/>
                <w:numId w:val="38"/>
              </w:numPr>
              <w:shd w:val="clear" w:color="auto" w:fill="FFFFFF"/>
              <w:bidi/>
              <w:spacing w:before="120" w:after="120"/>
              <w:ind w:left="357" w:hanging="357"/>
              <w:jc w:val="lowKashida"/>
              <w:rPr>
                <w:i/>
                <w:iCs/>
                <w:sz w:val="28"/>
                <w:szCs w:val="28"/>
              </w:rPr>
            </w:pPr>
            <w:r w:rsidRPr="00BC66C0">
              <w:rPr>
                <w:rFonts w:ascii="Arial Narrow" w:hAnsi="Arial Narrow"/>
                <w:sz w:val="28"/>
                <w:szCs w:val="28"/>
                <w:rtl/>
              </w:rPr>
              <w:t>وقد ور</w:t>
            </w:r>
            <w:r w:rsidR="00BC66C0">
              <w:rPr>
                <w:rFonts w:ascii="Arial Narrow" w:hAnsi="Arial Narrow"/>
                <w:sz w:val="28"/>
                <w:szCs w:val="28"/>
                <w:rtl/>
              </w:rPr>
              <w:t xml:space="preserve">د </w:t>
            </w:r>
            <w:r w:rsidRPr="00BC66C0">
              <w:rPr>
                <w:rFonts w:ascii="Arial Narrow" w:hAnsi="Arial Narrow"/>
                <w:sz w:val="28"/>
                <w:szCs w:val="28"/>
                <w:rtl/>
              </w:rPr>
              <w:t xml:space="preserve">إلى الأمانة العامة </w:t>
            </w:r>
            <w:r w:rsidR="00BC66C0">
              <w:rPr>
                <w:rFonts w:ascii="Arial Narrow" w:hAnsi="Arial Narrow"/>
                <w:sz w:val="28"/>
                <w:szCs w:val="28"/>
                <w:rtl/>
              </w:rPr>
              <w:t xml:space="preserve">بتاريخ </w:t>
            </w:r>
            <w:r w:rsidR="00574C10">
              <w:rPr>
                <w:rFonts w:ascii="Arial Narrow" w:hAnsi="Arial Narrow" w:hint="cs"/>
                <w:sz w:val="28"/>
                <w:szCs w:val="28"/>
                <w:rtl/>
              </w:rPr>
              <w:t xml:space="preserve">12/12/2019 </w:t>
            </w:r>
            <w:r w:rsidRPr="00BC66C0">
              <w:rPr>
                <w:rFonts w:ascii="Arial Narrow" w:hAnsi="Arial Narrow"/>
                <w:sz w:val="28"/>
                <w:szCs w:val="28"/>
                <w:rtl/>
              </w:rPr>
              <w:t>خطاب رسمي من مندوبية المملكة الم</w:t>
            </w:r>
            <w:r w:rsidR="00102D04" w:rsidRPr="00BC66C0">
              <w:rPr>
                <w:rFonts w:ascii="Arial Narrow" w:hAnsi="Arial Narrow"/>
                <w:sz w:val="28"/>
                <w:szCs w:val="28"/>
                <w:rtl/>
              </w:rPr>
              <w:t>غربية لدى جامعة الدول العربية برغبة المملكة المغربية لعضوية مجلسي الإدارة والاستثمار بالاتحاد البريدي العالمي.</w:t>
            </w:r>
          </w:p>
        </w:tc>
      </w:tr>
      <w:tr w:rsidR="00FC223E" w:rsidRPr="005D4AC9" w:rsidTr="00FC223E">
        <w:trPr>
          <w:jc w:val="center"/>
        </w:trPr>
        <w:tc>
          <w:tcPr>
            <w:tcW w:w="1131" w:type="dxa"/>
          </w:tcPr>
          <w:p w:rsidR="00FC223E" w:rsidRPr="005D4AC9" w:rsidRDefault="00FC223E" w:rsidP="00EF5911">
            <w:pPr>
              <w:pStyle w:val="Heading7"/>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المقترح</w:t>
            </w:r>
          </w:p>
        </w:tc>
        <w:tc>
          <w:tcPr>
            <w:tcW w:w="8589" w:type="dxa"/>
            <w:vAlign w:val="center"/>
          </w:tcPr>
          <w:p w:rsidR="00FC223E" w:rsidRPr="00FC223E" w:rsidRDefault="006E6115" w:rsidP="00B25CA2">
            <w:pPr>
              <w:pStyle w:val="ListParagraph"/>
              <w:widowControl w:val="0"/>
              <w:numPr>
                <w:ilvl w:val="0"/>
                <w:numId w:val="60"/>
              </w:numPr>
              <w:tabs>
                <w:tab w:val="left" w:pos="888"/>
                <w:tab w:val="left" w:pos="1300"/>
              </w:tabs>
              <w:spacing w:before="120" w:after="120"/>
              <w:jc w:val="both"/>
              <w:rPr>
                <w:rFonts w:cs="Simplified Arabic"/>
                <w:i/>
                <w:iCs/>
                <w:sz w:val="28"/>
                <w:szCs w:val="28"/>
              </w:rPr>
            </w:pPr>
            <w:r w:rsidRPr="006E6115">
              <w:rPr>
                <w:i/>
                <w:iCs/>
                <w:sz w:val="28"/>
                <w:szCs w:val="28"/>
                <w:rtl/>
              </w:rPr>
              <w:t xml:space="preserve">تفضل </w:t>
            </w:r>
            <w:r w:rsidR="006E54B2">
              <w:rPr>
                <w:i/>
                <w:iCs/>
                <w:sz w:val="28"/>
                <w:szCs w:val="28"/>
                <w:rtl/>
              </w:rPr>
              <w:t>المجلس</w:t>
            </w:r>
            <w:r w:rsidRPr="006E6115">
              <w:rPr>
                <w:i/>
                <w:iCs/>
                <w:sz w:val="28"/>
                <w:szCs w:val="28"/>
                <w:rtl/>
              </w:rPr>
              <w:t xml:space="preserve"> الموقر بالنظر في اعتماد التوصيات الصادرة في هذا الشأن عن اللجنة العربية الدائمة للبريد في اجتماعها 37.</w:t>
            </w:r>
          </w:p>
        </w:tc>
      </w:tr>
    </w:tbl>
    <w:p w:rsidR="004E7195"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z w:val="42"/>
          <w:szCs w:val="4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ثالثا</w:t>
      </w:r>
    </w:p>
    <w:p w:rsidR="004E7195" w:rsidRPr="005D4AC9" w:rsidRDefault="004E7195" w:rsidP="00EF5911">
      <w:pPr>
        <w:pStyle w:val="BodyText"/>
        <w:rPr>
          <w:rFonts w:ascii="Simplified Arabic" w:hAnsi="Simplified Arabic" w:cs="Simplified Arabic"/>
          <w:sz w:val="2"/>
          <w:szCs w:val="2"/>
          <w:rtl/>
        </w:rPr>
      </w:pP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2D32C6" w:rsidP="002D32C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E52E43" w:rsidRDefault="00283F56" w:rsidP="00EF5911">
      <w:pPr>
        <w:bidi/>
        <w:rPr>
          <w:rFonts w:asciiTheme="majorBidi" w:hAnsiTheme="majorBidi" w:cstheme="majorBidi"/>
          <w:sz w:val="16"/>
          <w:szCs w:val="16"/>
        </w:rPr>
      </w:pPr>
      <w:r w:rsidRPr="00E52E43">
        <w:rPr>
          <w:rFonts w:asciiTheme="majorBidi" w:hAnsiTheme="majorBidi" w:cstheme="majorBidi"/>
          <w:noProof/>
          <w:sz w:val="16"/>
          <w:szCs w:val="16"/>
          <w:rtl/>
        </w:rPr>
        <mc:AlternateContent>
          <mc:Choice Requires="wps">
            <w:drawing>
              <wp:anchor distT="4294967295" distB="4294967295" distL="114300" distR="114300" simplePos="0" relativeHeight="251619328" behindDoc="0" locked="0" layoutInCell="1" allowOverlap="1" wp14:anchorId="44D750DC" wp14:editId="1345EDE7">
                <wp:simplePos x="0" y="0"/>
                <wp:positionH relativeFrom="column">
                  <wp:posOffset>2627630</wp:posOffset>
                </wp:positionH>
                <wp:positionV relativeFrom="paragraph">
                  <wp:posOffset>2539</wp:posOffset>
                </wp:positionV>
                <wp:extent cx="914400" cy="0"/>
                <wp:effectExtent l="0" t="19050" r="0" b="19050"/>
                <wp:wrapNone/>
                <wp:docPr id="2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25286A" id="Line 41" o:spid="_x0000_s1026" style="position:absolute;flip:x;z-index:25161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G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mY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jzCBG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273"/>
        <w:gridCol w:w="8447"/>
      </w:tblGrid>
      <w:tr w:rsidR="004E7195" w:rsidRPr="005D4AC9" w:rsidTr="00FC223E">
        <w:trPr>
          <w:jc w:val="center"/>
        </w:trPr>
        <w:tc>
          <w:tcPr>
            <w:tcW w:w="1273" w:type="dxa"/>
          </w:tcPr>
          <w:p w:rsidR="004E7195" w:rsidRPr="005D4AC9" w:rsidRDefault="004E7195"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447" w:type="dxa"/>
            <w:vAlign w:val="center"/>
          </w:tcPr>
          <w:p w:rsidR="004E7195" w:rsidRPr="00AB5817" w:rsidRDefault="00FC223E" w:rsidP="00FC223E">
            <w:pPr>
              <w:bidi/>
              <w:rPr>
                <w:rFonts w:ascii="Simplified Arabic" w:hAnsi="Simplified Arabic" w:cs="Simplified Arabic"/>
                <w:b/>
                <w:bCs/>
                <w:sz w:val="32"/>
                <w:szCs w:val="32"/>
              </w:rPr>
            </w:pPr>
            <w:r w:rsidRPr="00FC223E">
              <w:rPr>
                <w:rFonts w:ascii="Simplified Arabic" w:hAnsi="Simplified Arabic" w:cs="Simplified Arabic"/>
                <w:b/>
                <w:bCs/>
                <w:sz w:val="32"/>
                <w:szCs w:val="32"/>
                <w:rtl/>
              </w:rPr>
              <w:t>التقرير السنوي الشامل عن تطور قطاع البريد في المنطقة العربية</w:t>
            </w:r>
          </w:p>
        </w:tc>
      </w:tr>
      <w:tr w:rsidR="004E7195" w:rsidRPr="005D4AC9" w:rsidTr="00FC223E">
        <w:trPr>
          <w:trHeight w:val="1335"/>
          <w:jc w:val="center"/>
        </w:trPr>
        <w:tc>
          <w:tcPr>
            <w:tcW w:w="1273"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447" w:type="dxa"/>
          </w:tcPr>
          <w:p w:rsidR="0097165C" w:rsidRPr="00283CA0" w:rsidRDefault="0097165C" w:rsidP="00B25CA2">
            <w:pPr>
              <w:numPr>
                <w:ilvl w:val="0"/>
                <w:numId w:val="38"/>
              </w:numPr>
              <w:shd w:val="clear" w:color="auto" w:fill="FFFFFF"/>
              <w:bidi/>
              <w:spacing w:before="120"/>
              <w:ind w:left="357" w:hanging="357"/>
              <w:jc w:val="lowKashida"/>
              <w:rPr>
                <w:rFonts w:asciiTheme="majorBidi" w:hAnsiTheme="majorBidi" w:cstheme="majorBidi"/>
                <w:sz w:val="28"/>
                <w:szCs w:val="28"/>
                <w:rtl/>
              </w:rPr>
            </w:pPr>
            <w:r w:rsidRPr="00283CA0">
              <w:rPr>
                <w:rFonts w:asciiTheme="majorBidi" w:hAnsiTheme="majorBidi" w:cstheme="majorBidi"/>
                <w:sz w:val="28"/>
                <w:szCs w:val="28"/>
                <w:rtl/>
              </w:rPr>
              <w:t>أصدرت اللجنة العربية الدائمة للبريد في اجتماعها السادس والثلاثين والذي عقد في مدينة شرم الشيخ بتاري</w:t>
            </w:r>
            <w:r>
              <w:rPr>
                <w:rFonts w:asciiTheme="majorBidi" w:hAnsiTheme="majorBidi" w:cstheme="majorBidi"/>
                <w:sz w:val="28"/>
                <w:szCs w:val="28"/>
                <w:rtl/>
              </w:rPr>
              <w:t>خ</w:t>
            </w:r>
            <w:r w:rsidRPr="00283CA0">
              <w:rPr>
                <w:rFonts w:asciiTheme="majorBidi" w:hAnsiTheme="majorBidi" w:cstheme="majorBidi"/>
                <w:sz w:val="28"/>
                <w:szCs w:val="28"/>
                <w:rtl/>
              </w:rPr>
              <w:t xml:space="preserve"> 25/7/2019، بما يلي:</w:t>
            </w:r>
          </w:p>
          <w:p w:rsidR="0097165C" w:rsidRPr="006E6115" w:rsidRDefault="0097165C" w:rsidP="00B25CA2">
            <w:pPr>
              <w:pStyle w:val="Paragraphedeliste1"/>
              <w:numPr>
                <w:ilvl w:val="0"/>
                <w:numId w:val="58"/>
              </w:numPr>
              <w:bidi/>
              <w:contextualSpacing/>
              <w:jc w:val="both"/>
              <w:rPr>
                <w:rFonts w:asciiTheme="majorBidi" w:hAnsiTheme="majorBidi" w:cstheme="majorBidi"/>
                <w:sz w:val="28"/>
                <w:szCs w:val="28"/>
              </w:rPr>
            </w:pPr>
            <w:r w:rsidRPr="006E6115">
              <w:rPr>
                <w:rFonts w:asciiTheme="majorBidi" w:hAnsiTheme="majorBidi" w:cstheme="majorBidi"/>
                <w:sz w:val="28"/>
                <w:szCs w:val="28"/>
                <w:rtl/>
              </w:rPr>
              <w:t>"</w:t>
            </w:r>
            <w:r w:rsidRPr="006E6115">
              <w:rPr>
                <w:rFonts w:asciiTheme="majorBidi" w:hAnsiTheme="majorBidi" w:cstheme="majorBidi"/>
                <w:color w:val="000000"/>
                <w:sz w:val="28"/>
                <w:szCs w:val="28"/>
                <w:rtl/>
              </w:rPr>
              <w:t xml:space="preserve"> تكليف الأمانة العامة بمخاطبة الإدارات البريدية العربية لإعداد تقرير سنوي شامل عن تطور القطاع البريدي في المنطقة العربية وفقا لنموذج موحد"،</w:t>
            </w:r>
          </w:p>
          <w:p w:rsidR="0097165C" w:rsidRPr="006E6115" w:rsidRDefault="0097165C" w:rsidP="00B25CA2">
            <w:pPr>
              <w:pStyle w:val="Paragraphedeliste1"/>
              <w:numPr>
                <w:ilvl w:val="0"/>
                <w:numId w:val="58"/>
              </w:numPr>
              <w:bidi/>
              <w:contextualSpacing/>
              <w:jc w:val="both"/>
              <w:rPr>
                <w:rFonts w:asciiTheme="majorBidi" w:hAnsiTheme="majorBidi" w:cstheme="majorBidi"/>
                <w:sz w:val="28"/>
                <w:szCs w:val="28"/>
              </w:rPr>
            </w:pPr>
            <w:r w:rsidRPr="006E6115">
              <w:rPr>
                <w:rFonts w:asciiTheme="majorBidi" w:hAnsiTheme="majorBidi" w:cstheme="majorBidi"/>
                <w:color w:val="000000"/>
                <w:sz w:val="28"/>
                <w:szCs w:val="28"/>
                <w:rtl/>
              </w:rPr>
              <w:t>وقد تم اعتماد عرض التوصية المذكورة على المكتب التنفيذي لمجلس الوزراء العرب للاتصالات والمعلومات في دورته 45، وقد اعتمدها المكتب التنفيذي.</w:t>
            </w:r>
          </w:p>
          <w:p w:rsidR="0097165C" w:rsidRPr="006E6115" w:rsidRDefault="0097165C" w:rsidP="0097165C">
            <w:pPr>
              <w:pStyle w:val="Style1"/>
              <w:numPr>
                <w:ilvl w:val="0"/>
                <w:numId w:val="0"/>
              </w:numPr>
              <w:ind w:left="533"/>
              <w:jc w:val="lowKashida"/>
              <w:rPr>
                <w:rFonts w:asciiTheme="majorBidi" w:hAnsiTheme="majorBidi" w:cstheme="majorBidi"/>
                <w:color w:val="000000"/>
                <w:rtl/>
                <w:lang w:bidi="ar-SA"/>
              </w:rPr>
            </w:pPr>
            <w:r w:rsidRPr="006E6115">
              <w:rPr>
                <w:rFonts w:asciiTheme="majorBidi" w:hAnsiTheme="majorBidi" w:cstheme="majorBidi"/>
                <w:color w:val="000000"/>
                <w:rtl/>
                <w:lang w:bidi="ar-SA"/>
              </w:rPr>
              <w:t>وفي قد تولى بريد المغرب إعداد المعلومات التي يحتويها النموذج الموحد (مرفق النموذج).</w:t>
            </w:r>
          </w:p>
          <w:p w:rsidR="0097165C" w:rsidRPr="006E6115" w:rsidRDefault="0097165C" w:rsidP="006E6115">
            <w:pPr>
              <w:shd w:val="clear" w:color="auto" w:fill="FFFFFF"/>
              <w:bidi/>
              <w:spacing w:before="120"/>
              <w:jc w:val="lowKashida"/>
              <w:rPr>
                <w:rFonts w:asciiTheme="majorBidi" w:hAnsiTheme="majorBidi" w:cstheme="majorBidi"/>
                <w:b/>
                <w:bCs/>
                <w:sz w:val="28"/>
                <w:szCs w:val="28"/>
                <w:rtl/>
              </w:rPr>
            </w:pPr>
            <w:r w:rsidRPr="006E6115">
              <w:rPr>
                <w:rFonts w:asciiTheme="majorBidi" w:hAnsiTheme="majorBidi" w:cstheme="majorBidi"/>
                <w:b/>
                <w:bCs/>
                <w:sz w:val="28"/>
                <w:szCs w:val="28"/>
                <w:rtl/>
              </w:rPr>
              <w:t>وبعرض نموذج التقرير السنوي الشامل عن تطور قطاع البريد على الاجتماع 37 للجنة العربية الدائمة للبريد، أوصت اللجنة بما يلي بشأنه:</w:t>
            </w:r>
          </w:p>
          <w:p w:rsidR="004E7195" w:rsidRPr="006E6115" w:rsidRDefault="0097165C" w:rsidP="00B25CA2">
            <w:pPr>
              <w:pStyle w:val="ListParagraph"/>
              <w:widowControl w:val="0"/>
              <w:numPr>
                <w:ilvl w:val="0"/>
                <w:numId w:val="59"/>
              </w:numPr>
              <w:spacing w:before="120" w:after="120"/>
              <w:jc w:val="lowKashida"/>
              <w:rPr>
                <w:rFonts w:asciiTheme="majorBidi" w:hAnsiTheme="majorBidi" w:cstheme="majorBidi"/>
                <w:i/>
                <w:iCs/>
                <w:sz w:val="26"/>
                <w:szCs w:val="26"/>
                <w:rtl/>
                <w:lang w:val="en-GB"/>
              </w:rPr>
            </w:pPr>
            <w:r w:rsidRPr="006E6115">
              <w:rPr>
                <w:rFonts w:asciiTheme="majorBidi" w:hAnsiTheme="majorBidi" w:cstheme="majorBidi"/>
                <w:i/>
                <w:iCs/>
                <w:sz w:val="28"/>
                <w:szCs w:val="28"/>
                <w:rtl/>
              </w:rPr>
              <w:t>تكليف فريق العمل العربي لتطوير الخدمات والمنتجات بمراجعة وتعديل المعلومات التي تضمنها النموذج الخاص بالتقرير السنوي عن تطور قطاع البريد في المنطقة العربية، وعرض النموذج المعدل خلال الاجتماع القادم للجنة العربية الدائمة للبريد لاعتماده قبل تعميمه على الإدارات البريدية العربية.</w:t>
            </w:r>
          </w:p>
        </w:tc>
      </w:tr>
      <w:tr w:rsidR="004E7195" w:rsidRPr="005D4AC9" w:rsidTr="00FC223E">
        <w:trPr>
          <w:jc w:val="center"/>
        </w:trPr>
        <w:tc>
          <w:tcPr>
            <w:tcW w:w="1273"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447" w:type="dxa"/>
          </w:tcPr>
          <w:p w:rsidR="004E7195" w:rsidRPr="004971FD" w:rsidRDefault="006E6115" w:rsidP="00B25CA2">
            <w:pPr>
              <w:pStyle w:val="ListParagraph"/>
              <w:numPr>
                <w:ilvl w:val="0"/>
                <w:numId w:val="33"/>
              </w:numPr>
              <w:spacing w:after="120"/>
              <w:ind w:left="360"/>
              <w:jc w:val="both"/>
              <w:rPr>
                <w:rFonts w:ascii="Simplified Arabic" w:hAnsi="Simplified Arabic" w:cs="Simplified Arabic"/>
                <w:b w:val="0"/>
                <w:bCs w:val="0"/>
                <w:i/>
                <w:iCs/>
                <w:sz w:val="28"/>
                <w:szCs w:val="28"/>
                <w:rtl/>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 37.</w:t>
            </w:r>
          </w:p>
        </w:tc>
      </w:tr>
    </w:tbl>
    <w:p w:rsidR="00FD7007"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00FD7007" w:rsidRPr="005D4AC9">
        <w:rPr>
          <w:rFonts w:ascii="Simplified Arabic" w:hAnsi="Simplified Arabic" w:cs="Simplified Arabic"/>
          <w:b/>
          <w:bCs/>
          <w:snapToGrid w:val="0"/>
          <w:sz w:val="34"/>
          <w:szCs w:val="34"/>
          <w:rtl/>
          <w:lang w:eastAsia="ar-SA"/>
        </w:rPr>
        <w:lastRenderedPageBreak/>
        <w:t xml:space="preserve">           </w:t>
      </w:r>
      <w:r w:rsidR="00FD7007"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رابعا</w:t>
      </w:r>
    </w:p>
    <w:p w:rsidR="00FD7007" w:rsidRPr="005D4AC9" w:rsidRDefault="00FD7007" w:rsidP="00EF5911">
      <w:pPr>
        <w:pStyle w:val="BodyText"/>
        <w:rPr>
          <w:rFonts w:ascii="Simplified Arabic" w:hAnsi="Simplified Arabic" w:cs="Simplified Arabic"/>
          <w:sz w:val="2"/>
          <w:szCs w:val="2"/>
          <w:rtl/>
        </w:rPr>
      </w:pP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2D32C6" w:rsidP="002D32C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D7007" w:rsidRPr="00CC6D1A" w:rsidRDefault="00283F56" w:rsidP="00EF5911">
      <w:pPr>
        <w:bidi/>
        <w:rPr>
          <w:rFonts w:asciiTheme="majorBidi" w:hAnsiTheme="majorBidi" w:cstheme="majorBidi"/>
          <w:sz w:val="16"/>
          <w:szCs w:val="16"/>
        </w:rPr>
      </w:pPr>
      <w:r w:rsidRPr="00CC6D1A">
        <w:rPr>
          <w:rFonts w:asciiTheme="majorBidi" w:hAnsiTheme="majorBidi" w:cstheme="majorBidi"/>
          <w:noProof/>
          <w:sz w:val="16"/>
          <w:szCs w:val="16"/>
          <w:rtl/>
        </w:rPr>
        <mc:AlternateContent>
          <mc:Choice Requires="wps">
            <w:drawing>
              <wp:anchor distT="4294967295" distB="4294967295" distL="114300" distR="114300" simplePos="0" relativeHeight="251671552" behindDoc="0" locked="0" layoutInCell="1" allowOverlap="1" wp14:anchorId="7CC4728F" wp14:editId="176BC845">
                <wp:simplePos x="0" y="0"/>
                <wp:positionH relativeFrom="column">
                  <wp:posOffset>2627630</wp:posOffset>
                </wp:positionH>
                <wp:positionV relativeFrom="paragraph">
                  <wp:posOffset>2539</wp:posOffset>
                </wp:positionV>
                <wp:extent cx="914400" cy="0"/>
                <wp:effectExtent l="0" t="19050" r="0" b="19050"/>
                <wp:wrapNone/>
                <wp:docPr id="2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2E7A48" id="Line 41"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3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DmCiD3HQIAADUEAAAOAAAAAAAAAAAAAAAAAC4CAABkcnMvZTJvRG9jLnhtbFBLAQItABQA&#10;BgAIAAAAIQC1xnef2gAAAAUBAAAPAAAAAAAAAAAAAAAAAHcEAABkcnMvZG93bnJldi54bWxQSwUG&#10;AAAAAAQABADzAAAAfgUAAAAA&#10;" strokeweight="2.25pt"/>
            </w:pict>
          </mc:Fallback>
        </mc:AlternateContent>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FD7007" w:rsidRPr="005D4AC9" w:rsidTr="002D6D46">
        <w:trPr>
          <w:jc w:val="center"/>
        </w:trPr>
        <w:tc>
          <w:tcPr>
            <w:tcW w:w="1519" w:type="dxa"/>
          </w:tcPr>
          <w:p w:rsidR="00FD7007" w:rsidRPr="005D4AC9" w:rsidRDefault="00FD7007"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FD7007" w:rsidRPr="0047019E" w:rsidRDefault="0047019E" w:rsidP="0047019E">
            <w:pPr>
              <w:bidi/>
              <w:spacing w:line="192" w:lineRule="auto"/>
              <w:rPr>
                <w:rFonts w:ascii="Simplified Arabic" w:hAnsi="Simplified Arabic" w:cs="Simplified Arabic"/>
                <w:b/>
                <w:bCs/>
                <w:sz w:val="30"/>
                <w:szCs w:val="30"/>
              </w:rPr>
            </w:pPr>
            <w:r w:rsidRPr="0047019E">
              <w:rPr>
                <w:rFonts w:ascii="Simplified Arabic" w:hAnsi="Simplified Arabic" w:cs="Simplified Arabic"/>
                <w:b/>
                <w:bCs/>
                <w:sz w:val="30"/>
                <w:szCs w:val="30"/>
                <w:rtl/>
              </w:rPr>
              <w:t>معرضي طوابع البريد العربي: 2019 و2020 والمعرض الدولي لطوابع البريد العالمي 2020 في الجزائر</w:t>
            </w:r>
          </w:p>
        </w:tc>
      </w:tr>
      <w:tr w:rsidR="00FD7007" w:rsidRPr="005D4AC9" w:rsidTr="00820B70">
        <w:trPr>
          <w:jc w:val="center"/>
        </w:trPr>
        <w:tc>
          <w:tcPr>
            <w:tcW w:w="1519" w:type="dxa"/>
          </w:tcPr>
          <w:p w:rsidR="00FD7007" w:rsidRPr="005D4AC9" w:rsidRDefault="00FD7007"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6E6115" w:rsidRPr="006E6115" w:rsidRDefault="006E6115" w:rsidP="00B25CA2">
            <w:pPr>
              <w:numPr>
                <w:ilvl w:val="0"/>
                <w:numId w:val="38"/>
              </w:numPr>
              <w:shd w:val="clear" w:color="auto" w:fill="FFFFFF"/>
              <w:bidi/>
              <w:spacing w:before="120" w:after="120"/>
              <w:ind w:left="357" w:hanging="357"/>
              <w:jc w:val="lowKashida"/>
              <w:rPr>
                <w:rFonts w:asciiTheme="majorBidi" w:hAnsiTheme="majorBidi" w:cstheme="majorBidi"/>
                <w:sz w:val="28"/>
                <w:szCs w:val="28"/>
              </w:rPr>
            </w:pPr>
            <w:r w:rsidRPr="006E6115">
              <w:rPr>
                <w:rFonts w:asciiTheme="majorBidi" w:hAnsiTheme="majorBidi" w:cstheme="majorBidi"/>
                <w:sz w:val="28"/>
                <w:szCs w:val="28"/>
                <w:rtl/>
              </w:rPr>
              <w:t>بناء على قرارات مجلس الوزراء العرب للاتصالات والمعلومات يتم كل عام تنظيم معرض طوابع البريد العربي في المدينة التي يحتفى بها كعاصمة للثقافة العربية.</w:t>
            </w:r>
          </w:p>
          <w:p w:rsidR="006E6115" w:rsidRPr="006E6115" w:rsidRDefault="006E6115"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6E6115">
              <w:rPr>
                <w:rFonts w:asciiTheme="majorBidi" w:hAnsiTheme="majorBidi" w:cstheme="majorBidi"/>
                <w:sz w:val="28"/>
                <w:szCs w:val="28"/>
                <w:rtl/>
              </w:rPr>
              <w:t>تم تنظيم معرض الطوابع العربي 2018 في مدينة وجدة بالمملكة المغربية باعتبارها عاصمة الثقافة العربية لسنة 2018، وذلك خلال الفترة من 8 إلى 11 أكتوبر 2018.</w:t>
            </w:r>
          </w:p>
          <w:p w:rsidR="006E6115" w:rsidRPr="006E6115" w:rsidRDefault="006E6115"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6E6115">
              <w:rPr>
                <w:rFonts w:asciiTheme="majorBidi" w:hAnsiTheme="majorBidi" w:cstheme="majorBidi"/>
                <w:sz w:val="28"/>
                <w:szCs w:val="28"/>
                <w:rtl/>
              </w:rPr>
              <w:t>شاركت في فعاليات المعرض 12 دولة عربية، بالإضافة للأمانة العامة لجامعة الدول العربية والمكتب الدولي للاتحاد البريدي العالمي وعدد من جمعيات هواة الطوابع البريدية في المنطقة العربية.</w:t>
            </w:r>
          </w:p>
          <w:p w:rsidR="006E6115" w:rsidRPr="006E6115" w:rsidRDefault="006E6115"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6E6115">
              <w:rPr>
                <w:rFonts w:asciiTheme="majorBidi" w:hAnsiTheme="majorBidi" w:cstheme="majorBidi"/>
                <w:sz w:val="28"/>
                <w:szCs w:val="28"/>
                <w:rtl/>
              </w:rPr>
              <w:t>تم اختيار مدينة بورتسودان بالجمهورية السودانية عاصمة للثقافة العربية لسنة 2019.</w:t>
            </w:r>
          </w:p>
          <w:p w:rsidR="006E6115" w:rsidRPr="006E6115" w:rsidRDefault="006E6115" w:rsidP="00B25CA2">
            <w:pPr>
              <w:numPr>
                <w:ilvl w:val="0"/>
                <w:numId w:val="38"/>
              </w:numPr>
              <w:shd w:val="clear" w:color="auto" w:fill="FFFFFF"/>
              <w:bidi/>
              <w:ind w:left="357" w:hanging="357"/>
              <w:jc w:val="lowKashida"/>
              <w:rPr>
                <w:rFonts w:ascii="Simplified Arabic" w:hAnsi="Simplified Arabic" w:cs="Simplified Arabic"/>
                <w:sz w:val="28"/>
                <w:szCs w:val="28"/>
                <w:lang w:val="en-GB"/>
              </w:rPr>
            </w:pPr>
            <w:r w:rsidRPr="006E6115">
              <w:rPr>
                <w:rFonts w:asciiTheme="majorBidi" w:hAnsiTheme="majorBidi" w:cstheme="majorBidi"/>
                <w:sz w:val="28"/>
                <w:szCs w:val="28"/>
                <w:rtl/>
              </w:rPr>
              <w:t>وبعرض على الموضوع على مجلس الوزراء العرب للاتصالات والمعلومات في دورته العادية 22 والتي عقدت في مقر الأمانة العامة لجامعة الدول العربية بالقهرة بتاريخ 29/11/2018، أصدرت بشأنه ما يلي:</w:t>
            </w:r>
          </w:p>
          <w:p w:rsidR="006E6115" w:rsidRPr="006E6115" w:rsidRDefault="006E6115" w:rsidP="00B25CA2">
            <w:pPr>
              <w:numPr>
                <w:ilvl w:val="0"/>
                <w:numId w:val="61"/>
              </w:numPr>
              <w:tabs>
                <w:tab w:val="clear" w:pos="420"/>
              </w:tabs>
              <w:bidi/>
              <w:spacing w:after="60"/>
              <w:ind w:left="780" w:hanging="357"/>
              <w:jc w:val="both"/>
              <w:rPr>
                <w:i/>
                <w:iCs/>
                <w:sz w:val="26"/>
                <w:szCs w:val="26"/>
              </w:rPr>
            </w:pPr>
            <w:r w:rsidRPr="006E6115">
              <w:rPr>
                <w:i/>
                <w:iCs/>
                <w:sz w:val="26"/>
                <w:szCs w:val="26"/>
                <w:rtl/>
              </w:rPr>
              <w:t xml:space="preserve">تقديم الشكر لبريد المغرب على تنظيم معرض طوابع البريد العربي 2018 في مدينة وجدة المغربية، ودعوته لتقديم ورقة حول أعمال ونتائج المعرض إلى الاجتماع القادم للجنة العربية الدائمة للبريد للاستفادة منه في أعمال المعارض القادمة. </w:t>
            </w:r>
          </w:p>
          <w:p w:rsidR="006E6115" w:rsidRPr="006E6115" w:rsidRDefault="006E6115" w:rsidP="00B25CA2">
            <w:pPr>
              <w:numPr>
                <w:ilvl w:val="0"/>
                <w:numId w:val="61"/>
              </w:numPr>
              <w:tabs>
                <w:tab w:val="clear" w:pos="420"/>
              </w:tabs>
              <w:bidi/>
              <w:spacing w:after="60"/>
              <w:ind w:left="780" w:hanging="357"/>
              <w:jc w:val="both"/>
              <w:rPr>
                <w:rFonts w:ascii="Arial" w:hAnsi="Arial"/>
                <w:sz w:val="26"/>
                <w:szCs w:val="26"/>
                <w:rtl/>
              </w:rPr>
            </w:pPr>
            <w:r w:rsidRPr="006E6115">
              <w:rPr>
                <w:i/>
                <w:iCs/>
                <w:sz w:val="26"/>
                <w:szCs w:val="26"/>
                <w:rtl/>
              </w:rPr>
              <w:t>تكليف الأمانة العامة بالتواصل مع بريد السودان لبيان رغبته في استضافة معرض الطوابع العربي لسنة 2019 في مدينة بورتسودان باعتبارها عاصمة الثقافة العربية لعام 2019، واتخاذ الترتيبات المطلوبة لإقامة المعرض.</w:t>
            </w:r>
          </w:p>
          <w:p w:rsidR="006E6115" w:rsidRPr="006E6115" w:rsidRDefault="006E6115"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6E6115">
              <w:rPr>
                <w:rFonts w:asciiTheme="majorBidi" w:hAnsiTheme="majorBidi" w:cstheme="majorBidi"/>
                <w:sz w:val="28"/>
                <w:szCs w:val="28"/>
                <w:rtl/>
              </w:rPr>
              <w:t>قامت الأمانة العامة بمخاطبة البريد السوداني لبيان رغبته في استضافة معرض طوابع البريد العربي 2019 في مدينة بورتسودان، ولم يرد رد حتى حينه.</w:t>
            </w:r>
          </w:p>
          <w:p w:rsidR="006E6115" w:rsidRPr="006E6115" w:rsidRDefault="006E6115"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6E6115">
              <w:rPr>
                <w:rFonts w:asciiTheme="majorBidi" w:hAnsiTheme="majorBidi" w:cstheme="majorBidi"/>
                <w:sz w:val="28"/>
                <w:szCs w:val="28"/>
                <w:rtl/>
              </w:rPr>
              <w:t>وبالنسبة للعام القادم 2020، فقد اختار وزراء الثقافة في دورة سابقة مدينة بيت لحم في فلسطين عاصمة للثقافة العربية.</w:t>
            </w:r>
          </w:p>
          <w:p w:rsidR="006E6115" w:rsidRPr="006E6115" w:rsidRDefault="006E6115" w:rsidP="00B25CA2">
            <w:pPr>
              <w:numPr>
                <w:ilvl w:val="0"/>
                <w:numId w:val="38"/>
              </w:numPr>
              <w:shd w:val="clear" w:color="auto" w:fill="FFFFFF"/>
              <w:bidi/>
              <w:ind w:left="357" w:hanging="357"/>
              <w:jc w:val="lowKashida"/>
              <w:rPr>
                <w:rFonts w:asciiTheme="majorBidi" w:hAnsiTheme="majorBidi" w:cstheme="majorBidi"/>
                <w:sz w:val="28"/>
                <w:szCs w:val="28"/>
                <w:rtl/>
              </w:rPr>
            </w:pPr>
            <w:r w:rsidRPr="006E6115">
              <w:rPr>
                <w:rFonts w:asciiTheme="majorBidi" w:hAnsiTheme="majorBidi" w:cstheme="majorBidi"/>
                <w:sz w:val="28"/>
                <w:szCs w:val="28"/>
                <w:rtl/>
              </w:rPr>
              <w:t xml:space="preserve">نظرا لبعض الظروف الخاصة التي مرت بها السودان خلال الفترة الماضية (وخاصة التغييرات الحاصلة على مستوى المناصب في مؤسسة البريد)، فقد أبدت دولة الإمارات العربية المتحدة خلال الاجتماع 37 للجنة العربية الدائمة  رغبتها في استضافة المعرض المذكور، </w:t>
            </w:r>
            <w:r w:rsidRPr="006E6115">
              <w:rPr>
                <w:rFonts w:asciiTheme="majorBidi" w:hAnsiTheme="majorBidi" w:cstheme="majorBidi"/>
                <w:b/>
                <w:bCs/>
                <w:sz w:val="28"/>
                <w:szCs w:val="28"/>
                <w:rtl/>
              </w:rPr>
              <w:t>وأوصت اللجنة في هذا الشأن بما يلي:</w:t>
            </w:r>
          </w:p>
          <w:p w:rsidR="006E6115" w:rsidRPr="006E6115" w:rsidRDefault="006E6115" w:rsidP="00B25CA2">
            <w:pPr>
              <w:numPr>
                <w:ilvl w:val="0"/>
                <w:numId w:val="62"/>
              </w:numPr>
              <w:bidi/>
              <w:spacing w:after="60" w:line="216" w:lineRule="auto"/>
              <w:ind w:left="635" w:hanging="357"/>
              <w:jc w:val="both"/>
              <w:rPr>
                <w:b/>
                <w:bCs/>
                <w:i/>
                <w:iCs/>
                <w:sz w:val="28"/>
                <w:szCs w:val="28"/>
              </w:rPr>
            </w:pPr>
            <w:r w:rsidRPr="006E6115">
              <w:rPr>
                <w:b/>
                <w:bCs/>
                <w:i/>
                <w:iCs/>
                <w:sz w:val="28"/>
                <w:szCs w:val="28"/>
                <w:rtl/>
              </w:rPr>
              <w:t xml:space="preserve">الترحيب بمبادرة الإمارات </w:t>
            </w:r>
            <w:r w:rsidR="00D56683" w:rsidRPr="006E6115">
              <w:rPr>
                <w:b/>
                <w:bCs/>
                <w:i/>
                <w:iCs/>
                <w:sz w:val="28"/>
                <w:szCs w:val="28"/>
                <w:rtl/>
              </w:rPr>
              <w:t>باستضافة</w:t>
            </w:r>
            <w:r w:rsidRPr="006E6115">
              <w:rPr>
                <w:b/>
                <w:bCs/>
                <w:i/>
                <w:iCs/>
                <w:sz w:val="28"/>
                <w:szCs w:val="28"/>
                <w:rtl/>
              </w:rPr>
              <w:t xml:space="preserve"> معرض طوابع البريد العربي خلال الربع الأول من العام القادم، وتكليف الأمانة العامة بالتنسيق مع مجموعة بريد الإمارات بشأن موعد المعرض والترتيبات اللازمة في هذا الشأن، وحث الإدارات البريدية العربية على المشاركة في فعاليات المعرض المذكور.</w:t>
            </w:r>
          </w:p>
          <w:p w:rsidR="006E6115" w:rsidRPr="006E6115" w:rsidRDefault="006E6115" w:rsidP="0003789A">
            <w:pPr>
              <w:numPr>
                <w:ilvl w:val="0"/>
                <w:numId w:val="62"/>
              </w:numPr>
              <w:bidi/>
              <w:spacing w:after="60" w:line="216" w:lineRule="auto"/>
              <w:ind w:left="635" w:hanging="357"/>
              <w:jc w:val="both"/>
              <w:rPr>
                <w:b/>
                <w:bCs/>
                <w:i/>
                <w:iCs/>
                <w:sz w:val="28"/>
                <w:szCs w:val="28"/>
              </w:rPr>
            </w:pPr>
            <w:r w:rsidRPr="006E6115">
              <w:rPr>
                <w:b/>
                <w:bCs/>
                <w:i/>
                <w:iCs/>
                <w:sz w:val="28"/>
                <w:szCs w:val="28"/>
                <w:rtl/>
              </w:rPr>
              <w:t xml:space="preserve">حث الإدارات البريدية العربية على المشاركة في فعاليات المعرض الدولي لطوابع </w:t>
            </w:r>
            <w:r w:rsidRPr="006E6115">
              <w:rPr>
                <w:b/>
                <w:bCs/>
                <w:i/>
                <w:iCs/>
                <w:sz w:val="28"/>
                <w:szCs w:val="28"/>
                <w:rtl/>
              </w:rPr>
              <w:lastRenderedPageBreak/>
              <w:t xml:space="preserve">البريد 2020 والذي سوف ينظم في مدينة وهران </w:t>
            </w:r>
            <w:r w:rsidR="0003789A">
              <w:rPr>
                <w:rFonts w:hint="cs"/>
                <w:b/>
                <w:bCs/>
                <w:i/>
                <w:iCs/>
                <w:sz w:val="28"/>
                <w:szCs w:val="28"/>
                <w:rtl/>
              </w:rPr>
              <w:t xml:space="preserve">على هامش </w:t>
            </w:r>
            <w:proofErr w:type="spellStart"/>
            <w:r w:rsidR="0003789A">
              <w:rPr>
                <w:rFonts w:hint="cs"/>
                <w:b/>
                <w:bCs/>
                <w:i/>
                <w:iCs/>
                <w:sz w:val="28"/>
                <w:szCs w:val="28"/>
                <w:rtl/>
              </w:rPr>
              <w:t>اجنماع</w:t>
            </w:r>
            <w:proofErr w:type="spellEnd"/>
            <w:r w:rsidR="0003789A">
              <w:rPr>
                <w:rFonts w:hint="cs"/>
                <w:b/>
                <w:bCs/>
                <w:i/>
                <w:iCs/>
                <w:sz w:val="28"/>
                <w:szCs w:val="28"/>
                <w:rtl/>
              </w:rPr>
              <w:t xml:space="preserve"> اللجنة العربية الدائمة للبريد</w:t>
            </w:r>
            <w:r w:rsidRPr="006E6115">
              <w:rPr>
                <w:b/>
                <w:bCs/>
                <w:i/>
                <w:iCs/>
                <w:sz w:val="28"/>
                <w:szCs w:val="28"/>
                <w:rtl/>
              </w:rPr>
              <w:t>.</w:t>
            </w:r>
          </w:p>
          <w:p w:rsidR="009E6977" w:rsidRPr="00132788" w:rsidRDefault="006E6115" w:rsidP="00B25CA2">
            <w:pPr>
              <w:numPr>
                <w:ilvl w:val="0"/>
                <w:numId w:val="62"/>
              </w:numPr>
              <w:bidi/>
              <w:spacing w:after="60" w:line="216" w:lineRule="auto"/>
              <w:ind w:left="635" w:hanging="357"/>
              <w:jc w:val="both"/>
              <w:rPr>
                <w:b/>
                <w:bCs/>
                <w:i/>
                <w:iCs/>
                <w:sz w:val="28"/>
                <w:szCs w:val="28"/>
                <w:rtl/>
              </w:rPr>
            </w:pPr>
            <w:r w:rsidRPr="006E6115">
              <w:rPr>
                <w:b/>
                <w:bCs/>
                <w:i/>
                <w:iCs/>
                <w:sz w:val="28"/>
                <w:szCs w:val="28"/>
                <w:rtl/>
              </w:rPr>
              <w:t xml:space="preserve">الإحاطة علماً </w:t>
            </w:r>
            <w:r w:rsidR="00D56683" w:rsidRPr="006E6115">
              <w:rPr>
                <w:b/>
                <w:bCs/>
                <w:i/>
                <w:iCs/>
                <w:sz w:val="28"/>
                <w:szCs w:val="28"/>
                <w:rtl/>
              </w:rPr>
              <w:t>باختيار</w:t>
            </w:r>
            <w:r w:rsidRPr="006E6115">
              <w:rPr>
                <w:b/>
                <w:bCs/>
                <w:i/>
                <w:iCs/>
                <w:sz w:val="28"/>
                <w:szCs w:val="28"/>
                <w:rtl/>
              </w:rPr>
              <w:t xml:space="preserve"> وزراء الثقافة العرب في دورة سابقة مدينة بيت لحم عاصمة للثقافة العربية لعام 2020. </w:t>
            </w:r>
          </w:p>
        </w:tc>
      </w:tr>
      <w:tr w:rsidR="004A701F" w:rsidRPr="005D4AC9" w:rsidTr="00303B19">
        <w:trPr>
          <w:jc w:val="center"/>
        </w:trPr>
        <w:tc>
          <w:tcPr>
            <w:tcW w:w="1519" w:type="dxa"/>
          </w:tcPr>
          <w:p w:rsidR="004A701F" w:rsidRPr="005D4AC9" w:rsidRDefault="004A701F"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201" w:type="dxa"/>
            <w:vAlign w:val="center"/>
          </w:tcPr>
          <w:p w:rsidR="004A701F" w:rsidRPr="00013D88" w:rsidRDefault="00D56683" w:rsidP="00B25CA2">
            <w:pPr>
              <w:pStyle w:val="ListParagraph"/>
              <w:widowControl w:val="0"/>
              <w:numPr>
                <w:ilvl w:val="0"/>
                <w:numId w:val="60"/>
              </w:numPr>
              <w:tabs>
                <w:tab w:val="left" w:pos="888"/>
                <w:tab w:val="left" w:pos="1300"/>
              </w:tabs>
              <w:spacing w:before="120" w:after="120"/>
              <w:jc w:val="both"/>
              <w:rPr>
                <w:rFonts w:ascii="Simplified Arabic" w:hAnsi="Simplified Arabic" w:cs="Simplified Arabic"/>
                <w:i/>
                <w:iCs/>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 37.</w:t>
            </w:r>
          </w:p>
        </w:tc>
      </w:tr>
    </w:tbl>
    <w:p w:rsidR="008B1CCF" w:rsidRPr="008B1CCF" w:rsidRDefault="008B1CCF" w:rsidP="00EF5911">
      <w:pPr>
        <w:bidi/>
        <w:rPr>
          <w:rFonts w:ascii="Simplified Arabic" w:hAnsi="Simplified Arabic" w:cs="Simplified Arabic"/>
          <w:b/>
          <w:bCs/>
          <w:snapToGrid w:val="0"/>
          <w:sz w:val="16"/>
          <w:szCs w:val="16"/>
          <w:rtl/>
          <w:lang w:eastAsia="ar-SA"/>
        </w:rPr>
      </w:pPr>
      <w:r w:rsidRPr="008B1CCF">
        <w:rPr>
          <w:rFonts w:ascii="Simplified Arabic" w:hAnsi="Simplified Arabic" w:cs="Simplified Arabic"/>
          <w:b/>
          <w:bCs/>
          <w:snapToGrid w:val="0"/>
          <w:sz w:val="16"/>
          <w:szCs w:val="16"/>
          <w:rtl/>
          <w:lang w:eastAsia="ar-SA"/>
        </w:rPr>
        <w:br w:type="page"/>
      </w:r>
    </w:p>
    <w:p w:rsidR="00FD7007" w:rsidRPr="005D4AC9" w:rsidRDefault="00FD7007"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خامسا</w:t>
      </w:r>
    </w:p>
    <w:p w:rsidR="00FD7007" w:rsidRPr="005D4AC9" w:rsidRDefault="00FD7007" w:rsidP="00EF5911">
      <w:pPr>
        <w:pStyle w:val="BodyText"/>
        <w:rPr>
          <w:rFonts w:ascii="Simplified Arabic" w:hAnsi="Simplified Arabic" w:cs="Simplified Arabic"/>
          <w:sz w:val="2"/>
          <w:szCs w:val="2"/>
          <w:rtl/>
        </w:rPr>
      </w:pP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9336A" w:rsidRPr="0029336A" w:rsidRDefault="002D32C6" w:rsidP="002D32C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D7007" w:rsidRPr="005D4AC9" w:rsidRDefault="00283F56" w:rsidP="00EF5911">
      <w:pPr>
        <w:bidi/>
        <w:rPr>
          <w:rFonts w:ascii="Simplified Arabic" w:hAnsi="Simplified Arabic" w:cs="Simplified Arabic"/>
          <w:sz w:val="10"/>
          <w:szCs w:val="12"/>
        </w:rPr>
      </w:pPr>
      <w:r>
        <w:rPr>
          <w:noProof/>
          <w:rtl/>
        </w:rPr>
        <mc:AlternateContent>
          <mc:Choice Requires="wps">
            <w:drawing>
              <wp:anchor distT="4294967295" distB="4294967295" distL="114300" distR="114300" simplePos="0" relativeHeight="251673600" behindDoc="0" locked="0" layoutInCell="1" allowOverlap="1" wp14:anchorId="1CEEBD56" wp14:editId="0DE23D8C">
                <wp:simplePos x="0" y="0"/>
                <wp:positionH relativeFrom="column">
                  <wp:posOffset>2627630</wp:posOffset>
                </wp:positionH>
                <wp:positionV relativeFrom="paragraph">
                  <wp:posOffset>2539</wp:posOffset>
                </wp:positionV>
                <wp:extent cx="914400" cy="0"/>
                <wp:effectExtent l="0" t="19050" r="0" b="19050"/>
                <wp:wrapNone/>
                <wp:docPr id="2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8B7BFE" id="Line 41"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Ps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lrqPsHQIAADUEAAAOAAAAAAAAAAAAAAAAAC4CAABkcnMvZTJvRG9jLnhtbFBLAQItABQA&#10;BgAIAAAAIQC1xnef2gAAAAUBAAAPAAAAAAAAAAAAAAAAAHcEAABkcnMvZG93bnJldi54bWxQSwUG&#10;AAAAAAQABADzAAAAfgUAAAAA&#10;" strokeweight="2.25pt"/>
            </w:pict>
          </mc:Fallback>
        </mc:AlternateContent>
      </w:r>
      <w:r w:rsidR="00FD7007" w:rsidRPr="005D4AC9">
        <w:rPr>
          <w:rFonts w:ascii="Simplified Arabic" w:hAnsi="Simplified Arabic" w:cs="Simplified Arabic"/>
          <w:sz w:val="6"/>
          <w:szCs w:val="8"/>
        </w:rPr>
        <w:tab/>
      </w:r>
      <w:r w:rsidR="00FD7007" w:rsidRPr="005D4AC9">
        <w:rPr>
          <w:rFonts w:ascii="Simplified Arabic" w:hAnsi="Simplified Arabic" w:cs="Simplified Arabic"/>
          <w:sz w:val="6"/>
          <w:szCs w:val="8"/>
        </w:rPr>
        <w:tab/>
      </w:r>
    </w:p>
    <w:tbl>
      <w:tblPr>
        <w:bidiVisual/>
        <w:tblW w:w="10162"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643"/>
      </w:tblGrid>
      <w:tr w:rsidR="00FD7007" w:rsidRPr="005D4AC9" w:rsidTr="001756F2">
        <w:trPr>
          <w:trHeight w:val="596"/>
          <w:jc w:val="center"/>
        </w:trPr>
        <w:tc>
          <w:tcPr>
            <w:tcW w:w="1519" w:type="dxa"/>
            <w:vAlign w:val="center"/>
          </w:tcPr>
          <w:p w:rsidR="00FD7007" w:rsidRPr="005D4AC9" w:rsidRDefault="00FD7007"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643" w:type="dxa"/>
            <w:vAlign w:val="center"/>
          </w:tcPr>
          <w:p w:rsidR="00FD7007" w:rsidRPr="00CC6D1A" w:rsidRDefault="00D56683" w:rsidP="001756F2">
            <w:pPr>
              <w:bidi/>
              <w:spacing w:line="192" w:lineRule="auto"/>
              <w:rPr>
                <w:rFonts w:ascii="Simplified Arabic" w:hAnsi="Simplified Arabic" w:cs="Simplified Arabic"/>
                <w:b/>
                <w:bCs/>
                <w:sz w:val="32"/>
                <w:szCs w:val="32"/>
              </w:rPr>
            </w:pPr>
            <w:r w:rsidRPr="00D56683">
              <w:rPr>
                <w:rFonts w:ascii="Simplified Arabic" w:hAnsi="Simplified Arabic" w:cs="Simplified Arabic"/>
                <w:b/>
                <w:bCs/>
                <w:sz w:val="32"/>
                <w:szCs w:val="32"/>
                <w:rtl/>
              </w:rPr>
              <w:t>الطابع العربي الموحد 2019</w:t>
            </w:r>
          </w:p>
        </w:tc>
      </w:tr>
      <w:tr w:rsidR="00FD7007" w:rsidRPr="005D4AC9" w:rsidTr="00CE1031">
        <w:trPr>
          <w:jc w:val="center"/>
        </w:trPr>
        <w:tc>
          <w:tcPr>
            <w:tcW w:w="1519" w:type="dxa"/>
          </w:tcPr>
          <w:p w:rsidR="00FD7007" w:rsidRPr="005D4AC9" w:rsidRDefault="00FD7007"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643" w:type="dxa"/>
          </w:tcPr>
          <w:p w:rsidR="0047019E" w:rsidRPr="0047019E" w:rsidRDefault="0047019E" w:rsidP="00B25CA2">
            <w:pPr>
              <w:numPr>
                <w:ilvl w:val="0"/>
                <w:numId w:val="38"/>
              </w:numPr>
              <w:shd w:val="clear" w:color="auto" w:fill="FFFFFF"/>
              <w:bidi/>
              <w:spacing w:before="120" w:after="120"/>
              <w:ind w:left="357" w:hanging="357"/>
              <w:jc w:val="lowKashida"/>
              <w:rPr>
                <w:rFonts w:asciiTheme="majorBidi" w:hAnsiTheme="majorBidi" w:cstheme="majorBidi"/>
                <w:sz w:val="28"/>
                <w:szCs w:val="28"/>
              </w:rPr>
            </w:pPr>
            <w:r w:rsidRPr="0047019E">
              <w:rPr>
                <w:rFonts w:asciiTheme="majorBidi" w:hAnsiTheme="majorBidi" w:cstheme="majorBidi"/>
                <w:sz w:val="28"/>
                <w:szCs w:val="28"/>
                <w:rtl/>
              </w:rPr>
              <w:t>يتم إصدار طابع بريدي عربي موحد كل ثلاث سنوات، وذلك وفقا لمقررات مجلس الوزراء العرب للاتصالات في هذا الشأن.</w:t>
            </w:r>
          </w:p>
          <w:p w:rsidR="0047019E" w:rsidRPr="0047019E" w:rsidRDefault="0047019E"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47019E">
              <w:rPr>
                <w:rFonts w:asciiTheme="majorBidi" w:hAnsiTheme="majorBidi" w:cstheme="majorBidi"/>
                <w:sz w:val="28"/>
                <w:szCs w:val="28"/>
                <w:rtl/>
              </w:rPr>
              <w:t>وقد صدر أخر طابع عربي موحد سنة 2016، حيث تم اختيار التصميم المقترح من مجموعة بريد الإمارات ليكون الطابع العربي الموحد لعام 2016.</w:t>
            </w:r>
          </w:p>
          <w:p w:rsidR="0047019E" w:rsidRPr="0047019E" w:rsidRDefault="0047019E" w:rsidP="00B25CA2">
            <w:pPr>
              <w:numPr>
                <w:ilvl w:val="0"/>
                <w:numId w:val="38"/>
              </w:numPr>
              <w:shd w:val="clear" w:color="auto" w:fill="FFFFFF"/>
              <w:bidi/>
              <w:ind w:left="357" w:hanging="357"/>
              <w:jc w:val="lowKashida"/>
              <w:rPr>
                <w:rFonts w:asciiTheme="majorBidi" w:hAnsiTheme="majorBidi" w:cstheme="majorBidi"/>
                <w:sz w:val="28"/>
                <w:szCs w:val="28"/>
              </w:rPr>
            </w:pPr>
            <w:r w:rsidRPr="0047019E">
              <w:rPr>
                <w:rFonts w:asciiTheme="majorBidi" w:hAnsiTheme="majorBidi" w:cstheme="majorBidi"/>
                <w:sz w:val="28"/>
                <w:szCs w:val="28"/>
                <w:rtl/>
              </w:rPr>
              <w:t>خلال الاجتماع 34 للجنة العربية الدائمة للبريد (مسقط: 28-29/3/2018)، اختارت اللجنة موضوع "القدس عاصمة فلسطين" كشعار للطابع العربي الموحد المزمع إصداره 2019، وأوصت اللجنة في هذا الشأن بما يلي:</w:t>
            </w:r>
          </w:p>
          <w:p w:rsidR="0047019E" w:rsidRPr="0047019E" w:rsidRDefault="0047019E" w:rsidP="00B25CA2">
            <w:pPr>
              <w:widowControl w:val="0"/>
              <w:numPr>
                <w:ilvl w:val="1"/>
                <w:numId w:val="63"/>
              </w:numPr>
              <w:bidi/>
              <w:spacing w:after="60"/>
              <w:ind w:left="635" w:hanging="357"/>
              <w:jc w:val="both"/>
              <w:rPr>
                <w:b/>
                <w:bCs/>
                <w:i/>
                <w:iCs/>
                <w:sz w:val="26"/>
                <w:szCs w:val="26"/>
              </w:rPr>
            </w:pPr>
            <w:r w:rsidRPr="0047019E">
              <w:rPr>
                <w:b/>
                <w:bCs/>
                <w:i/>
                <w:iCs/>
                <w:sz w:val="26"/>
                <w:szCs w:val="26"/>
                <w:rtl/>
              </w:rPr>
              <w:t>تكليف الأمانة العامة بمخاطبة الدول العربية من أجل إرسال مقترحات التصاميم الخاصة بطابع البريد العربي الموحد حول موضوع "القدس عاصمة فلسطين" قبل نهاية الشهر السابع من العام الجاري 2018.</w:t>
            </w:r>
          </w:p>
          <w:p w:rsidR="0047019E" w:rsidRPr="0047019E" w:rsidRDefault="0047019E" w:rsidP="00B25CA2">
            <w:pPr>
              <w:numPr>
                <w:ilvl w:val="1"/>
                <w:numId w:val="63"/>
              </w:numPr>
              <w:bidi/>
              <w:spacing w:after="120"/>
              <w:ind w:left="638"/>
              <w:jc w:val="both"/>
              <w:rPr>
                <w:b/>
                <w:bCs/>
                <w:sz w:val="26"/>
                <w:szCs w:val="26"/>
                <w:lang w:val="en-GB"/>
              </w:rPr>
            </w:pPr>
            <w:r w:rsidRPr="0047019E">
              <w:rPr>
                <w:b/>
                <w:bCs/>
                <w:i/>
                <w:iCs/>
                <w:sz w:val="26"/>
                <w:szCs w:val="26"/>
                <w:rtl/>
              </w:rPr>
              <w:t>تكليف الأمانة العامة بتشكيل لجنة من الخبراء في الدول العربية الراغبة لمتابعة عملية انتقاء تصميم طابع البريد العربي الموحد للعام القادم 2019 ووضعه في صورته النهائية، وذلك على أن تقوم كل من الإدارات البريدية الراغبة بترشيح خبير واحد فقط للمشاركة في أعمال اللجنة حتى إصدار الطابع.</w:t>
            </w:r>
          </w:p>
          <w:p w:rsidR="0047019E" w:rsidRPr="0047019E" w:rsidRDefault="0047019E" w:rsidP="00CB23DC">
            <w:pPr>
              <w:shd w:val="clear" w:color="auto" w:fill="FFFFFF"/>
              <w:bidi/>
              <w:jc w:val="lowKashida"/>
              <w:rPr>
                <w:rFonts w:asciiTheme="majorBidi" w:hAnsiTheme="majorBidi" w:cstheme="majorBidi"/>
                <w:sz w:val="28"/>
                <w:szCs w:val="28"/>
                <w:rtl/>
              </w:rPr>
            </w:pPr>
            <w:r w:rsidRPr="0047019E">
              <w:rPr>
                <w:rFonts w:asciiTheme="majorBidi" w:hAnsiTheme="majorBidi" w:cstheme="majorBidi"/>
                <w:sz w:val="28"/>
                <w:szCs w:val="28"/>
                <w:rtl/>
              </w:rPr>
              <w:t>وبعرض الموضوع على الدورة 22 لمجلس الوزراء العرب للاتصالات، أصدرت بشأنه ما يلي:</w:t>
            </w:r>
          </w:p>
          <w:p w:rsidR="005C00C7" w:rsidRPr="0047019E" w:rsidRDefault="0047019E" w:rsidP="00B25CA2">
            <w:pPr>
              <w:pStyle w:val="ListParagraph"/>
              <w:widowControl w:val="0"/>
              <w:numPr>
                <w:ilvl w:val="0"/>
                <w:numId w:val="60"/>
              </w:numPr>
              <w:ind w:left="360" w:hanging="357"/>
              <w:jc w:val="left"/>
              <w:rPr>
                <w:rFonts w:ascii="Arial" w:hAnsi="Arial"/>
                <w:sz w:val="30"/>
                <w:szCs w:val="30"/>
                <w:rtl/>
              </w:rPr>
            </w:pPr>
            <w:r w:rsidRPr="005C00C7">
              <w:rPr>
                <w:i/>
                <w:iCs/>
                <w:sz w:val="26"/>
                <w:szCs w:val="26"/>
                <w:rtl/>
              </w:rPr>
              <w:t xml:space="preserve">تكليف الأمانة العامة بالتنسيق لعقد اجتماع للجنة الفنية المختصة بتقييم التصاميم المقترحة للطابع العربي الموحد 2019، وذلك قبل الاجتماع القادم للجنة العربية الدائمة للبريد خلال الربع الأول من العام القادم 2019. </w:t>
            </w:r>
            <w:r w:rsidR="005C00C7">
              <w:rPr>
                <w:i/>
                <w:iCs/>
                <w:sz w:val="26"/>
                <w:szCs w:val="26"/>
                <w:rtl/>
              </w:rPr>
              <w:t xml:space="preserve">                          </w:t>
            </w:r>
            <w:r w:rsidR="00CE1031">
              <w:rPr>
                <w:i/>
                <w:iCs/>
                <w:sz w:val="26"/>
                <w:szCs w:val="26"/>
                <w:rtl/>
              </w:rPr>
              <w:t xml:space="preserve">                        </w:t>
            </w:r>
            <w:r w:rsidR="005C00C7">
              <w:rPr>
                <w:i/>
                <w:iCs/>
                <w:sz w:val="26"/>
                <w:szCs w:val="26"/>
                <w:rtl/>
              </w:rPr>
              <w:t xml:space="preserve">    </w:t>
            </w:r>
            <w:r w:rsidRPr="0047019E">
              <w:rPr>
                <w:rFonts w:ascii="Arial" w:hAnsi="Arial"/>
                <w:sz w:val="22"/>
                <w:szCs w:val="22"/>
                <w:rtl/>
              </w:rPr>
              <w:t>(ق 526 – دع22 – 29/11/2018</w:t>
            </w:r>
            <w:r w:rsidRPr="0047019E">
              <w:rPr>
                <w:rFonts w:ascii="Arial" w:hAnsi="Arial"/>
                <w:sz w:val="30"/>
                <w:szCs w:val="30"/>
                <w:rtl/>
              </w:rPr>
              <w:t>)</w:t>
            </w:r>
          </w:p>
          <w:p w:rsidR="0047019E" w:rsidRPr="0047019E" w:rsidRDefault="0047019E" w:rsidP="00B25CA2">
            <w:pPr>
              <w:numPr>
                <w:ilvl w:val="0"/>
                <w:numId w:val="38"/>
              </w:numPr>
              <w:shd w:val="clear" w:color="auto" w:fill="FFFFFF"/>
              <w:bidi/>
              <w:spacing w:before="120" w:after="120"/>
              <w:ind w:left="357" w:hanging="357"/>
              <w:jc w:val="lowKashida"/>
              <w:rPr>
                <w:rFonts w:asciiTheme="majorBidi" w:hAnsiTheme="majorBidi" w:cstheme="majorBidi"/>
                <w:sz w:val="28"/>
                <w:szCs w:val="28"/>
                <w:rtl/>
              </w:rPr>
            </w:pPr>
            <w:r w:rsidRPr="0047019E">
              <w:rPr>
                <w:rFonts w:asciiTheme="majorBidi" w:hAnsiTheme="majorBidi" w:cstheme="majorBidi"/>
                <w:sz w:val="28"/>
                <w:szCs w:val="28"/>
                <w:rtl/>
              </w:rPr>
              <w:t xml:space="preserve">تم عقد اجتماع اللجنة الفنية المختصة بتقييم التصاميم المقترحة للطابع البريدي العربي الموحد بتاريخ 7/2/2019 في مقر الأمانة العامة، وقد اختارت اللجنة المذكورة التصميم المقترح من البريد الجزائري ليكون الطابع البريدي العربي الموحد 2019، وذلك مع اقتراح تعديل عليه يتضمن إضافة شعار جامعة الدول العربية. </w:t>
            </w:r>
          </w:p>
          <w:p w:rsidR="0047019E" w:rsidRPr="0047019E" w:rsidRDefault="0047019E"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47019E">
              <w:rPr>
                <w:rFonts w:asciiTheme="majorBidi" w:hAnsiTheme="majorBidi" w:cstheme="majorBidi"/>
                <w:sz w:val="28"/>
                <w:szCs w:val="28"/>
                <w:rtl/>
              </w:rPr>
              <w:t>قامت الأمانة العامة بالتنسيق مع البريد الجزائري في هذا الشأن، وقام البريد الجزائري بموافاتها بالنسخة النهائية من الطابع البريدي العربي الموحد، وذلك بعد إجراء التعديلات المقترحة عليه.</w:t>
            </w:r>
          </w:p>
          <w:p w:rsidR="0047019E" w:rsidRPr="0047019E" w:rsidRDefault="0047019E" w:rsidP="00CE1031">
            <w:pPr>
              <w:shd w:val="clear" w:color="auto" w:fill="FFFFFF"/>
              <w:bidi/>
              <w:jc w:val="lowKashida"/>
              <w:rPr>
                <w:rFonts w:asciiTheme="majorBidi" w:hAnsiTheme="majorBidi" w:cstheme="majorBidi"/>
                <w:sz w:val="28"/>
                <w:szCs w:val="28"/>
                <w:rtl/>
              </w:rPr>
            </w:pPr>
            <w:r w:rsidRPr="0047019E">
              <w:rPr>
                <w:rFonts w:asciiTheme="majorBidi" w:hAnsiTheme="majorBidi" w:cstheme="majorBidi"/>
                <w:sz w:val="28"/>
                <w:szCs w:val="28"/>
                <w:rtl/>
              </w:rPr>
              <w:t>وبع</w:t>
            </w:r>
            <w:r w:rsidR="005C00C7">
              <w:rPr>
                <w:rFonts w:asciiTheme="majorBidi" w:hAnsiTheme="majorBidi" w:cstheme="majorBidi"/>
                <w:sz w:val="28"/>
                <w:szCs w:val="28"/>
                <w:rtl/>
              </w:rPr>
              <w:t>ر</w:t>
            </w:r>
            <w:r w:rsidRPr="0047019E">
              <w:rPr>
                <w:rFonts w:asciiTheme="majorBidi" w:hAnsiTheme="majorBidi" w:cstheme="majorBidi"/>
                <w:sz w:val="28"/>
                <w:szCs w:val="28"/>
                <w:rtl/>
              </w:rPr>
              <w:t>ض الموضوع على</w:t>
            </w:r>
            <w:r w:rsidR="00CE1031">
              <w:rPr>
                <w:rFonts w:asciiTheme="majorBidi" w:hAnsiTheme="majorBidi" w:cstheme="majorBidi"/>
                <w:sz w:val="28"/>
                <w:szCs w:val="28"/>
                <w:rtl/>
              </w:rPr>
              <w:t xml:space="preserve"> الاجتماع 45</w:t>
            </w:r>
            <w:r w:rsidRPr="0047019E">
              <w:rPr>
                <w:rFonts w:asciiTheme="majorBidi" w:hAnsiTheme="majorBidi" w:cstheme="majorBidi"/>
                <w:sz w:val="28"/>
                <w:szCs w:val="28"/>
                <w:rtl/>
              </w:rPr>
              <w:t xml:space="preserve"> </w:t>
            </w:r>
            <w:r w:rsidR="00CE1031">
              <w:rPr>
                <w:rFonts w:asciiTheme="majorBidi" w:hAnsiTheme="majorBidi" w:cstheme="majorBidi"/>
                <w:sz w:val="28"/>
                <w:szCs w:val="28"/>
                <w:rtl/>
              </w:rPr>
              <w:t>ل</w:t>
            </w:r>
            <w:r w:rsidRPr="0047019E">
              <w:rPr>
                <w:rFonts w:asciiTheme="majorBidi" w:hAnsiTheme="majorBidi" w:cstheme="majorBidi"/>
                <w:sz w:val="28"/>
                <w:szCs w:val="28"/>
                <w:rtl/>
              </w:rPr>
              <w:t xml:space="preserve">لمكتب التنفيذي لمجلس الوزراء العرب للاتصالات والمعلومات </w:t>
            </w:r>
            <w:r w:rsidR="00CE1031">
              <w:rPr>
                <w:rFonts w:asciiTheme="majorBidi" w:hAnsiTheme="majorBidi" w:cstheme="majorBidi"/>
                <w:sz w:val="28"/>
                <w:szCs w:val="28"/>
                <w:rtl/>
              </w:rPr>
              <w:t>و</w:t>
            </w:r>
            <w:r w:rsidRPr="0047019E">
              <w:rPr>
                <w:rFonts w:asciiTheme="majorBidi" w:hAnsiTheme="majorBidi" w:cstheme="majorBidi"/>
                <w:sz w:val="28"/>
                <w:szCs w:val="28"/>
                <w:rtl/>
              </w:rPr>
              <w:t>الذي عقد في القاهرة بتاريخ 28/7/2019، أصدر بشأنه التوصيات التالية:</w:t>
            </w:r>
          </w:p>
          <w:p w:rsidR="0047019E" w:rsidRPr="0047019E" w:rsidRDefault="0047019E" w:rsidP="00B25CA2">
            <w:pPr>
              <w:widowControl w:val="0"/>
              <w:numPr>
                <w:ilvl w:val="0"/>
                <w:numId w:val="64"/>
              </w:numPr>
              <w:tabs>
                <w:tab w:val="left" w:pos="888"/>
                <w:tab w:val="left" w:pos="1300"/>
              </w:tabs>
              <w:bidi/>
              <w:spacing w:after="60" w:line="259" w:lineRule="auto"/>
              <w:ind w:left="1139" w:hanging="357"/>
              <w:jc w:val="both"/>
              <w:rPr>
                <w:rFonts w:asciiTheme="majorBidi" w:hAnsiTheme="majorBidi" w:cstheme="majorBidi"/>
                <w:bCs/>
                <w:i/>
                <w:iCs/>
                <w:sz w:val="26"/>
                <w:szCs w:val="26"/>
                <w:rtl/>
              </w:rPr>
            </w:pPr>
            <w:r w:rsidRPr="0047019E">
              <w:rPr>
                <w:rFonts w:asciiTheme="majorBidi" w:hAnsiTheme="majorBidi" w:cstheme="majorBidi"/>
                <w:bCs/>
                <w:i/>
                <w:iCs/>
                <w:sz w:val="26"/>
                <w:szCs w:val="26"/>
                <w:rtl/>
              </w:rPr>
              <w:t>تهنئة البريد الجزائري على اختيار تصميمه للطابع البريد العربي الموحد 2019.</w:t>
            </w:r>
          </w:p>
          <w:p w:rsidR="0047019E" w:rsidRPr="0047019E" w:rsidRDefault="0047019E" w:rsidP="00B25CA2">
            <w:pPr>
              <w:widowControl w:val="0"/>
              <w:numPr>
                <w:ilvl w:val="0"/>
                <w:numId w:val="64"/>
              </w:numPr>
              <w:tabs>
                <w:tab w:val="left" w:pos="888"/>
                <w:tab w:val="left" w:pos="1300"/>
              </w:tabs>
              <w:bidi/>
              <w:spacing w:after="60" w:line="259" w:lineRule="auto"/>
              <w:ind w:left="1139" w:hanging="357"/>
              <w:jc w:val="both"/>
              <w:rPr>
                <w:rFonts w:asciiTheme="majorBidi" w:hAnsiTheme="majorBidi" w:cstheme="majorBidi"/>
                <w:b/>
                <w:bCs/>
                <w:iCs/>
                <w:sz w:val="26"/>
                <w:szCs w:val="26"/>
              </w:rPr>
            </w:pPr>
            <w:r w:rsidRPr="0047019E">
              <w:rPr>
                <w:rFonts w:asciiTheme="majorBidi" w:hAnsiTheme="majorBidi" w:cstheme="majorBidi"/>
                <w:b/>
                <w:bCs/>
                <w:iCs/>
                <w:sz w:val="26"/>
                <w:szCs w:val="26"/>
                <w:rtl/>
              </w:rPr>
              <w:t>دعوة البريد الجزائري</w:t>
            </w:r>
            <w:r w:rsidR="00CE1031" w:rsidRPr="00CE1031">
              <w:rPr>
                <w:rFonts w:asciiTheme="majorBidi" w:hAnsiTheme="majorBidi" w:cstheme="majorBidi"/>
                <w:b/>
                <w:bCs/>
                <w:iCs/>
                <w:sz w:val="26"/>
                <w:szCs w:val="26"/>
                <w:rtl/>
              </w:rPr>
              <w:t xml:space="preserve"> </w:t>
            </w:r>
            <w:r w:rsidRPr="0047019E">
              <w:rPr>
                <w:rFonts w:asciiTheme="majorBidi" w:hAnsiTheme="majorBidi" w:cstheme="majorBidi"/>
                <w:b/>
                <w:bCs/>
                <w:iCs/>
                <w:sz w:val="26"/>
                <w:szCs w:val="26"/>
                <w:rtl/>
              </w:rPr>
              <w:t xml:space="preserve"> لتوفير ملفات تصميم الطابع بصيغة </w:t>
            </w:r>
            <w:r w:rsidRPr="0047019E">
              <w:rPr>
                <w:rFonts w:asciiTheme="majorBidi" w:hAnsiTheme="majorBidi" w:cstheme="majorBidi"/>
                <w:b/>
                <w:bCs/>
                <w:iCs/>
                <w:sz w:val="26"/>
                <w:szCs w:val="26"/>
              </w:rPr>
              <w:t>PDF</w:t>
            </w:r>
            <w:r w:rsidRPr="0047019E">
              <w:rPr>
                <w:rFonts w:asciiTheme="majorBidi" w:hAnsiTheme="majorBidi" w:cstheme="majorBidi"/>
                <w:b/>
                <w:bCs/>
                <w:iCs/>
                <w:sz w:val="26"/>
                <w:szCs w:val="26"/>
                <w:rtl/>
              </w:rPr>
              <w:t xml:space="preserve"> عالية الجودة وملف </w:t>
            </w:r>
            <w:r w:rsidRPr="0047019E">
              <w:rPr>
                <w:rFonts w:asciiTheme="majorBidi" w:hAnsiTheme="majorBidi" w:cstheme="majorBidi"/>
                <w:b/>
                <w:bCs/>
                <w:iCs/>
                <w:sz w:val="26"/>
                <w:szCs w:val="26"/>
              </w:rPr>
              <w:t xml:space="preserve">Ai </w:t>
            </w:r>
            <w:r w:rsidR="0096302E" w:rsidRPr="0047019E">
              <w:rPr>
                <w:rFonts w:asciiTheme="majorBidi" w:hAnsiTheme="majorBidi" w:cstheme="majorBidi"/>
                <w:b/>
                <w:bCs/>
                <w:iCs/>
                <w:sz w:val="26"/>
                <w:szCs w:val="26"/>
              </w:rPr>
              <w:t>I</w:t>
            </w:r>
            <w:r w:rsidR="0096302E">
              <w:rPr>
                <w:rFonts w:asciiTheme="majorBidi" w:hAnsiTheme="majorBidi" w:cstheme="majorBidi"/>
                <w:b/>
                <w:bCs/>
                <w:iCs/>
                <w:sz w:val="26"/>
                <w:szCs w:val="26"/>
              </w:rPr>
              <w:t>l</w:t>
            </w:r>
            <w:r w:rsidR="0096302E" w:rsidRPr="0047019E">
              <w:rPr>
                <w:rFonts w:asciiTheme="majorBidi" w:hAnsiTheme="majorBidi" w:cstheme="majorBidi"/>
                <w:b/>
                <w:bCs/>
                <w:iCs/>
                <w:sz w:val="26"/>
                <w:szCs w:val="26"/>
              </w:rPr>
              <w:t>lustrator</w:t>
            </w:r>
          </w:p>
          <w:p w:rsidR="0047019E" w:rsidRPr="0047019E" w:rsidRDefault="0047019E" w:rsidP="00B25CA2">
            <w:pPr>
              <w:widowControl w:val="0"/>
              <w:numPr>
                <w:ilvl w:val="0"/>
                <w:numId w:val="64"/>
              </w:numPr>
              <w:bidi/>
              <w:spacing w:after="60"/>
              <w:ind w:left="1139" w:hanging="357"/>
              <w:jc w:val="both"/>
              <w:rPr>
                <w:rFonts w:asciiTheme="majorBidi" w:hAnsiTheme="majorBidi" w:cstheme="majorBidi"/>
                <w:bCs/>
                <w:i/>
                <w:iCs/>
                <w:sz w:val="26"/>
                <w:szCs w:val="26"/>
                <w:rtl/>
              </w:rPr>
            </w:pPr>
            <w:r w:rsidRPr="0047019E">
              <w:rPr>
                <w:rFonts w:asciiTheme="majorBidi" w:hAnsiTheme="majorBidi" w:cstheme="majorBidi"/>
                <w:b/>
                <w:bCs/>
                <w:i/>
                <w:iCs/>
                <w:sz w:val="26"/>
                <w:szCs w:val="26"/>
                <w:rtl/>
              </w:rPr>
              <w:lastRenderedPageBreak/>
              <w:t xml:space="preserve">تحديد يوم 9 </w:t>
            </w:r>
            <w:r w:rsidR="0096302E" w:rsidRPr="0047019E">
              <w:rPr>
                <w:rFonts w:asciiTheme="majorBidi" w:hAnsiTheme="majorBidi" w:cstheme="majorBidi"/>
                <w:b/>
                <w:bCs/>
                <w:i/>
                <w:iCs/>
                <w:sz w:val="26"/>
                <w:szCs w:val="26"/>
                <w:rtl/>
              </w:rPr>
              <w:t>أكتوبر</w:t>
            </w:r>
            <w:r w:rsidRPr="0047019E">
              <w:rPr>
                <w:rFonts w:asciiTheme="majorBidi" w:hAnsiTheme="majorBidi" w:cstheme="majorBidi"/>
                <w:b/>
                <w:bCs/>
                <w:i/>
                <w:iCs/>
                <w:sz w:val="26"/>
                <w:szCs w:val="26"/>
                <w:rtl/>
              </w:rPr>
              <w:t xml:space="preserve"> القادم 2019 كموعد لإصدار اليوم الأول، على أن تقوم الدول التي</w:t>
            </w:r>
            <w:r w:rsidRPr="0047019E">
              <w:rPr>
                <w:rFonts w:asciiTheme="majorBidi" w:hAnsiTheme="majorBidi" w:cstheme="majorBidi"/>
                <w:b/>
                <w:bCs/>
                <w:i/>
                <w:iCs/>
                <w:color w:val="000000"/>
                <w:sz w:val="26"/>
                <w:szCs w:val="26"/>
                <w:rtl/>
              </w:rPr>
              <w:t xml:space="preserve"> لن</w:t>
            </w:r>
            <w:r w:rsidRPr="0047019E">
              <w:rPr>
                <w:rFonts w:asciiTheme="majorBidi" w:hAnsiTheme="majorBidi" w:cstheme="majorBidi"/>
                <w:b/>
                <w:bCs/>
                <w:i/>
                <w:iCs/>
                <w:color w:val="FF0000"/>
                <w:sz w:val="26"/>
                <w:szCs w:val="26"/>
                <w:rtl/>
              </w:rPr>
              <w:t xml:space="preserve"> </w:t>
            </w:r>
            <w:r w:rsidRPr="0047019E">
              <w:rPr>
                <w:rFonts w:asciiTheme="majorBidi" w:hAnsiTheme="majorBidi" w:cstheme="majorBidi"/>
                <w:b/>
                <w:bCs/>
                <w:i/>
                <w:iCs/>
                <w:sz w:val="26"/>
                <w:szCs w:val="26"/>
                <w:rtl/>
              </w:rPr>
              <w:t>تتمكن من إصداره خلال الموعد المذكور بإصداره قبل نهاية العام الجاري 2019</w:t>
            </w:r>
          </w:p>
          <w:p w:rsidR="0047019E" w:rsidRPr="0047019E" w:rsidRDefault="0047019E"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47019E">
              <w:rPr>
                <w:rFonts w:asciiTheme="majorBidi" w:hAnsiTheme="majorBidi" w:cstheme="majorBidi"/>
                <w:sz w:val="28"/>
                <w:szCs w:val="28"/>
                <w:rtl/>
              </w:rPr>
              <w:t xml:space="preserve">وقد قام البريد الجزائري بموافاة الأمانة العامة بملفات تصميم الطابع وفقا للمعايير الفنية المذكورة في التوصية رقم 2، </w:t>
            </w:r>
          </w:p>
          <w:p w:rsidR="0047019E" w:rsidRPr="0047019E" w:rsidRDefault="0047019E" w:rsidP="00707C48">
            <w:pPr>
              <w:numPr>
                <w:ilvl w:val="0"/>
                <w:numId w:val="38"/>
              </w:numPr>
              <w:shd w:val="clear" w:color="auto" w:fill="FFFFFF"/>
              <w:bidi/>
              <w:spacing w:after="120"/>
              <w:ind w:left="357" w:hanging="357"/>
              <w:jc w:val="lowKashida"/>
              <w:rPr>
                <w:rFonts w:cs="Simplified Arabic"/>
                <w:bCs/>
                <w:i/>
                <w:iCs/>
                <w:sz w:val="28"/>
                <w:szCs w:val="28"/>
                <w:rtl/>
              </w:rPr>
            </w:pPr>
            <w:r w:rsidRPr="0047019E">
              <w:rPr>
                <w:rFonts w:asciiTheme="majorBidi" w:hAnsiTheme="majorBidi" w:cstheme="majorBidi"/>
                <w:sz w:val="28"/>
                <w:szCs w:val="28"/>
                <w:rtl/>
              </w:rPr>
              <w:t>كما قامت عدة إدارات بريدية عربية بإصدار الطابع الموحد المذكور، وتعمل إدارات أخرى على إصداره قبل نهاية العام الجاري وفقا لتوصية المكتب التنفيذي في هذا الشأن</w:t>
            </w:r>
            <w:r w:rsidRPr="0047019E">
              <w:rPr>
                <w:rFonts w:cs="Simplified Arabic"/>
                <w:bCs/>
                <w:i/>
                <w:iCs/>
                <w:sz w:val="28"/>
                <w:szCs w:val="28"/>
                <w:rtl/>
              </w:rPr>
              <w:t>.</w:t>
            </w:r>
          </w:p>
          <w:p w:rsidR="0047019E" w:rsidRPr="0047019E" w:rsidRDefault="0047019E" w:rsidP="00CB23DC">
            <w:pPr>
              <w:widowControl w:val="0"/>
              <w:bidi/>
              <w:ind w:left="6"/>
              <w:jc w:val="both"/>
              <w:rPr>
                <w:rFonts w:cs="Simplified Arabic"/>
                <w:bCs/>
                <w:i/>
                <w:iCs/>
                <w:sz w:val="28"/>
                <w:szCs w:val="28"/>
                <w:rtl/>
              </w:rPr>
            </w:pPr>
            <w:r w:rsidRPr="0047019E">
              <w:rPr>
                <w:rFonts w:cs="Simplified Arabic"/>
                <w:bCs/>
                <w:i/>
                <w:iCs/>
                <w:sz w:val="28"/>
                <w:szCs w:val="28"/>
                <w:rtl/>
              </w:rPr>
              <w:t>و</w:t>
            </w:r>
            <w:r w:rsidR="00CB23DC">
              <w:rPr>
                <w:rFonts w:cs="Simplified Arabic"/>
                <w:bCs/>
                <w:i/>
                <w:iCs/>
                <w:sz w:val="28"/>
                <w:szCs w:val="28"/>
                <w:rtl/>
              </w:rPr>
              <w:t xml:space="preserve">قد </w:t>
            </w:r>
            <w:r w:rsidRPr="0047019E">
              <w:rPr>
                <w:rFonts w:cs="Simplified Arabic"/>
                <w:bCs/>
                <w:i/>
                <w:iCs/>
                <w:sz w:val="28"/>
                <w:szCs w:val="28"/>
                <w:rtl/>
              </w:rPr>
              <w:t>أوصت اللجنة في اجتماعها 37 بما يلي في هذا الشأن:</w:t>
            </w:r>
          </w:p>
          <w:p w:rsidR="0047019E" w:rsidRPr="0047019E" w:rsidRDefault="0047019E" w:rsidP="00B25CA2">
            <w:pPr>
              <w:widowControl w:val="0"/>
              <w:numPr>
                <w:ilvl w:val="0"/>
                <w:numId w:val="65"/>
              </w:numPr>
              <w:tabs>
                <w:tab w:val="left" w:pos="888"/>
                <w:tab w:val="left" w:pos="1300"/>
              </w:tabs>
              <w:bidi/>
              <w:spacing w:after="120"/>
              <w:ind w:left="717" w:hanging="357"/>
              <w:jc w:val="both"/>
              <w:rPr>
                <w:b/>
                <w:bCs/>
                <w:i/>
                <w:iCs/>
                <w:sz w:val="28"/>
                <w:szCs w:val="28"/>
              </w:rPr>
            </w:pPr>
            <w:r w:rsidRPr="0047019E">
              <w:rPr>
                <w:b/>
                <w:bCs/>
                <w:i/>
                <w:iCs/>
                <w:sz w:val="28"/>
                <w:szCs w:val="28"/>
                <w:rtl/>
              </w:rPr>
              <w:t>تقديم الشكر للبريد الجزائري على تجاوبه السريع مع توصيات اللجنة الموقرة بشأن المعايير الفنية للطابع العربي الموحد 2019.</w:t>
            </w:r>
          </w:p>
          <w:p w:rsidR="00FD7007" w:rsidRPr="00CB23DC" w:rsidRDefault="0047019E" w:rsidP="00B25CA2">
            <w:pPr>
              <w:widowControl w:val="0"/>
              <w:numPr>
                <w:ilvl w:val="0"/>
                <w:numId w:val="65"/>
              </w:numPr>
              <w:tabs>
                <w:tab w:val="left" w:pos="888"/>
                <w:tab w:val="left" w:pos="1300"/>
              </w:tabs>
              <w:bidi/>
              <w:spacing w:after="120"/>
              <w:ind w:left="717" w:hanging="357"/>
              <w:jc w:val="both"/>
              <w:rPr>
                <w:b/>
                <w:bCs/>
                <w:i/>
                <w:iCs/>
                <w:sz w:val="28"/>
                <w:szCs w:val="28"/>
                <w:rtl/>
              </w:rPr>
            </w:pPr>
            <w:r w:rsidRPr="0047019E">
              <w:rPr>
                <w:b/>
                <w:bCs/>
                <w:i/>
                <w:iCs/>
                <w:sz w:val="28"/>
                <w:szCs w:val="28"/>
                <w:rtl/>
              </w:rPr>
              <w:t>تقديم الشكر للإدارات البريدية العربية التي أصدرت الطابع العربي الموحد 2019، وكذلك للإدارات البريدية العربية التي تعمل على إصداره وفقا للآجال المحددة سابقا لذلك (قبل نهاية العام الجاري 2019).</w:t>
            </w:r>
          </w:p>
        </w:tc>
      </w:tr>
      <w:tr w:rsidR="00013D88" w:rsidRPr="005D4AC9" w:rsidTr="00CE1031">
        <w:trPr>
          <w:jc w:val="center"/>
        </w:trPr>
        <w:tc>
          <w:tcPr>
            <w:tcW w:w="1519" w:type="dxa"/>
          </w:tcPr>
          <w:p w:rsidR="00013D88" w:rsidRPr="005D4AC9" w:rsidRDefault="00013D88"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643" w:type="dxa"/>
            <w:vAlign w:val="center"/>
          </w:tcPr>
          <w:p w:rsidR="00013D88" w:rsidRPr="0057546E" w:rsidRDefault="0047019E" w:rsidP="00B25CA2">
            <w:pPr>
              <w:pStyle w:val="ListParagraph"/>
              <w:widowControl w:val="0"/>
              <w:numPr>
                <w:ilvl w:val="0"/>
                <w:numId w:val="60"/>
              </w:numPr>
              <w:tabs>
                <w:tab w:val="left" w:pos="888"/>
                <w:tab w:val="left" w:pos="1300"/>
              </w:tabs>
              <w:spacing w:before="120" w:after="120"/>
              <w:jc w:val="both"/>
              <w:rPr>
                <w:rFonts w:ascii="Simplified Arabic" w:hAnsi="Simplified Arabic" w:cs="Simplified Arabic"/>
                <w:i/>
                <w:iCs/>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 37.</w:t>
            </w:r>
          </w:p>
        </w:tc>
      </w:tr>
    </w:tbl>
    <w:p w:rsidR="00695AC2" w:rsidRPr="005D4AC9" w:rsidRDefault="00CC6D1A" w:rsidP="00EF5911">
      <w:pPr>
        <w:bidi/>
        <w:jc w:val="right"/>
        <w:rPr>
          <w:rFonts w:ascii="Simplified Arabic" w:hAnsi="Simplified Arabic" w:cs="Simplified Arabic"/>
          <w:b/>
          <w:bCs/>
          <w:snapToGrid w:val="0"/>
          <w:sz w:val="34"/>
          <w:szCs w:val="34"/>
          <w:u w:val="single"/>
          <w:rtl/>
          <w:lang w:eastAsia="ar-SA"/>
        </w:rPr>
      </w:pPr>
      <w:r>
        <w:rPr>
          <w:rFonts w:ascii="Simplified Arabic" w:hAnsi="Simplified Arabic" w:cs="Simplified Arabic"/>
          <w:sz w:val="38"/>
          <w:szCs w:val="38"/>
          <w:rtl/>
          <w:lang w:eastAsia="ar-SA"/>
        </w:rPr>
        <w:br w:type="page"/>
      </w:r>
      <w:r w:rsidR="00695AC2" w:rsidRPr="005D4AC9">
        <w:rPr>
          <w:rFonts w:ascii="Simplified Arabic" w:hAnsi="Simplified Arabic" w:cs="Simplified Arabic"/>
          <w:b/>
          <w:bCs/>
          <w:snapToGrid w:val="0"/>
          <w:sz w:val="34"/>
          <w:szCs w:val="34"/>
          <w:rtl/>
          <w:lang w:eastAsia="ar-SA"/>
        </w:rPr>
        <w:lastRenderedPageBreak/>
        <w:t xml:space="preserve">           </w:t>
      </w:r>
      <w:r w:rsidR="00695AC2" w:rsidRPr="005D4AC9">
        <w:rPr>
          <w:rFonts w:ascii="Simplified Arabic" w:hAnsi="Simplified Arabic" w:cs="Simplified Arabic"/>
          <w:b/>
          <w:bCs/>
          <w:snapToGrid w:val="0"/>
          <w:sz w:val="34"/>
          <w:szCs w:val="34"/>
          <w:u w:val="single"/>
          <w:rtl/>
          <w:lang w:eastAsia="ar-SA"/>
        </w:rPr>
        <w:t xml:space="preserve">البند الأول: </w:t>
      </w:r>
      <w:r w:rsidR="00695AC2">
        <w:rPr>
          <w:rFonts w:ascii="Simplified Arabic" w:hAnsi="Simplified Arabic" w:cs="Simplified Arabic"/>
          <w:b/>
          <w:bCs/>
          <w:snapToGrid w:val="0"/>
          <w:sz w:val="34"/>
          <w:szCs w:val="34"/>
          <w:u w:val="single"/>
          <w:rtl/>
          <w:lang w:eastAsia="ar-SA"/>
        </w:rPr>
        <w:t>سادسا</w:t>
      </w:r>
    </w:p>
    <w:p w:rsidR="00695AC2" w:rsidRPr="005D4AC9" w:rsidRDefault="00695AC2" w:rsidP="00EF5911">
      <w:pPr>
        <w:pStyle w:val="BodyText"/>
        <w:rPr>
          <w:rFonts w:ascii="Simplified Arabic" w:hAnsi="Simplified Arabic" w:cs="Simplified Arabic"/>
          <w:sz w:val="2"/>
          <w:szCs w:val="2"/>
          <w:rtl/>
        </w:rPr>
      </w:pP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D32C6" w:rsidRPr="0069030A" w:rsidRDefault="002D32C6" w:rsidP="002D32C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D32C6" w:rsidRPr="0029336A" w:rsidRDefault="002D32C6" w:rsidP="002D32C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695AC2" w:rsidRPr="002D32C6" w:rsidRDefault="00283F56" w:rsidP="002D32C6">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679744" behindDoc="0" locked="0" layoutInCell="1" allowOverlap="1" wp14:anchorId="3B5FEB44" wp14:editId="69D16D83">
                <wp:simplePos x="0" y="0"/>
                <wp:positionH relativeFrom="column">
                  <wp:posOffset>2627630</wp:posOffset>
                </wp:positionH>
                <wp:positionV relativeFrom="paragraph">
                  <wp:posOffset>2539</wp:posOffset>
                </wp:positionV>
                <wp:extent cx="914400" cy="0"/>
                <wp:effectExtent l="0" t="19050" r="0" b="19050"/>
                <wp:wrapNone/>
                <wp:docPr id="20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A0EF63" id="Line 41"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6HQ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sXHz6HQIAADUEAAAOAAAAAAAAAAAAAAAAAC4CAABkcnMvZTJvRG9jLnhtbFBLAQItABQA&#10;BgAIAAAAIQC1xnef2gAAAAUBAAAPAAAAAAAAAAAAAAAAAHcEAABkcnMvZG93bnJldi54bWxQSwUG&#10;AAAAAAQABADzAAAAfgUAAAAA&#10;" strokeweight="2.25pt"/>
            </w:pict>
          </mc:Fallback>
        </mc:AlternateContent>
      </w:r>
      <w:r w:rsidR="00695AC2" w:rsidRPr="005D4AC9">
        <w:rPr>
          <w:rFonts w:ascii="Simplified Arabic" w:hAnsi="Simplified Arabic" w:cs="Simplified Arabic"/>
          <w:sz w:val="6"/>
          <w:szCs w:val="8"/>
        </w:rPr>
        <w:tab/>
      </w:r>
      <w:r w:rsidR="00695AC2" w:rsidRPr="005D4AC9">
        <w:rPr>
          <w:rFonts w:ascii="Simplified Arabic" w:hAnsi="Simplified Arabic" w:cs="Simplified Arabic"/>
          <w:sz w:val="6"/>
          <w:szCs w:val="8"/>
        </w:rPr>
        <w:tab/>
      </w:r>
    </w:p>
    <w:tbl>
      <w:tblPr>
        <w:bidiVisual/>
        <w:tblW w:w="9920" w:type="dxa"/>
        <w:jc w:val="center"/>
        <w:tblBorders>
          <w:insideH w:val="single" w:sz="6" w:space="0" w:color="auto"/>
          <w:insideV w:val="single" w:sz="6" w:space="0" w:color="auto"/>
        </w:tblBorders>
        <w:tblLayout w:type="fixed"/>
        <w:tblLook w:val="0000" w:firstRow="0" w:lastRow="0" w:firstColumn="0" w:lastColumn="0" w:noHBand="0" w:noVBand="0"/>
      </w:tblPr>
      <w:tblGrid>
        <w:gridCol w:w="1231"/>
        <w:gridCol w:w="8689"/>
      </w:tblGrid>
      <w:tr w:rsidR="00695AC2" w:rsidRPr="005D4AC9" w:rsidTr="00CB23DC">
        <w:trPr>
          <w:jc w:val="center"/>
        </w:trPr>
        <w:tc>
          <w:tcPr>
            <w:tcW w:w="1231" w:type="dxa"/>
            <w:vAlign w:val="center"/>
          </w:tcPr>
          <w:p w:rsidR="00695AC2" w:rsidRPr="005D4AC9" w:rsidRDefault="00695AC2"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689" w:type="dxa"/>
            <w:vAlign w:val="center"/>
          </w:tcPr>
          <w:p w:rsidR="00695AC2" w:rsidRPr="006248E0" w:rsidRDefault="0096302E" w:rsidP="00EF5911">
            <w:pPr>
              <w:bidi/>
              <w:rPr>
                <w:rFonts w:ascii="Simplified Arabic" w:hAnsi="Simplified Arabic" w:cs="Simplified Arabic"/>
                <w:b/>
                <w:bCs/>
                <w:sz w:val="32"/>
                <w:szCs w:val="32"/>
              </w:rPr>
            </w:pPr>
            <w:r w:rsidRPr="0047019E">
              <w:rPr>
                <w:rFonts w:cs="Simplified Arabic"/>
                <w:b/>
                <w:bCs/>
                <w:sz w:val="32"/>
                <w:szCs w:val="32"/>
                <w:rtl/>
              </w:rPr>
              <w:t>إصدار</w:t>
            </w:r>
            <w:r w:rsidR="0047019E" w:rsidRPr="0047019E">
              <w:rPr>
                <w:rFonts w:cs="Simplified Arabic"/>
                <w:b/>
                <w:bCs/>
                <w:sz w:val="32"/>
                <w:szCs w:val="32"/>
                <w:rtl/>
              </w:rPr>
              <w:t xml:space="preserve"> طابع تذكاري للعيد الماسي لجامعة الدول العربية</w:t>
            </w:r>
          </w:p>
        </w:tc>
      </w:tr>
      <w:tr w:rsidR="00695AC2" w:rsidRPr="005D4AC9" w:rsidTr="00CB23DC">
        <w:trPr>
          <w:jc w:val="center"/>
        </w:trPr>
        <w:tc>
          <w:tcPr>
            <w:tcW w:w="1231" w:type="dxa"/>
          </w:tcPr>
          <w:p w:rsidR="00695AC2" w:rsidRPr="005D4AC9" w:rsidRDefault="00695AC2"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689" w:type="dxa"/>
          </w:tcPr>
          <w:p w:rsidR="002672CF" w:rsidRPr="002672CF" w:rsidRDefault="002672CF" w:rsidP="00B25CA2">
            <w:pPr>
              <w:numPr>
                <w:ilvl w:val="0"/>
                <w:numId w:val="38"/>
              </w:numPr>
              <w:shd w:val="clear" w:color="auto" w:fill="FFFFFF"/>
              <w:bidi/>
              <w:spacing w:before="240" w:after="120"/>
              <w:ind w:left="357" w:hanging="357"/>
              <w:jc w:val="lowKashida"/>
              <w:rPr>
                <w:rFonts w:asciiTheme="majorBidi" w:hAnsiTheme="majorBidi" w:cstheme="majorBidi"/>
                <w:sz w:val="28"/>
                <w:szCs w:val="28"/>
                <w:rtl/>
              </w:rPr>
            </w:pPr>
            <w:r w:rsidRPr="002672CF">
              <w:rPr>
                <w:rFonts w:asciiTheme="majorBidi" w:hAnsiTheme="majorBidi" w:cstheme="majorBidi"/>
                <w:sz w:val="28"/>
                <w:szCs w:val="28"/>
                <w:rtl/>
              </w:rPr>
              <w:t>تحتفل جامعة الدول العربية في شهر مارس من عام 2020 بعيدها الماسي ومرور خمسة وسبعين عاماً من مسيرة العمل العربي المشترك، تلك المسيرة التي شهدت استقلال الدول العربية التي كانت تحت الاستعمار الأجنبي وانضمامها إلى عضويتها ليصبح عدد أعضاءها 22 دولة عربية.</w:t>
            </w:r>
          </w:p>
          <w:p w:rsidR="002672CF" w:rsidRPr="002672CF" w:rsidRDefault="002672CF"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2672CF">
              <w:rPr>
                <w:rFonts w:asciiTheme="majorBidi" w:hAnsiTheme="majorBidi" w:cstheme="majorBidi"/>
                <w:sz w:val="28"/>
                <w:szCs w:val="28"/>
                <w:rtl/>
              </w:rPr>
              <w:t xml:space="preserve">كما يوثق هذا التاريخ </w:t>
            </w:r>
            <w:r w:rsidR="0096302E" w:rsidRPr="002672CF">
              <w:rPr>
                <w:rFonts w:asciiTheme="majorBidi" w:hAnsiTheme="majorBidi" w:cstheme="majorBidi"/>
                <w:sz w:val="28"/>
                <w:szCs w:val="28"/>
                <w:rtl/>
              </w:rPr>
              <w:t>إنجازات</w:t>
            </w:r>
            <w:r w:rsidRPr="002672CF">
              <w:rPr>
                <w:rFonts w:asciiTheme="majorBidi" w:hAnsiTheme="majorBidi" w:cstheme="majorBidi"/>
                <w:sz w:val="28"/>
                <w:szCs w:val="28"/>
                <w:rtl/>
              </w:rPr>
              <w:t xml:space="preserve"> جامعة الدول العربية في مجالات العمل العربي المشترك السياسي والاقتصادي والاجتماعي والثقافي.</w:t>
            </w:r>
          </w:p>
          <w:p w:rsidR="002672CF" w:rsidRPr="002672CF" w:rsidRDefault="002672CF"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2672CF">
              <w:rPr>
                <w:rFonts w:asciiTheme="majorBidi" w:hAnsiTheme="majorBidi" w:cstheme="majorBidi"/>
                <w:sz w:val="28"/>
                <w:szCs w:val="28"/>
                <w:rtl/>
              </w:rPr>
              <w:t xml:space="preserve">وفي ضوء مشروع </w:t>
            </w:r>
            <w:r w:rsidRPr="002672CF">
              <w:rPr>
                <w:rFonts w:asciiTheme="majorBidi" w:hAnsiTheme="majorBidi" w:cstheme="majorBidi"/>
                <w:i/>
                <w:iCs/>
                <w:sz w:val="28"/>
                <w:szCs w:val="28"/>
                <w:rtl/>
              </w:rPr>
              <w:t>" توثيق ذاكرة جامعة الدول العربية</w:t>
            </w:r>
            <w:r w:rsidRPr="002672CF">
              <w:rPr>
                <w:rFonts w:asciiTheme="majorBidi" w:hAnsiTheme="majorBidi" w:cstheme="majorBidi"/>
                <w:sz w:val="28"/>
                <w:szCs w:val="28"/>
                <w:rtl/>
              </w:rPr>
              <w:t>" الذي اعتبرته الدول الأ</w:t>
            </w:r>
            <w:r w:rsidR="00CB23DC">
              <w:rPr>
                <w:rFonts w:asciiTheme="majorBidi" w:hAnsiTheme="majorBidi" w:cstheme="majorBidi"/>
                <w:sz w:val="28"/>
                <w:szCs w:val="28"/>
                <w:rtl/>
              </w:rPr>
              <w:t>عضاء بالجامعة مشروع قومي عربي يو</w:t>
            </w:r>
            <w:r w:rsidRPr="002672CF">
              <w:rPr>
                <w:rFonts w:asciiTheme="majorBidi" w:hAnsiTheme="majorBidi" w:cstheme="majorBidi"/>
                <w:sz w:val="28"/>
                <w:szCs w:val="28"/>
                <w:rtl/>
              </w:rPr>
              <w:t>ثق حقبة زمنية هامة من منظومة العمل العربي المشترك بمختلف مؤسساته، والذي يتطلب تضافر كافة الجهود لإنجازه للحفاظ على هذا التراث التاريخي، بموجب القرار الصادر عن مجلس جامعة الدول العربية على المستوى الوزاري في شهر مارس 2014 (مرفق1)، من المقرر اطلاق الذاكرة الرقمية لجامعة الدول العربية في شهر مارس 2020 بمناسبة مرور (75) عام على إنشاء الجامعة (العيد الماسي).</w:t>
            </w:r>
          </w:p>
          <w:p w:rsidR="002672CF" w:rsidRPr="002672CF" w:rsidRDefault="002672CF" w:rsidP="00B25CA2">
            <w:pPr>
              <w:numPr>
                <w:ilvl w:val="0"/>
                <w:numId w:val="38"/>
              </w:numPr>
              <w:shd w:val="clear" w:color="auto" w:fill="FFFFFF"/>
              <w:bidi/>
              <w:spacing w:after="120"/>
              <w:ind w:left="357" w:hanging="357"/>
              <w:jc w:val="lowKashida"/>
              <w:rPr>
                <w:rFonts w:asciiTheme="majorBidi" w:hAnsiTheme="majorBidi" w:cstheme="majorBidi"/>
                <w:sz w:val="28"/>
                <w:szCs w:val="28"/>
                <w:rtl/>
              </w:rPr>
            </w:pPr>
            <w:r w:rsidRPr="002672CF">
              <w:rPr>
                <w:rFonts w:asciiTheme="majorBidi" w:hAnsiTheme="majorBidi" w:cstheme="majorBidi"/>
                <w:sz w:val="28"/>
                <w:szCs w:val="28"/>
                <w:rtl/>
              </w:rPr>
              <w:t>وعلى غرار الذكرى الخمسي</w:t>
            </w:r>
            <w:r w:rsidR="00CB23DC">
              <w:rPr>
                <w:rFonts w:asciiTheme="majorBidi" w:hAnsiTheme="majorBidi" w:cstheme="majorBidi"/>
                <w:sz w:val="28"/>
                <w:szCs w:val="28"/>
                <w:rtl/>
              </w:rPr>
              <w:t>ن</w:t>
            </w:r>
            <w:r w:rsidRPr="002672CF">
              <w:rPr>
                <w:rFonts w:asciiTheme="majorBidi" w:hAnsiTheme="majorBidi" w:cstheme="majorBidi"/>
                <w:sz w:val="28"/>
                <w:szCs w:val="28"/>
                <w:rtl/>
              </w:rPr>
              <w:t xml:space="preserve"> للتأسيس في عام 1995، توجه الأمانة العامة الدعوة للدول الأعضاء إلى إصدار طابع تذكاري بمناسبة العيد الماسي لجامعة الدول العربية، حيث قامت الدول العربية الأعضاء بإصدار طابع بريد تذكاري بمناسبة مرور خمسين عاماً على تأسيس جامعة الدول العربية، بموجب قرار مجلس وزراء العرب للاتصالات والمعلومات رقم 23 في دورته العادية 2 بتاريخ 22/12/1994 (مرفق2).  وعليه، وجه السيد الأمين العام بإضافة بند على جدول أعمال مجلس الوزراء العرب للاتصالات والمعلومات في دورته 23 لدعوة الدول الأعضاء إلى إصدار طابع تذكاري بمناسبة الاحتفال الماسي لجامعة الدول العربية.</w:t>
            </w:r>
          </w:p>
          <w:p w:rsidR="002672CF" w:rsidRPr="002672CF" w:rsidRDefault="002672CF" w:rsidP="00944156">
            <w:pPr>
              <w:bidi/>
              <w:jc w:val="lowKashida"/>
              <w:rPr>
                <w:b/>
                <w:bCs/>
                <w:sz w:val="28"/>
                <w:szCs w:val="28"/>
                <w:rtl/>
                <w:lang w:val="en-GB"/>
              </w:rPr>
            </w:pPr>
            <w:r w:rsidRPr="002672CF">
              <w:rPr>
                <w:b/>
                <w:bCs/>
                <w:sz w:val="28"/>
                <w:szCs w:val="28"/>
                <w:rtl/>
                <w:lang w:val="en-GB"/>
              </w:rPr>
              <w:t>وبعرض الموضوع على اللجنة العربية الدائمة للبريد في اجتماع 37،  أوصت بما يلي:</w:t>
            </w:r>
          </w:p>
          <w:p w:rsidR="002672CF" w:rsidRPr="00944156" w:rsidRDefault="002672CF" w:rsidP="00B25CA2">
            <w:pPr>
              <w:pStyle w:val="ListParagraph"/>
              <w:widowControl w:val="0"/>
              <w:numPr>
                <w:ilvl w:val="0"/>
                <w:numId w:val="68"/>
              </w:numPr>
              <w:tabs>
                <w:tab w:val="left" w:pos="888"/>
                <w:tab w:val="left" w:pos="1300"/>
              </w:tabs>
              <w:spacing w:after="60"/>
              <w:ind w:left="714" w:hanging="357"/>
              <w:jc w:val="both"/>
              <w:rPr>
                <w:i/>
                <w:iCs/>
                <w:sz w:val="28"/>
                <w:szCs w:val="28"/>
                <w:rtl/>
              </w:rPr>
            </w:pPr>
            <w:r w:rsidRPr="00944156">
              <w:rPr>
                <w:i/>
                <w:iCs/>
                <w:sz w:val="28"/>
                <w:szCs w:val="28"/>
                <w:rtl/>
              </w:rPr>
              <w:t>توجيه الشكر للأمانة العامة لجامعة الدول العربية لما تبذله من جهود بناءة للتعريف بمسيرة العمل العربي المشترك على نطاق واسع.</w:t>
            </w:r>
          </w:p>
          <w:p w:rsidR="002672CF" w:rsidRPr="00944156" w:rsidRDefault="002672CF" w:rsidP="00B25CA2">
            <w:pPr>
              <w:pStyle w:val="ListParagraph"/>
              <w:widowControl w:val="0"/>
              <w:numPr>
                <w:ilvl w:val="0"/>
                <w:numId w:val="68"/>
              </w:numPr>
              <w:tabs>
                <w:tab w:val="left" w:pos="888"/>
                <w:tab w:val="left" w:pos="1300"/>
              </w:tabs>
              <w:spacing w:after="60"/>
              <w:ind w:left="714" w:hanging="357"/>
              <w:jc w:val="both"/>
              <w:rPr>
                <w:i/>
                <w:iCs/>
                <w:sz w:val="28"/>
                <w:szCs w:val="28"/>
                <w:rtl/>
              </w:rPr>
            </w:pPr>
            <w:r w:rsidRPr="00944156">
              <w:rPr>
                <w:i/>
                <w:iCs/>
                <w:sz w:val="28"/>
                <w:szCs w:val="28"/>
                <w:rtl/>
              </w:rPr>
              <w:t>دعوة الدول الأعضاء إلى إصدار طابع تذكاري بمناسبة مرور خمسة وسبعين عاما على إنشاء جامعة الدول العربية بحيث يتضمن تصميم الطابع شعار الجامعة</w:t>
            </w:r>
            <w:r w:rsidRPr="00944156">
              <w:rPr>
                <w:sz w:val="28"/>
                <w:szCs w:val="28"/>
                <w:rtl/>
              </w:rPr>
              <w:t>.</w:t>
            </w:r>
          </w:p>
          <w:p w:rsidR="002672CF" w:rsidRPr="00944156" w:rsidRDefault="002672CF" w:rsidP="00707C48">
            <w:pPr>
              <w:pStyle w:val="ListParagraph"/>
              <w:widowControl w:val="0"/>
              <w:numPr>
                <w:ilvl w:val="0"/>
                <w:numId w:val="68"/>
              </w:numPr>
              <w:tabs>
                <w:tab w:val="left" w:pos="888"/>
                <w:tab w:val="left" w:pos="1300"/>
              </w:tabs>
              <w:ind w:left="714" w:hanging="357"/>
              <w:jc w:val="both"/>
              <w:rPr>
                <w:i/>
                <w:iCs/>
                <w:sz w:val="28"/>
                <w:szCs w:val="28"/>
                <w:rtl/>
              </w:rPr>
            </w:pPr>
            <w:r w:rsidRPr="00944156">
              <w:rPr>
                <w:i/>
                <w:iCs/>
                <w:sz w:val="28"/>
                <w:szCs w:val="28"/>
                <w:rtl/>
              </w:rPr>
              <w:t xml:space="preserve">الترحيب بمبادرة البريد المصري بإعداد تصميم للطابع التذكاري للعيد الماسي لجامعة الدول العربية، </w:t>
            </w:r>
            <w:r w:rsidR="0096302E" w:rsidRPr="00944156">
              <w:rPr>
                <w:i/>
                <w:iCs/>
                <w:sz w:val="28"/>
                <w:szCs w:val="28"/>
                <w:rtl/>
              </w:rPr>
              <w:t>وأرسالها</w:t>
            </w:r>
            <w:r w:rsidRPr="00944156">
              <w:rPr>
                <w:i/>
                <w:iCs/>
                <w:sz w:val="28"/>
                <w:szCs w:val="28"/>
                <w:rtl/>
              </w:rPr>
              <w:t xml:space="preserve"> إلى الأمانة الفنية لعرضه على مجلس الوزراء العرب للاتصالات والمعلومات في دورته 23</w:t>
            </w:r>
            <w:r w:rsidR="00707C48">
              <w:rPr>
                <w:rFonts w:hint="cs"/>
                <w:i/>
                <w:iCs/>
                <w:sz w:val="28"/>
                <w:szCs w:val="28"/>
                <w:rtl/>
              </w:rPr>
              <w:t xml:space="preserve"> </w:t>
            </w:r>
            <w:r w:rsidRPr="00944156">
              <w:rPr>
                <w:i/>
                <w:iCs/>
                <w:sz w:val="28"/>
                <w:szCs w:val="28"/>
                <w:rtl/>
              </w:rPr>
              <w:t>والتي سوف تعقد في الرياض بتاريخ 18 من الشهر الجاري ديسمبر 2019، على أن تقوم الأمانة العامة بتعميم التصميم المذكور على الإدارات البريدية العربية لإصداره في الموعد المحدد لذلك، وذلك بعد اعتماده من المجلس الموقر.</w:t>
            </w:r>
          </w:p>
          <w:p w:rsidR="00E53A30" w:rsidRPr="00CC6D1A" w:rsidRDefault="00E53A30" w:rsidP="00944156">
            <w:pPr>
              <w:widowControl w:val="0"/>
              <w:tabs>
                <w:tab w:val="left" w:pos="888"/>
                <w:tab w:val="left" w:pos="1300"/>
              </w:tabs>
              <w:bidi/>
              <w:spacing w:before="120" w:after="120"/>
              <w:ind w:left="720"/>
              <w:jc w:val="both"/>
              <w:rPr>
                <w:rFonts w:asciiTheme="majorBidi" w:hAnsiTheme="majorBidi" w:cstheme="majorBidi"/>
                <w:b/>
                <w:bCs/>
                <w:i/>
                <w:iCs/>
                <w:sz w:val="28"/>
                <w:szCs w:val="28"/>
                <w:rtl/>
              </w:rPr>
            </w:pPr>
          </w:p>
        </w:tc>
      </w:tr>
      <w:tr w:rsidR="00013D88" w:rsidRPr="005D4AC9" w:rsidTr="00CB23DC">
        <w:trPr>
          <w:jc w:val="center"/>
        </w:trPr>
        <w:tc>
          <w:tcPr>
            <w:tcW w:w="1231" w:type="dxa"/>
          </w:tcPr>
          <w:p w:rsidR="00013D88" w:rsidRPr="005D4AC9" w:rsidRDefault="00013D88"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689" w:type="dxa"/>
            <w:vAlign w:val="center"/>
          </w:tcPr>
          <w:p w:rsidR="00013D88" w:rsidRPr="002414B7" w:rsidRDefault="0047019E" w:rsidP="00B25CA2">
            <w:pPr>
              <w:pStyle w:val="ListParagraph"/>
              <w:widowControl w:val="0"/>
              <w:numPr>
                <w:ilvl w:val="0"/>
                <w:numId w:val="60"/>
              </w:numPr>
              <w:tabs>
                <w:tab w:val="left" w:pos="888"/>
                <w:tab w:val="left" w:pos="1300"/>
              </w:tabs>
              <w:spacing w:before="120" w:after="120"/>
              <w:jc w:val="both"/>
              <w:rPr>
                <w:rFonts w:asciiTheme="majorBidi" w:hAnsiTheme="majorBidi" w:cstheme="majorBidi"/>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 37.</w:t>
            </w:r>
          </w:p>
        </w:tc>
      </w:tr>
    </w:tbl>
    <w:p w:rsidR="0047019E" w:rsidRDefault="0047019E" w:rsidP="00EF5911">
      <w:pPr>
        <w:bidi/>
        <w:jc w:val="right"/>
        <w:rPr>
          <w:rFonts w:ascii="Simplified Arabic" w:hAnsi="Simplified Arabic" w:cs="Simplified Arabic"/>
          <w:sz w:val="22"/>
          <w:szCs w:val="22"/>
          <w:rtl/>
        </w:rPr>
      </w:pPr>
    </w:p>
    <w:p w:rsidR="0047019E" w:rsidRDefault="0047019E">
      <w:pPr>
        <w:rPr>
          <w:rFonts w:ascii="Simplified Arabic" w:hAnsi="Simplified Arabic" w:cs="Simplified Arabic"/>
          <w:sz w:val="22"/>
          <w:szCs w:val="22"/>
          <w:rtl/>
        </w:rPr>
      </w:pPr>
      <w:r>
        <w:rPr>
          <w:rFonts w:ascii="Simplified Arabic" w:hAnsi="Simplified Arabic" w:cs="Simplified Arabic"/>
          <w:sz w:val="22"/>
          <w:szCs w:val="22"/>
          <w:rtl/>
        </w:rPr>
        <w:br w:type="page"/>
      </w:r>
    </w:p>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سابعا</w:t>
      </w:r>
    </w:p>
    <w:p w:rsidR="0047019E" w:rsidRPr="005D4AC9" w:rsidRDefault="0047019E" w:rsidP="0047019E">
      <w:pPr>
        <w:pStyle w:val="BodyText"/>
        <w:rPr>
          <w:rFonts w:ascii="Simplified Arabic" w:hAnsi="Simplified Arabic" w:cs="Simplified Arabic"/>
          <w:sz w:val="2"/>
          <w:szCs w:val="2"/>
          <w:rtl/>
        </w:rPr>
      </w:pP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7019E" w:rsidRPr="0029336A" w:rsidRDefault="0047019E" w:rsidP="0047019E">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3232" behindDoc="0" locked="0" layoutInCell="1" allowOverlap="1" wp14:anchorId="22632451" wp14:editId="5074F637">
                <wp:simplePos x="0" y="0"/>
                <wp:positionH relativeFrom="column">
                  <wp:posOffset>2627630</wp:posOffset>
                </wp:positionH>
                <wp:positionV relativeFrom="paragraph">
                  <wp:posOffset>2539</wp:posOffset>
                </wp:positionV>
                <wp:extent cx="914400" cy="0"/>
                <wp:effectExtent l="0" t="19050" r="0" b="1905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553046" id="Line 41" o:spid="_x0000_s1026" style="position:absolute;flip:x;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yh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t9bKEcAgAAMw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47019E" w:rsidRPr="005D4AC9" w:rsidTr="00094F6F">
        <w:trPr>
          <w:jc w:val="center"/>
        </w:trPr>
        <w:tc>
          <w:tcPr>
            <w:tcW w:w="1519"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47019E" w:rsidRPr="006248E0" w:rsidRDefault="0047019E" w:rsidP="00094F6F">
            <w:pPr>
              <w:bidi/>
              <w:rPr>
                <w:rFonts w:ascii="Simplified Arabic" w:hAnsi="Simplified Arabic" w:cs="Simplified Arabic"/>
                <w:b/>
                <w:bCs/>
                <w:sz w:val="32"/>
                <w:szCs w:val="32"/>
              </w:rPr>
            </w:pPr>
            <w:r w:rsidRPr="0047019E">
              <w:rPr>
                <w:rFonts w:cs="Simplified Arabic"/>
                <w:b/>
                <w:bCs/>
                <w:sz w:val="32"/>
                <w:szCs w:val="32"/>
                <w:rtl/>
              </w:rPr>
              <w:t>متابعة تنفيذ خطة التنمية الإقليمية للمنطقة العربية 2017-2020</w:t>
            </w: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2672CF" w:rsidRPr="001756F2" w:rsidRDefault="002672CF" w:rsidP="00B25CA2">
            <w:pPr>
              <w:numPr>
                <w:ilvl w:val="0"/>
                <w:numId w:val="38"/>
              </w:numPr>
              <w:shd w:val="clear" w:color="auto" w:fill="FFFFFF"/>
              <w:bidi/>
              <w:ind w:left="357" w:hanging="357"/>
              <w:jc w:val="lowKashida"/>
              <w:rPr>
                <w:rFonts w:asciiTheme="majorBidi" w:hAnsiTheme="majorBidi" w:cstheme="majorBidi"/>
                <w:b/>
                <w:bCs/>
                <w:sz w:val="28"/>
                <w:szCs w:val="28"/>
                <w:rtl/>
              </w:rPr>
            </w:pPr>
            <w:r w:rsidRPr="002672CF">
              <w:rPr>
                <w:rFonts w:asciiTheme="majorBidi" w:hAnsiTheme="majorBidi" w:cstheme="majorBidi"/>
                <w:sz w:val="28"/>
                <w:szCs w:val="28"/>
                <w:rtl/>
              </w:rPr>
              <w:t xml:space="preserve">خلال الاجتماع 37 للجنة العربية الدائمة للبريد والذي عقد في مقر الأمانة العامة لجامعة الدول العربية بالقاهرة بتاريخ 3/12/2019، قدم المكتب الدولي للاتحاد البريدي العالمي عرضه الدوري عن متابعة تنفيذ خطة التنمية الإقليمية بالمنطقة العربية، </w:t>
            </w:r>
            <w:proofErr w:type="spellStart"/>
            <w:r w:rsidR="001756F2">
              <w:rPr>
                <w:rFonts w:asciiTheme="majorBidi" w:hAnsiTheme="majorBidi" w:cstheme="majorBidi"/>
                <w:b/>
                <w:bCs/>
                <w:sz w:val="28"/>
                <w:szCs w:val="28"/>
                <w:rtl/>
              </w:rPr>
              <w:t>واوصت</w:t>
            </w:r>
            <w:proofErr w:type="spellEnd"/>
            <w:r w:rsidRPr="001756F2">
              <w:rPr>
                <w:rFonts w:asciiTheme="majorBidi" w:hAnsiTheme="majorBidi" w:cstheme="majorBidi"/>
                <w:b/>
                <w:bCs/>
                <w:sz w:val="28"/>
                <w:szCs w:val="28"/>
                <w:rtl/>
              </w:rPr>
              <w:t xml:space="preserve"> اللجنة في هذا الشأن </w:t>
            </w:r>
            <w:r w:rsidR="001756F2">
              <w:rPr>
                <w:rFonts w:asciiTheme="majorBidi" w:hAnsiTheme="majorBidi" w:cstheme="majorBidi"/>
                <w:b/>
                <w:bCs/>
                <w:sz w:val="28"/>
                <w:szCs w:val="28"/>
                <w:rtl/>
              </w:rPr>
              <w:t>ب</w:t>
            </w:r>
            <w:r w:rsidRPr="001756F2">
              <w:rPr>
                <w:rFonts w:asciiTheme="majorBidi" w:hAnsiTheme="majorBidi" w:cstheme="majorBidi"/>
                <w:b/>
                <w:bCs/>
                <w:sz w:val="28"/>
                <w:szCs w:val="28"/>
                <w:rtl/>
              </w:rPr>
              <w:t>ما يلي:</w:t>
            </w:r>
          </w:p>
          <w:p w:rsidR="002672CF" w:rsidRPr="002672CF" w:rsidRDefault="002672CF" w:rsidP="00B25CA2">
            <w:pPr>
              <w:widowControl w:val="0"/>
              <w:numPr>
                <w:ilvl w:val="0"/>
                <w:numId w:val="66"/>
              </w:numPr>
              <w:bidi/>
              <w:spacing w:after="60" w:line="216" w:lineRule="auto"/>
              <w:ind w:left="635" w:hanging="357"/>
              <w:jc w:val="both"/>
              <w:rPr>
                <w:b/>
                <w:bCs/>
                <w:i/>
                <w:iCs/>
                <w:sz w:val="28"/>
                <w:szCs w:val="28"/>
              </w:rPr>
            </w:pPr>
            <w:r w:rsidRPr="002672CF">
              <w:rPr>
                <w:rFonts w:cs="Traditional Arabic"/>
                <w:b/>
                <w:bCs/>
                <w:sz w:val="28"/>
                <w:szCs w:val="28"/>
                <w:rtl/>
                <w:lang w:val="en-GB"/>
              </w:rPr>
              <w:t xml:space="preserve"> </w:t>
            </w:r>
            <w:r w:rsidRPr="002672CF">
              <w:rPr>
                <w:b/>
                <w:bCs/>
                <w:i/>
                <w:iCs/>
                <w:sz w:val="28"/>
                <w:szCs w:val="28"/>
                <w:rtl/>
              </w:rPr>
              <w:t>تقديم الشكر للمكتب الدولي للاتحاد البريدي العالمي على الدعم الدائم للقطاع البريدي في المنطقة العربية من خلال تنفيذ خطة التنمية الإقليمية.</w:t>
            </w:r>
          </w:p>
          <w:p w:rsidR="002672CF" w:rsidRPr="002672CF" w:rsidRDefault="002672CF" w:rsidP="00B25CA2">
            <w:pPr>
              <w:widowControl w:val="0"/>
              <w:numPr>
                <w:ilvl w:val="0"/>
                <w:numId w:val="66"/>
              </w:numPr>
              <w:bidi/>
              <w:spacing w:after="60" w:line="216" w:lineRule="auto"/>
              <w:ind w:left="635" w:hanging="357"/>
              <w:jc w:val="both"/>
              <w:rPr>
                <w:b/>
                <w:bCs/>
                <w:i/>
                <w:iCs/>
                <w:sz w:val="28"/>
                <w:szCs w:val="28"/>
              </w:rPr>
            </w:pPr>
            <w:r w:rsidRPr="002672CF">
              <w:rPr>
                <w:b/>
                <w:bCs/>
                <w:i/>
                <w:iCs/>
                <w:sz w:val="28"/>
                <w:szCs w:val="28"/>
                <w:rtl/>
              </w:rPr>
              <w:t xml:space="preserve">دعوة المكتب الدولي للاتحاد البريدي العالمي لتحديث محتوى الدورات التدريبية على منصة التدريب الخاصة بالمكتب الدولي </w:t>
            </w:r>
            <w:r w:rsidRPr="002672CF">
              <w:rPr>
                <w:b/>
                <w:bCs/>
                <w:i/>
                <w:iCs/>
                <w:sz w:val="28"/>
                <w:szCs w:val="28"/>
              </w:rPr>
              <w:t>Train Post</w:t>
            </w:r>
            <w:r w:rsidRPr="002672CF">
              <w:rPr>
                <w:b/>
                <w:bCs/>
                <w:i/>
                <w:iCs/>
                <w:sz w:val="28"/>
                <w:szCs w:val="28"/>
                <w:rtl/>
              </w:rPr>
              <w:t>.</w:t>
            </w:r>
          </w:p>
          <w:p w:rsidR="002672CF" w:rsidRPr="002672CF" w:rsidRDefault="002672CF" w:rsidP="00B25CA2">
            <w:pPr>
              <w:widowControl w:val="0"/>
              <w:numPr>
                <w:ilvl w:val="0"/>
                <w:numId w:val="66"/>
              </w:numPr>
              <w:bidi/>
              <w:spacing w:after="60" w:line="216" w:lineRule="auto"/>
              <w:ind w:left="635" w:hanging="357"/>
              <w:jc w:val="both"/>
              <w:rPr>
                <w:b/>
                <w:bCs/>
                <w:i/>
                <w:iCs/>
                <w:sz w:val="28"/>
                <w:szCs w:val="28"/>
              </w:rPr>
            </w:pPr>
            <w:r w:rsidRPr="002672CF">
              <w:rPr>
                <w:b/>
                <w:bCs/>
                <w:i/>
                <w:iCs/>
                <w:sz w:val="28"/>
                <w:szCs w:val="28"/>
                <w:rtl/>
              </w:rPr>
              <w:t>دعوة البلدان العربية إلى تكثيف الجهود لتحقيق الأهداف المحددة في المشاريع الخاصة بالمنطقة العربية.</w:t>
            </w:r>
          </w:p>
          <w:p w:rsidR="002672CF" w:rsidRPr="002672CF" w:rsidRDefault="002672CF" w:rsidP="00B25CA2">
            <w:pPr>
              <w:widowControl w:val="0"/>
              <w:numPr>
                <w:ilvl w:val="0"/>
                <w:numId w:val="66"/>
              </w:numPr>
              <w:bidi/>
              <w:spacing w:after="60" w:line="216" w:lineRule="auto"/>
              <w:ind w:left="635" w:hanging="357"/>
              <w:jc w:val="both"/>
              <w:rPr>
                <w:b/>
                <w:bCs/>
                <w:i/>
                <w:iCs/>
                <w:sz w:val="28"/>
                <w:szCs w:val="28"/>
              </w:rPr>
            </w:pPr>
            <w:r w:rsidRPr="002672CF">
              <w:rPr>
                <w:b/>
                <w:bCs/>
                <w:i/>
                <w:iCs/>
                <w:sz w:val="28"/>
                <w:szCs w:val="28"/>
                <w:rtl/>
              </w:rPr>
              <w:t>دعوة البلدان العربية للمشاركة الفعالة في ورش العمل والدورات التدريبية التي ينظمها المكتب الدولي لصالح المنطقة العربية، وانتداب ممثلين مختصين في مجالات ورش العمل والدورات المذكورة.</w:t>
            </w:r>
          </w:p>
          <w:p w:rsidR="0047019E" w:rsidRPr="00CC6D1A" w:rsidRDefault="0047019E" w:rsidP="002672CF">
            <w:pPr>
              <w:bidi/>
              <w:jc w:val="both"/>
              <w:rPr>
                <w:rFonts w:asciiTheme="majorBidi" w:hAnsiTheme="majorBidi" w:cstheme="majorBidi"/>
                <w:b/>
                <w:bCs/>
                <w:i/>
                <w:iCs/>
                <w:sz w:val="28"/>
                <w:szCs w:val="28"/>
                <w:rtl/>
              </w:rPr>
            </w:pP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7019E" w:rsidRPr="002414B7" w:rsidRDefault="0047019E" w:rsidP="00B25CA2">
            <w:pPr>
              <w:pStyle w:val="ListParagraph"/>
              <w:widowControl w:val="0"/>
              <w:numPr>
                <w:ilvl w:val="0"/>
                <w:numId w:val="60"/>
              </w:numPr>
              <w:tabs>
                <w:tab w:val="left" w:pos="888"/>
                <w:tab w:val="left" w:pos="1300"/>
              </w:tabs>
              <w:spacing w:before="120" w:after="120"/>
              <w:jc w:val="both"/>
              <w:rPr>
                <w:rFonts w:asciiTheme="majorBidi" w:hAnsiTheme="majorBidi" w:cstheme="majorBidi"/>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 37.</w:t>
            </w:r>
          </w:p>
        </w:tc>
      </w:tr>
    </w:tbl>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ثامنا</w:t>
      </w:r>
    </w:p>
    <w:p w:rsidR="0047019E" w:rsidRPr="005D4AC9" w:rsidRDefault="0047019E" w:rsidP="0047019E">
      <w:pPr>
        <w:pStyle w:val="BodyText"/>
        <w:rPr>
          <w:rFonts w:ascii="Simplified Arabic" w:hAnsi="Simplified Arabic" w:cs="Simplified Arabic"/>
          <w:sz w:val="2"/>
          <w:szCs w:val="2"/>
          <w:rtl/>
        </w:rPr>
      </w:pP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7019E" w:rsidRPr="0029336A" w:rsidRDefault="0047019E" w:rsidP="0047019E">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5280" behindDoc="0" locked="0" layoutInCell="1" allowOverlap="1" wp14:anchorId="32167E10" wp14:editId="23EEFCBD">
                <wp:simplePos x="0" y="0"/>
                <wp:positionH relativeFrom="column">
                  <wp:posOffset>2627630</wp:posOffset>
                </wp:positionH>
                <wp:positionV relativeFrom="paragraph">
                  <wp:posOffset>2539</wp:posOffset>
                </wp:positionV>
                <wp:extent cx="914400" cy="0"/>
                <wp:effectExtent l="0" t="19050" r="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207F0B" id="Line 41" o:spid="_x0000_s1026" style="position:absolute;flip:x;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Y+HAIAADQ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BIcxj4cAgAANAQAAA4AAAAAAAAAAAAAAAAALgIAAGRycy9lMm9Eb2MueG1sUEsBAi0AFAAG&#10;AAgAAAAhALXGd5/aAAAABQEAAA8AAAAAAAAAAAAAAAAAdgQAAGRycy9kb3ducmV2LnhtbFBLBQYA&#10;AAAABAAEAPMAAAB9BQ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10062" w:type="dxa"/>
        <w:jc w:val="center"/>
        <w:tblBorders>
          <w:insideH w:val="single" w:sz="6" w:space="0" w:color="auto"/>
          <w:insideV w:val="single" w:sz="6" w:space="0" w:color="auto"/>
        </w:tblBorders>
        <w:tblLayout w:type="fixed"/>
        <w:tblLook w:val="0000" w:firstRow="0" w:lastRow="0" w:firstColumn="0" w:lastColumn="0" w:noHBand="0" w:noVBand="0"/>
      </w:tblPr>
      <w:tblGrid>
        <w:gridCol w:w="1302"/>
        <w:gridCol w:w="8760"/>
      </w:tblGrid>
      <w:tr w:rsidR="0047019E" w:rsidRPr="005D4AC9" w:rsidTr="0031037F">
        <w:trPr>
          <w:jc w:val="center"/>
        </w:trPr>
        <w:tc>
          <w:tcPr>
            <w:tcW w:w="1302"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760" w:type="dxa"/>
            <w:vAlign w:val="center"/>
          </w:tcPr>
          <w:p w:rsidR="0047019E" w:rsidRPr="006248E0" w:rsidRDefault="0047019E" w:rsidP="00094F6F">
            <w:pPr>
              <w:bidi/>
              <w:rPr>
                <w:rFonts w:ascii="Simplified Arabic" w:hAnsi="Simplified Arabic" w:cs="Simplified Arabic"/>
                <w:b/>
                <w:bCs/>
                <w:sz w:val="32"/>
                <w:szCs w:val="32"/>
              </w:rPr>
            </w:pPr>
            <w:r w:rsidRPr="006248E0">
              <w:rPr>
                <w:rFonts w:cs="Simplified Arabic"/>
                <w:b/>
                <w:bCs/>
                <w:sz w:val="32"/>
                <w:szCs w:val="32"/>
                <w:rtl/>
              </w:rPr>
              <w:t>القضايا الخاصة بفلسطين</w:t>
            </w:r>
          </w:p>
        </w:tc>
      </w:tr>
      <w:tr w:rsidR="0047019E" w:rsidRPr="005D4AC9" w:rsidTr="0031037F">
        <w:trPr>
          <w:jc w:val="center"/>
        </w:trPr>
        <w:tc>
          <w:tcPr>
            <w:tcW w:w="1302"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760" w:type="dxa"/>
          </w:tcPr>
          <w:p w:rsidR="005C00C7" w:rsidRPr="005C00C7" w:rsidRDefault="005C00C7" w:rsidP="00B25CA2">
            <w:pPr>
              <w:numPr>
                <w:ilvl w:val="0"/>
                <w:numId w:val="38"/>
              </w:numPr>
              <w:shd w:val="clear" w:color="auto" w:fill="FFFFFF"/>
              <w:bidi/>
              <w:spacing w:before="240"/>
              <w:ind w:left="357" w:hanging="357"/>
              <w:jc w:val="lowKashida"/>
              <w:rPr>
                <w:rFonts w:asciiTheme="majorBidi" w:hAnsiTheme="majorBidi" w:cstheme="majorBidi"/>
                <w:sz w:val="28"/>
                <w:szCs w:val="28"/>
                <w:rtl/>
              </w:rPr>
            </w:pPr>
            <w:r w:rsidRPr="005C00C7">
              <w:rPr>
                <w:rFonts w:asciiTheme="majorBidi" w:hAnsiTheme="majorBidi" w:cstheme="majorBidi"/>
                <w:sz w:val="28"/>
                <w:szCs w:val="28"/>
                <w:rtl/>
              </w:rPr>
              <w:t xml:space="preserve">بناءَ على </w:t>
            </w:r>
            <w:r w:rsidR="0096302E" w:rsidRPr="005C00C7">
              <w:rPr>
                <w:rFonts w:asciiTheme="majorBidi" w:hAnsiTheme="majorBidi" w:cstheme="majorBidi"/>
                <w:sz w:val="28"/>
                <w:szCs w:val="28"/>
                <w:rtl/>
              </w:rPr>
              <w:t>مقررات</w:t>
            </w:r>
            <w:r w:rsidRPr="005C00C7">
              <w:rPr>
                <w:rFonts w:asciiTheme="majorBidi" w:hAnsiTheme="majorBidi" w:cstheme="majorBidi"/>
                <w:sz w:val="28"/>
                <w:szCs w:val="28"/>
                <w:rtl/>
              </w:rPr>
              <w:t xml:space="preserve"> مجلس الوزراء العرب للاتصالات والمعلومات، قدم ممثل البريد الفلسطيني خلال الاجتماع 37 للجنة العربية الدائمة للبريد عرضا دوريا عن واقع قطاع البريد في دولة فلسطين، </w:t>
            </w:r>
            <w:r w:rsidRPr="001756F2">
              <w:rPr>
                <w:rFonts w:asciiTheme="majorBidi" w:hAnsiTheme="majorBidi" w:cstheme="majorBidi"/>
                <w:b/>
                <w:bCs/>
                <w:sz w:val="28"/>
                <w:szCs w:val="28"/>
                <w:rtl/>
              </w:rPr>
              <w:t>وأوصت اللجنة في هذا الشأن بما يلي:</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Pr>
            </w:pPr>
            <w:r w:rsidRPr="005C00C7">
              <w:rPr>
                <w:rFonts w:asciiTheme="majorBidi" w:hAnsiTheme="majorBidi" w:cstheme="majorBidi"/>
                <w:b/>
                <w:bCs/>
                <w:i/>
                <w:iCs/>
                <w:sz w:val="28"/>
                <w:szCs w:val="28"/>
                <w:rtl/>
              </w:rPr>
              <w:t xml:space="preserve">تقديم الشكر إلى كافة الإدارات البريدية العربية التي قامت بإصدار طوابع بريدية تحت عنوان القدس عاصمة دولة فلسطين. </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tl/>
              </w:rPr>
            </w:pPr>
            <w:r w:rsidRPr="005C00C7">
              <w:rPr>
                <w:rFonts w:asciiTheme="majorBidi" w:hAnsiTheme="majorBidi" w:cstheme="majorBidi"/>
                <w:b/>
                <w:bCs/>
                <w:i/>
                <w:iCs/>
                <w:sz w:val="28"/>
                <w:szCs w:val="28"/>
                <w:rtl/>
              </w:rPr>
              <w:t xml:space="preserve">تقديم الشكر إلى الأمانة لجامعة الدول العربية وكافة الدول العربية الشقيقة لدعمهم دولة فلسطين خلال عملية التصويت السابقة لدخول عضوية الاتحاد البريدي العالمي. </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Pr>
            </w:pPr>
            <w:r w:rsidRPr="005C00C7">
              <w:rPr>
                <w:rFonts w:asciiTheme="majorBidi" w:hAnsiTheme="majorBidi" w:cstheme="majorBidi"/>
                <w:b/>
                <w:bCs/>
                <w:i/>
                <w:iCs/>
                <w:sz w:val="28"/>
                <w:szCs w:val="28"/>
                <w:rtl/>
              </w:rPr>
              <w:t xml:space="preserve">تبني ودعم مشروع قرار لدولة فلسطين من قبل الدول العربية الأعضاء في مجلس إدارة الاتحاد البريدي العالمي ، حيث يؤكد مشروع القرار على ضرورة تنفيذ قرارات الاتحاد البريدي العالمي التي منحت دولة فلسطين الحق في التبادل البريدي المباشر وتحصيل النفقات الختامية الخاصة بها ، كما وطالب مشروع القرار بحصول دولة فلسطين على حقوقها المتراكمة من النفقات الختامية منذ عام 1995 ، بالإضافة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ضرورة إرسال لجنة تقصي حقائق دولية للوقوف على المعيقات الإسرائيلية المعرقلة لعمل البريد الفلسطيني على كافة الأصعدة ، سواء بما يخص البريد الوارد عبر المملكة الأردنية الهاشمية أو البريد الوارد عبر دولة الاحتلال.</w:t>
            </w:r>
            <w:r w:rsidR="0031037F" w:rsidRPr="0031037F">
              <w:rPr>
                <w:rFonts w:asciiTheme="majorBidi" w:hAnsiTheme="majorBidi" w:cstheme="majorBidi"/>
                <w:b/>
                <w:bCs/>
                <w:i/>
                <w:iCs/>
                <w:sz w:val="28"/>
                <w:szCs w:val="28"/>
                <w:rtl/>
              </w:rPr>
              <w:t xml:space="preserve"> </w:t>
            </w:r>
            <w:r w:rsidR="0031037F">
              <w:rPr>
                <w:rFonts w:asciiTheme="majorBidi" w:hAnsiTheme="majorBidi" w:cstheme="majorBidi"/>
                <w:b/>
                <w:bCs/>
                <w:i/>
                <w:iCs/>
                <w:sz w:val="28"/>
                <w:szCs w:val="28"/>
                <w:rtl/>
              </w:rPr>
              <w:t xml:space="preserve"> </w:t>
            </w:r>
            <w:r w:rsidR="0031037F" w:rsidRPr="0031037F">
              <w:rPr>
                <w:rFonts w:asciiTheme="majorBidi" w:hAnsiTheme="majorBidi" w:cstheme="majorBidi"/>
                <w:b/>
                <w:bCs/>
                <w:i/>
                <w:iCs/>
                <w:sz w:val="28"/>
                <w:szCs w:val="28"/>
                <w:rtl/>
              </w:rPr>
              <w:t>(مرفق نص مشروع القرار)</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tl/>
              </w:rPr>
            </w:pPr>
            <w:r w:rsidRPr="005C00C7">
              <w:rPr>
                <w:rFonts w:asciiTheme="majorBidi" w:hAnsiTheme="majorBidi" w:cstheme="majorBidi"/>
                <w:b/>
                <w:bCs/>
                <w:i/>
                <w:iCs/>
                <w:sz w:val="28"/>
                <w:szCs w:val="28"/>
                <w:rtl/>
              </w:rPr>
              <w:t xml:space="preserve"> دعوة الأمانة العامة لجامعة الدول العربية لمتابعة الجهود الحثيثة مع الدول العربية الأعضاء في مجلس إدارة الاتحاد البريدي العالمي وهي (الجزائر، السودان، تونس، المملكة المغربية ، </w:t>
            </w:r>
            <w:r w:rsidR="0096302E" w:rsidRPr="005C00C7">
              <w:rPr>
                <w:rFonts w:asciiTheme="majorBidi" w:hAnsiTheme="majorBidi" w:cstheme="majorBidi"/>
                <w:b/>
                <w:bCs/>
                <w:i/>
                <w:iCs/>
                <w:sz w:val="28"/>
                <w:szCs w:val="28"/>
                <w:rtl/>
              </w:rPr>
              <w:t>الإمارات</w:t>
            </w:r>
            <w:r w:rsidRPr="005C00C7">
              <w:rPr>
                <w:rFonts w:asciiTheme="majorBidi" w:hAnsiTheme="majorBidi" w:cstheme="majorBidi"/>
                <w:b/>
                <w:bCs/>
                <w:i/>
                <w:iCs/>
                <w:sz w:val="28"/>
                <w:szCs w:val="28"/>
                <w:rtl/>
              </w:rPr>
              <w:t xml:space="preserve"> العربية المتحدة) لتبني ورفع مشروع القرار الخاص بدولة فلسطين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مدير عام المكتب الدولي للاتحاد و مجلس إدارة الاتحاد ليتم نقاشه في دورته السابعة بين 17 و28 فبراير من عام 2020 والحرص على أن يتم رفع مشروع القرار قبل ستة أسابيع من تاريخ انعقاد اجتماع مجلس الإدارة القادم في الفترة المذكورة سابقاً وذلك وفقاً   للمادة 9 / 2-3 من النظام الداخلي لمجلس الإدارة الواردة في دستور الاتحاد. </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tl/>
              </w:rPr>
            </w:pPr>
            <w:r w:rsidRPr="005C00C7">
              <w:rPr>
                <w:rFonts w:asciiTheme="majorBidi" w:hAnsiTheme="majorBidi" w:cstheme="majorBidi"/>
                <w:b/>
                <w:bCs/>
                <w:i/>
                <w:iCs/>
                <w:sz w:val="28"/>
                <w:szCs w:val="28"/>
                <w:rtl/>
              </w:rPr>
              <w:t xml:space="preserve"> دعوة الإدارات العربية كافة لمساعدة دولة فلسطين من خلال علاقاتها الدبلوماسية مع دول العالم للحصول على حقوقها البريدية المشروعة بتنفيذ قرارات الاتحاد البريدي العالمي ومجلس </w:t>
            </w:r>
            <w:r w:rsidR="0096302E" w:rsidRPr="005C00C7">
              <w:rPr>
                <w:rFonts w:asciiTheme="majorBidi" w:hAnsiTheme="majorBidi" w:cstheme="majorBidi"/>
                <w:b/>
                <w:bCs/>
                <w:i/>
                <w:iCs/>
                <w:sz w:val="28"/>
                <w:szCs w:val="28"/>
                <w:rtl/>
              </w:rPr>
              <w:t>إدارته</w:t>
            </w:r>
            <w:r w:rsidRPr="005C00C7">
              <w:rPr>
                <w:rFonts w:asciiTheme="majorBidi" w:hAnsiTheme="majorBidi" w:cstheme="majorBidi"/>
                <w:b/>
                <w:bCs/>
                <w:i/>
                <w:iCs/>
                <w:sz w:val="28"/>
                <w:szCs w:val="28"/>
                <w:rtl/>
              </w:rPr>
              <w:t xml:space="preserve"> الخاصة بدولة فلسطين، ودعم مشروع القرار الذي سيقدم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مجلس إدارة الاتحاد البريدي العالمي. </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tl/>
              </w:rPr>
            </w:pPr>
            <w:r w:rsidRPr="005C00C7">
              <w:rPr>
                <w:rFonts w:asciiTheme="majorBidi" w:hAnsiTheme="majorBidi" w:cstheme="majorBidi"/>
                <w:b/>
                <w:bCs/>
                <w:i/>
                <w:iCs/>
                <w:sz w:val="28"/>
                <w:szCs w:val="28"/>
                <w:rtl/>
              </w:rPr>
              <w:t xml:space="preserve">دعوة الإدارات العربية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المساعدة في تغطية العجز الحاصل في صندوق تحسين نوعية الخدمة لصالح تطوير البريد الفلسطيني وبنيته التحتية. </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tl/>
              </w:rPr>
            </w:pPr>
            <w:r w:rsidRPr="005C00C7">
              <w:rPr>
                <w:rFonts w:asciiTheme="majorBidi" w:hAnsiTheme="majorBidi" w:cstheme="majorBidi"/>
                <w:b/>
                <w:bCs/>
                <w:i/>
                <w:iCs/>
                <w:sz w:val="28"/>
                <w:szCs w:val="28"/>
                <w:rtl/>
              </w:rPr>
              <w:t xml:space="preserve"> دعوة الدول العربية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الأخذ بعين الاعتبار أن دولة الاحتلال في هذه اللحظات تمنع كميات كبيرة من البريد الوارد عبر المملكة الأردنية الهاشمية من الدخول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دولة فلسطين مما يعتبر اختراق صريح لقرارات الاتحاد البريدي العالمي الدولية وأهمها </w:t>
            </w:r>
            <w:r w:rsidRPr="005C00C7">
              <w:rPr>
                <w:rFonts w:asciiTheme="majorBidi" w:hAnsiTheme="majorBidi" w:cstheme="majorBidi"/>
                <w:b/>
                <w:bCs/>
                <w:i/>
                <w:iCs/>
                <w:sz w:val="28"/>
                <w:szCs w:val="28"/>
              </w:rPr>
              <w:t>C115/1999</w:t>
            </w:r>
            <w:r w:rsidRPr="005C00C7">
              <w:rPr>
                <w:rFonts w:asciiTheme="majorBidi" w:hAnsiTheme="majorBidi" w:cstheme="majorBidi"/>
                <w:b/>
                <w:bCs/>
                <w:i/>
                <w:iCs/>
                <w:sz w:val="28"/>
                <w:szCs w:val="28"/>
                <w:rtl/>
              </w:rPr>
              <w:t xml:space="preserve"> وقرار مجلس الإدارة </w:t>
            </w:r>
            <w:r w:rsidRPr="005C00C7">
              <w:rPr>
                <w:rFonts w:asciiTheme="majorBidi" w:hAnsiTheme="majorBidi" w:cstheme="majorBidi"/>
                <w:b/>
                <w:bCs/>
                <w:i/>
                <w:iCs/>
                <w:sz w:val="28"/>
                <w:szCs w:val="28"/>
              </w:rPr>
              <w:t xml:space="preserve">CA1/2012 </w:t>
            </w:r>
            <w:r w:rsidRPr="005C00C7">
              <w:rPr>
                <w:rFonts w:asciiTheme="majorBidi" w:hAnsiTheme="majorBidi" w:cstheme="majorBidi"/>
                <w:b/>
                <w:bCs/>
                <w:i/>
                <w:iCs/>
                <w:sz w:val="28"/>
                <w:szCs w:val="28"/>
                <w:rtl/>
              </w:rPr>
              <w:t xml:space="preserve"> بالإضافة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خرقها لتعهداتها الواردة في </w:t>
            </w:r>
            <w:r w:rsidR="0096302E" w:rsidRPr="005C00C7">
              <w:rPr>
                <w:rFonts w:asciiTheme="majorBidi" w:hAnsiTheme="majorBidi" w:cstheme="majorBidi"/>
                <w:b/>
                <w:bCs/>
                <w:i/>
                <w:iCs/>
                <w:sz w:val="28"/>
                <w:szCs w:val="28"/>
                <w:rtl/>
              </w:rPr>
              <w:t>إعلان</w:t>
            </w:r>
            <w:r w:rsidRPr="005C00C7">
              <w:rPr>
                <w:rFonts w:asciiTheme="majorBidi" w:hAnsiTheme="majorBidi" w:cstheme="majorBidi"/>
                <w:b/>
                <w:bCs/>
                <w:i/>
                <w:iCs/>
                <w:sz w:val="28"/>
                <w:szCs w:val="28"/>
                <w:rtl/>
              </w:rPr>
              <w:t xml:space="preserve"> جنيف المشترك عام 2008 حيث وافقت حينها من خلال هذا </w:t>
            </w:r>
            <w:r w:rsidR="0096302E" w:rsidRPr="005C00C7">
              <w:rPr>
                <w:rFonts w:asciiTheme="majorBidi" w:hAnsiTheme="majorBidi" w:cstheme="majorBidi"/>
                <w:b/>
                <w:bCs/>
                <w:i/>
                <w:iCs/>
                <w:sz w:val="28"/>
                <w:szCs w:val="28"/>
                <w:rtl/>
              </w:rPr>
              <w:t>الإعلان</w:t>
            </w:r>
            <w:r w:rsidRPr="005C00C7">
              <w:rPr>
                <w:rFonts w:asciiTheme="majorBidi" w:hAnsiTheme="majorBidi" w:cstheme="majorBidi"/>
                <w:b/>
                <w:bCs/>
                <w:i/>
                <w:iCs/>
                <w:sz w:val="28"/>
                <w:szCs w:val="28"/>
                <w:rtl/>
              </w:rPr>
              <w:t xml:space="preserve"> بالسماح </w:t>
            </w:r>
            <w:r w:rsidRPr="005C00C7">
              <w:rPr>
                <w:rFonts w:asciiTheme="majorBidi" w:hAnsiTheme="majorBidi" w:cstheme="majorBidi"/>
                <w:b/>
                <w:bCs/>
                <w:i/>
                <w:iCs/>
                <w:sz w:val="28"/>
                <w:szCs w:val="28"/>
                <w:rtl/>
              </w:rPr>
              <w:lastRenderedPageBreak/>
              <w:t xml:space="preserve">لدولة فلسطين بالتبادل البريدي المباشر عبر مطار الملكة علياء الدولي في المملكة الأردنية الهاشمية ، ناهيكم عن تحكمها المستمر بالبريد الوارد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دولة فلسطين من خلالها ، حيث يتم احتجاز البريد الوارد مما يؤدي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تراكمه بشكل كبير وإحداث </w:t>
            </w:r>
            <w:r w:rsidR="0096302E" w:rsidRPr="005C00C7">
              <w:rPr>
                <w:rFonts w:asciiTheme="majorBidi" w:hAnsiTheme="majorBidi" w:cstheme="majorBidi"/>
                <w:b/>
                <w:bCs/>
                <w:i/>
                <w:iCs/>
                <w:sz w:val="28"/>
                <w:szCs w:val="28"/>
                <w:rtl/>
              </w:rPr>
              <w:t>إرباك</w:t>
            </w:r>
            <w:r w:rsidRPr="005C00C7">
              <w:rPr>
                <w:rFonts w:asciiTheme="majorBidi" w:hAnsiTheme="majorBidi" w:cstheme="majorBidi"/>
                <w:b/>
                <w:bCs/>
                <w:i/>
                <w:iCs/>
                <w:sz w:val="28"/>
                <w:szCs w:val="28"/>
                <w:rtl/>
              </w:rPr>
              <w:t xml:space="preserve"> وأزمة كبيرة للبريد الفلسطيني حتى بعد أن يتم الإفراج عنه نظراً لدخوله بكميات كبيرة غير منتظمة من حيث التسلسل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مبنى التبادل الدولي الفلسطيني مما يحتاج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جهود كبيرة لفرزه وتوزيعه. ومن هذا المنطلق تدعو إدارة البريد الفلسطيني الإدارات البريدية العربية كافة للمساعدة في حل هذه المشاكل. </w:t>
            </w:r>
          </w:p>
          <w:p w:rsidR="005C00C7" w:rsidRPr="005C00C7" w:rsidRDefault="005C00C7" w:rsidP="00B25CA2">
            <w:pPr>
              <w:numPr>
                <w:ilvl w:val="0"/>
                <w:numId w:val="67"/>
              </w:numPr>
              <w:bidi/>
              <w:spacing w:after="80" w:line="216" w:lineRule="auto"/>
              <w:ind w:left="714" w:hanging="357"/>
              <w:jc w:val="both"/>
              <w:rPr>
                <w:rFonts w:asciiTheme="majorBidi" w:hAnsiTheme="majorBidi" w:cstheme="majorBidi"/>
                <w:b/>
                <w:bCs/>
                <w:i/>
                <w:iCs/>
                <w:sz w:val="28"/>
                <w:szCs w:val="28"/>
                <w:rtl/>
              </w:rPr>
            </w:pPr>
            <w:r w:rsidRPr="005C00C7">
              <w:rPr>
                <w:rFonts w:asciiTheme="majorBidi" w:hAnsiTheme="majorBidi" w:cstheme="majorBidi"/>
                <w:b/>
                <w:bCs/>
                <w:i/>
                <w:iCs/>
                <w:sz w:val="28"/>
                <w:szCs w:val="28"/>
                <w:rtl/>
              </w:rPr>
              <w:t xml:space="preserve"> دعوة الإدارات العربية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اعتماد الشهادات التدريبية الممنوحة للعاملين في الإدارات البريدية العربية من قبل مركز التدريب البريدي التابع للاتحاد البريدي العالمي وأخذها بعين الاعتبار بغرض تطوير مهارات العاملين في البريد.  </w:t>
            </w:r>
          </w:p>
          <w:p w:rsidR="005C00C7" w:rsidRPr="005C00C7" w:rsidRDefault="005C00C7" w:rsidP="00B25CA2">
            <w:pPr>
              <w:widowControl w:val="0"/>
              <w:numPr>
                <w:ilvl w:val="0"/>
                <w:numId w:val="67"/>
              </w:numPr>
              <w:tabs>
                <w:tab w:val="left" w:pos="888"/>
                <w:tab w:val="left" w:pos="1300"/>
              </w:tabs>
              <w:bidi/>
              <w:spacing w:after="80" w:line="216" w:lineRule="auto"/>
              <w:ind w:left="714" w:hanging="357"/>
              <w:jc w:val="both"/>
              <w:rPr>
                <w:rFonts w:asciiTheme="majorBidi" w:hAnsiTheme="majorBidi" w:cstheme="majorBidi"/>
                <w:b/>
                <w:bCs/>
                <w:i/>
                <w:iCs/>
                <w:sz w:val="28"/>
                <w:szCs w:val="28"/>
              </w:rPr>
            </w:pPr>
            <w:r w:rsidRPr="005C00C7">
              <w:rPr>
                <w:rFonts w:asciiTheme="majorBidi" w:hAnsiTheme="majorBidi" w:cstheme="majorBidi"/>
                <w:b/>
                <w:bCs/>
                <w:i/>
                <w:iCs/>
                <w:sz w:val="28"/>
                <w:szCs w:val="28"/>
                <w:rtl/>
              </w:rPr>
              <w:t xml:space="preserve">دعوة الأمانة العامة لجامعة الدول العربية والإدارات العربية للطلب من الاتحاد البريدي العالمي لضمان تنفيذ الدول الأعضاء في الاتحاد لمواد نظام بريد الرسائل الخاصة بتشكيل الإرساليات المغلقة والعابرة بالمكشوف، وضمان توجيه الإرساليات المغلقة والمباشرة </w:t>
            </w:r>
            <w:r w:rsidR="0096302E" w:rsidRPr="005C00C7">
              <w:rPr>
                <w:rFonts w:asciiTheme="majorBidi" w:hAnsiTheme="majorBidi" w:cstheme="majorBidi"/>
                <w:b/>
                <w:bCs/>
                <w:i/>
                <w:iCs/>
                <w:sz w:val="28"/>
                <w:szCs w:val="28"/>
                <w:rtl/>
              </w:rPr>
              <w:t>إلى</w:t>
            </w:r>
            <w:r w:rsidRPr="005C00C7">
              <w:rPr>
                <w:rFonts w:asciiTheme="majorBidi" w:hAnsiTheme="majorBidi" w:cstheme="majorBidi"/>
                <w:b/>
                <w:bCs/>
                <w:i/>
                <w:iCs/>
                <w:sz w:val="28"/>
                <w:szCs w:val="28"/>
                <w:rtl/>
              </w:rPr>
              <w:t xml:space="preserve"> دولة فلسطين. وكذلك دعوة الاتحاد البريدي العالمي للاستمرار في تقديم الدعم والمساعدات التقنية لدولة فلسطين من أجل تحسين وتطوير قطاعها البريدي لمواجهة الكم المتزايد من التجارة الإلكترونية والتمكن من تقديم خدمات بريدية عصرية.  </w:t>
            </w:r>
          </w:p>
          <w:p w:rsidR="005C00C7" w:rsidRPr="005C00C7" w:rsidRDefault="005C00C7" w:rsidP="00B25CA2">
            <w:pPr>
              <w:widowControl w:val="0"/>
              <w:numPr>
                <w:ilvl w:val="0"/>
                <w:numId w:val="67"/>
              </w:numPr>
              <w:tabs>
                <w:tab w:val="left" w:pos="888"/>
                <w:tab w:val="left" w:pos="1300"/>
              </w:tabs>
              <w:bidi/>
              <w:spacing w:after="80" w:line="216" w:lineRule="auto"/>
              <w:ind w:left="714" w:hanging="357"/>
              <w:jc w:val="both"/>
              <w:rPr>
                <w:rFonts w:asciiTheme="majorBidi" w:hAnsiTheme="majorBidi" w:cstheme="majorBidi"/>
                <w:b/>
                <w:bCs/>
                <w:i/>
                <w:iCs/>
                <w:sz w:val="28"/>
                <w:szCs w:val="28"/>
              </w:rPr>
            </w:pPr>
            <w:r w:rsidRPr="005C00C7">
              <w:rPr>
                <w:rFonts w:asciiTheme="majorBidi" w:hAnsiTheme="majorBidi" w:cstheme="majorBidi"/>
                <w:b/>
                <w:bCs/>
                <w:i/>
                <w:iCs/>
                <w:sz w:val="28"/>
                <w:szCs w:val="28"/>
                <w:rtl/>
              </w:rPr>
              <w:t xml:space="preserve">الترحيب برغبة الجمهورية الجزائرية الديمقراطية بتقديم مشروع القرار المقترح من البريد الفلسطيني إلى المكتب الدولي للاتحاد البريدي العالمي، ودعوة البلدان العربية الأعضاء في التشكيلة الحالية لمجلس الإدارة بالاتحاد البريدي العالمي (وهذه الدول هي: الإمارات والجزائر وتونس والسودان والمغرب) إلى دعم مشروع القرار المقدم. </w:t>
            </w:r>
          </w:p>
          <w:p w:rsidR="005C00C7" w:rsidRPr="005C00C7" w:rsidRDefault="005C00C7" w:rsidP="00B25CA2">
            <w:pPr>
              <w:widowControl w:val="0"/>
              <w:numPr>
                <w:ilvl w:val="0"/>
                <w:numId w:val="67"/>
              </w:numPr>
              <w:tabs>
                <w:tab w:val="left" w:pos="888"/>
                <w:tab w:val="left" w:pos="1300"/>
              </w:tabs>
              <w:bidi/>
              <w:spacing w:after="80" w:line="216" w:lineRule="auto"/>
              <w:ind w:left="714" w:hanging="357"/>
              <w:jc w:val="both"/>
              <w:rPr>
                <w:rFonts w:asciiTheme="majorBidi" w:hAnsiTheme="majorBidi" w:cstheme="majorBidi"/>
                <w:b/>
                <w:bCs/>
                <w:i/>
                <w:iCs/>
                <w:sz w:val="28"/>
                <w:szCs w:val="28"/>
              </w:rPr>
            </w:pPr>
            <w:r w:rsidRPr="005C00C7">
              <w:rPr>
                <w:rFonts w:asciiTheme="majorBidi" w:hAnsiTheme="majorBidi" w:cstheme="majorBidi"/>
                <w:b/>
                <w:bCs/>
                <w:i/>
                <w:iCs/>
                <w:sz w:val="28"/>
                <w:szCs w:val="28"/>
                <w:rtl/>
              </w:rPr>
              <w:t xml:space="preserve">الترحيب بالمقترح المقدم من قبل الجمهورية الجزائرية الديمقراطية بأن تستفيد دولة فلسطين من ريع طابع بريد القدس عاصمة فلسطين لصالح دعمها من خلال صندوق تحسين نوعية الخدمة في الاتحاد البريدي العالمي، وتطبيق الأمر على الراغبين من الدول العربية بالتبرع وفقاً للاقتراح المقدم من دولة الإمارات العربية المتحدة بأن ترصد مبيعاتها من ذلك الطابع وتقوم بتقديم ما يعادل تلك المبالغ أو بأكثر منها </w:t>
            </w:r>
            <w:r w:rsidR="0096302E" w:rsidRPr="005C00C7">
              <w:rPr>
                <w:rFonts w:asciiTheme="majorBidi" w:hAnsiTheme="majorBidi" w:cstheme="majorBidi"/>
                <w:b/>
                <w:bCs/>
                <w:i/>
                <w:iCs/>
                <w:sz w:val="28"/>
                <w:szCs w:val="28"/>
                <w:rtl/>
              </w:rPr>
              <w:t>إن</w:t>
            </w:r>
            <w:r w:rsidRPr="005C00C7">
              <w:rPr>
                <w:rFonts w:asciiTheme="majorBidi" w:hAnsiTheme="majorBidi" w:cstheme="majorBidi"/>
                <w:b/>
                <w:bCs/>
                <w:i/>
                <w:iCs/>
                <w:sz w:val="28"/>
                <w:szCs w:val="28"/>
                <w:rtl/>
              </w:rPr>
              <w:t xml:space="preserve"> رغبت كهبة تخصص لدولة فلسطين في صندوق تحسين نوعية الخدمة. </w:t>
            </w:r>
          </w:p>
          <w:p w:rsidR="0047019E" w:rsidRPr="001826B0" w:rsidRDefault="005C00C7" w:rsidP="00B25CA2">
            <w:pPr>
              <w:widowControl w:val="0"/>
              <w:numPr>
                <w:ilvl w:val="0"/>
                <w:numId w:val="67"/>
              </w:numPr>
              <w:tabs>
                <w:tab w:val="left" w:pos="888"/>
                <w:tab w:val="left" w:pos="1300"/>
              </w:tabs>
              <w:bidi/>
              <w:spacing w:after="80" w:line="216" w:lineRule="auto"/>
              <w:ind w:left="714" w:hanging="357"/>
              <w:jc w:val="both"/>
              <w:rPr>
                <w:rFonts w:asciiTheme="majorBidi" w:hAnsiTheme="majorBidi" w:cstheme="majorBidi"/>
                <w:b/>
                <w:bCs/>
                <w:i/>
                <w:iCs/>
                <w:sz w:val="28"/>
                <w:szCs w:val="28"/>
              </w:rPr>
            </w:pPr>
            <w:r w:rsidRPr="001826B0">
              <w:rPr>
                <w:rFonts w:asciiTheme="majorBidi" w:hAnsiTheme="majorBidi" w:cstheme="majorBidi"/>
                <w:b/>
                <w:bCs/>
                <w:i/>
                <w:iCs/>
                <w:sz w:val="28"/>
                <w:szCs w:val="28"/>
                <w:rtl/>
              </w:rPr>
              <w:t>تقديم الشكر الجزيل للجمهورية السودانية لاستعدادها التنازل عن جزء من حصتها في صندوق تحسين نوعية الخدمة لصالح مشاريع دولة فلسطين.</w:t>
            </w:r>
          </w:p>
          <w:p w:rsidR="0047019E" w:rsidRPr="00CC6D1A" w:rsidRDefault="0047019E" w:rsidP="00094F6F">
            <w:pPr>
              <w:bidi/>
              <w:ind w:left="780"/>
              <w:jc w:val="both"/>
              <w:rPr>
                <w:rFonts w:asciiTheme="majorBidi" w:hAnsiTheme="majorBidi" w:cstheme="majorBidi"/>
                <w:b/>
                <w:bCs/>
                <w:i/>
                <w:iCs/>
                <w:sz w:val="28"/>
                <w:szCs w:val="28"/>
                <w:rtl/>
              </w:rPr>
            </w:pPr>
          </w:p>
        </w:tc>
      </w:tr>
      <w:tr w:rsidR="0047019E" w:rsidRPr="005D4AC9" w:rsidTr="0031037F">
        <w:trPr>
          <w:jc w:val="center"/>
        </w:trPr>
        <w:tc>
          <w:tcPr>
            <w:tcW w:w="1302"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760" w:type="dxa"/>
            <w:vAlign w:val="center"/>
          </w:tcPr>
          <w:p w:rsidR="0047019E" w:rsidRPr="002414B7" w:rsidRDefault="0047019E" w:rsidP="00B25CA2">
            <w:pPr>
              <w:pStyle w:val="ListParagraph"/>
              <w:widowControl w:val="0"/>
              <w:numPr>
                <w:ilvl w:val="0"/>
                <w:numId w:val="60"/>
              </w:numPr>
              <w:tabs>
                <w:tab w:val="left" w:pos="888"/>
                <w:tab w:val="left" w:pos="1300"/>
              </w:tabs>
              <w:spacing w:before="120" w:after="120"/>
              <w:jc w:val="both"/>
              <w:rPr>
                <w:rFonts w:asciiTheme="majorBidi" w:hAnsiTheme="majorBidi" w:cstheme="majorBidi"/>
                <w:sz w:val="28"/>
                <w:szCs w:val="28"/>
              </w:rPr>
            </w:pPr>
            <w:r w:rsidRPr="006E6115">
              <w:rPr>
                <w:i/>
                <w:iCs/>
                <w:sz w:val="28"/>
                <w:szCs w:val="28"/>
                <w:rtl/>
              </w:rPr>
              <w:t xml:space="preserve">تفضل </w:t>
            </w:r>
            <w:r w:rsidR="006E54B2">
              <w:rPr>
                <w:i/>
                <w:iCs/>
                <w:sz w:val="28"/>
                <w:szCs w:val="28"/>
                <w:rtl/>
              </w:rPr>
              <w:t>المجلس</w:t>
            </w:r>
            <w:r w:rsidR="006E54B2" w:rsidRPr="006E6115">
              <w:rPr>
                <w:i/>
                <w:iCs/>
                <w:sz w:val="28"/>
                <w:szCs w:val="28"/>
                <w:rtl/>
              </w:rPr>
              <w:t xml:space="preserve"> </w:t>
            </w:r>
            <w:r w:rsidRPr="006E6115">
              <w:rPr>
                <w:i/>
                <w:iCs/>
                <w:sz w:val="28"/>
                <w:szCs w:val="28"/>
                <w:rtl/>
              </w:rPr>
              <w:t>الموقر بالنظر في اعتماد التوصيات الصادرة في هذا الشأن عن اللجنة العربية الدائمة للبريد في اجتماعها 37.</w:t>
            </w:r>
          </w:p>
        </w:tc>
      </w:tr>
    </w:tbl>
    <w:p w:rsidR="0047019E" w:rsidRPr="005D4AC9" w:rsidRDefault="0047019E" w:rsidP="0047019E">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Pr="005D4AC9">
        <w:rPr>
          <w:rFonts w:ascii="Simplified Arabic" w:hAnsi="Simplified Arabic" w:cs="Simplified Arabic"/>
          <w:b/>
          <w:bCs/>
          <w:snapToGrid w:val="0"/>
          <w:sz w:val="34"/>
          <w:szCs w:val="34"/>
          <w:rtl/>
          <w:lang w:eastAsia="ar-SA"/>
        </w:rPr>
        <w:lastRenderedPageBreak/>
        <w:t xml:space="preserve">           </w:t>
      </w:r>
      <w:r w:rsidRPr="005D4AC9">
        <w:rPr>
          <w:rFonts w:ascii="Simplified Arabic" w:hAnsi="Simplified Arabic" w:cs="Simplified Arabic"/>
          <w:b/>
          <w:bCs/>
          <w:snapToGrid w:val="0"/>
          <w:sz w:val="34"/>
          <w:szCs w:val="34"/>
          <w:u w:val="single"/>
          <w:rtl/>
          <w:lang w:eastAsia="ar-SA"/>
        </w:rPr>
        <w:t xml:space="preserve">البند الأول: </w:t>
      </w:r>
      <w:r>
        <w:rPr>
          <w:rFonts w:ascii="Simplified Arabic" w:hAnsi="Simplified Arabic" w:cs="Simplified Arabic"/>
          <w:b/>
          <w:bCs/>
          <w:snapToGrid w:val="0"/>
          <w:sz w:val="34"/>
          <w:szCs w:val="34"/>
          <w:u w:val="single"/>
          <w:rtl/>
          <w:lang w:eastAsia="ar-SA"/>
        </w:rPr>
        <w:t>تاسعا</w:t>
      </w:r>
    </w:p>
    <w:p w:rsidR="0047019E" w:rsidRPr="005D4AC9" w:rsidRDefault="0047019E" w:rsidP="0047019E">
      <w:pPr>
        <w:pStyle w:val="BodyText"/>
        <w:rPr>
          <w:rFonts w:ascii="Simplified Arabic" w:hAnsi="Simplified Arabic" w:cs="Simplified Arabic"/>
          <w:sz w:val="2"/>
          <w:szCs w:val="2"/>
          <w:rtl/>
        </w:rPr>
      </w:pP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47019E" w:rsidRPr="0069030A" w:rsidRDefault="0047019E" w:rsidP="0047019E">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7019E" w:rsidRPr="0029336A" w:rsidRDefault="0047019E" w:rsidP="0047019E">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7019E" w:rsidRPr="002D32C6" w:rsidRDefault="0047019E" w:rsidP="0047019E">
      <w:pPr>
        <w:bidi/>
        <w:rPr>
          <w:rFonts w:ascii="Simplified Arabic" w:hAnsi="Simplified Arabic" w:cs="Simplified Arabic"/>
          <w:sz w:val="22"/>
          <w:szCs w:val="22"/>
        </w:rPr>
      </w:pPr>
      <w:r>
        <w:rPr>
          <w:noProof/>
          <w:rtl/>
        </w:rPr>
        <mc:AlternateContent>
          <mc:Choice Requires="wps">
            <w:drawing>
              <wp:anchor distT="4294967295" distB="4294967295" distL="114300" distR="114300" simplePos="0" relativeHeight="251747328" behindDoc="0" locked="0" layoutInCell="1" allowOverlap="1" wp14:anchorId="226298BB" wp14:editId="3B8A0F02">
                <wp:simplePos x="0" y="0"/>
                <wp:positionH relativeFrom="column">
                  <wp:posOffset>2627630</wp:posOffset>
                </wp:positionH>
                <wp:positionV relativeFrom="paragraph">
                  <wp:posOffset>2539</wp:posOffset>
                </wp:positionV>
                <wp:extent cx="914400" cy="0"/>
                <wp:effectExtent l="0" t="19050" r="0"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2F8FC9" id="Line 41" o:spid="_x0000_s1026" style="position:absolute;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zF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C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Q6TzFHQIAADQEAAAOAAAAAAAAAAAAAAAAAC4CAABkcnMvZTJvRG9jLnhtbFBLAQItABQA&#10;BgAIAAAAIQC1xnef2gAAAAUBAAAPAAAAAAAAAAAAAAAAAHcEAABkcnMvZG93bnJldi54bWxQSwUG&#10;AAAAAAQABADzAAAAfgU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47019E" w:rsidRPr="005D4AC9" w:rsidTr="00094F6F">
        <w:trPr>
          <w:jc w:val="center"/>
        </w:trPr>
        <w:tc>
          <w:tcPr>
            <w:tcW w:w="1519" w:type="dxa"/>
            <w:vAlign w:val="center"/>
          </w:tcPr>
          <w:p w:rsidR="0047019E" w:rsidRPr="005D4AC9" w:rsidRDefault="0047019E" w:rsidP="00094F6F">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vAlign w:val="center"/>
          </w:tcPr>
          <w:p w:rsidR="0047019E" w:rsidRPr="006248E0" w:rsidRDefault="0047019E" w:rsidP="00094F6F">
            <w:pPr>
              <w:bidi/>
              <w:rPr>
                <w:rFonts w:ascii="Simplified Arabic" w:hAnsi="Simplified Arabic" w:cs="Simplified Arabic"/>
                <w:b/>
                <w:bCs/>
                <w:sz w:val="32"/>
                <w:szCs w:val="32"/>
              </w:rPr>
            </w:pPr>
            <w:r w:rsidRPr="0047019E">
              <w:rPr>
                <w:rFonts w:cs="Simplified Arabic"/>
                <w:b/>
                <w:bCs/>
                <w:sz w:val="32"/>
                <w:szCs w:val="32"/>
                <w:rtl/>
              </w:rPr>
              <w:t>موعد ومكان الاجتماع القادم</w:t>
            </w: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5C00C7" w:rsidRPr="00707C48" w:rsidRDefault="005C00C7" w:rsidP="0031037F">
            <w:pPr>
              <w:bidi/>
              <w:jc w:val="lowKashida"/>
              <w:rPr>
                <w:rFonts w:asciiTheme="majorBidi" w:hAnsiTheme="majorBidi" w:cstheme="majorBidi"/>
                <w:b/>
                <w:bCs/>
                <w:sz w:val="28"/>
                <w:szCs w:val="28"/>
              </w:rPr>
            </w:pPr>
            <w:r w:rsidRPr="00707C48">
              <w:rPr>
                <w:rFonts w:asciiTheme="majorBidi" w:hAnsiTheme="majorBidi" w:cstheme="majorBidi"/>
                <w:b/>
                <w:bCs/>
                <w:sz w:val="28"/>
                <w:szCs w:val="28"/>
                <w:rtl/>
                <w:lang w:val="en-GB"/>
              </w:rPr>
              <w:t xml:space="preserve">أوصت اللجنة العربية الدائمة للبريد في اجتماعها 37 والذي عقد في مقر الأمانة العامة </w:t>
            </w:r>
            <w:r w:rsidR="0031037F" w:rsidRPr="00707C48">
              <w:rPr>
                <w:rFonts w:asciiTheme="majorBidi" w:hAnsiTheme="majorBidi" w:cstheme="majorBidi"/>
                <w:b/>
                <w:bCs/>
                <w:sz w:val="28"/>
                <w:szCs w:val="28"/>
                <w:rtl/>
                <w:lang w:val="en-GB"/>
              </w:rPr>
              <w:t xml:space="preserve">لجامعة الدول العربية بالقاهرة </w:t>
            </w:r>
            <w:r w:rsidRPr="00707C48">
              <w:rPr>
                <w:rFonts w:asciiTheme="majorBidi" w:hAnsiTheme="majorBidi" w:cstheme="majorBidi"/>
                <w:b/>
                <w:bCs/>
                <w:sz w:val="28"/>
                <w:szCs w:val="28"/>
                <w:rtl/>
                <w:lang w:val="en-GB"/>
              </w:rPr>
              <w:t>بما يلي في هذا الشأن:</w:t>
            </w:r>
          </w:p>
          <w:p w:rsidR="0047019E" w:rsidRPr="0031037F" w:rsidRDefault="005C00C7" w:rsidP="007502A0">
            <w:pPr>
              <w:pStyle w:val="ListParagraph"/>
              <w:widowControl w:val="0"/>
              <w:numPr>
                <w:ilvl w:val="0"/>
                <w:numId w:val="69"/>
              </w:numPr>
              <w:spacing w:after="120"/>
              <w:ind w:left="638" w:right="142"/>
              <w:jc w:val="both"/>
              <w:rPr>
                <w:rFonts w:asciiTheme="majorBidi" w:hAnsiTheme="majorBidi" w:cstheme="majorBidi"/>
                <w:sz w:val="28"/>
                <w:szCs w:val="28"/>
                <w:rtl/>
              </w:rPr>
            </w:pPr>
            <w:r w:rsidRPr="0031037F">
              <w:rPr>
                <w:i/>
                <w:iCs/>
                <w:sz w:val="28"/>
                <w:szCs w:val="28"/>
                <w:rtl/>
              </w:rPr>
              <w:t>الترحيب برغبة الجزائر في استضافة الاجتماع القادم للجنة العربية الدائمة للبريد</w:t>
            </w:r>
            <w:r w:rsidR="00574C10">
              <w:rPr>
                <w:rFonts w:hint="cs"/>
                <w:i/>
                <w:iCs/>
                <w:sz w:val="28"/>
                <w:szCs w:val="28"/>
                <w:rtl/>
              </w:rPr>
              <w:t xml:space="preserve"> خلال</w:t>
            </w:r>
            <w:r w:rsidR="00574C10">
              <w:rPr>
                <w:rFonts w:hint="cs"/>
                <w:i/>
                <w:iCs/>
                <w:sz w:val="28"/>
                <w:szCs w:val="28"/>
              </w:rPr>
              <w:t xml:space="preserve"> </w:t>
            </w:r>
            <w:r w:rsidR="00574C10">
              <w:rPr>
                <w:rFonts w:hint="cs"/>
                <w:i/>
                <w:iCs/>
                <w:sz w:val="28"/>
                <w:szCs w:val="28"/>
                <w:rtl/>
              </w:rPr>
              <w:t>الفترة</w:t>
            </w:r>
            <w:r w:rsidR="00574C10">
              <w:rPr>
                <w:rFonts w:hint="cs"/>
                <w:i/>
                <w:iCs/>
                <w:sz w:val="28"/>
                <w:szCs w:val="28"/>
              </w:rPr>
              <w:t>2020/3/31-</w:t>
            </w:r>
            <w:r w:rsidR="007502A0">
              <w:rPr>
                <w:rFonts w:hint="cs"/>
                <w:i/>
                <w:iCs/>
                <w:sz w:val="28"/>
                <w:szCs w:val="28"/>
              </w:rPr>
              <w:t>29</w:t>
            </w:r>
            <w:r w:rsidR="00574C10">
              <w:rPr>
                <w:rFonts w:hint="cs"/>
                <w:i/>
                <w:iCs/>
                <w:sz w:val="28"/>
                <w:szCs w:val="28"/>
              </w:rPr>
              <w:t xml:space="preserve"> </w:t>
            </w:r>
            <w:r w:rsidRPr="0031037F">
              <w:rPr>
                <w:i/>
                <w:iCs/>
                <w:sz w:val="28"/>
                <w:szCs w:val="28"/>
                <w:rtl/>
              </w:rPr>
              <w:t>، وحث الإدارات البريدية العربية للمشاركة في أعمال اللجنة المذكورة.</w:t>
            </w:r>
          </w:p>
        </w:tc>
      </w:tr>
      <w:tr w:rsidR="0047019E" w:rsidRPr="005D4AC9" w:rsidTr="00094F6F">
        <w:trPr>
          <w:jc w:val="center"/>
        </w:trPr>
        <w:tc>
          <w:tcPr>
            <w:tcW w:w="1519" w:type="dxa"/>
          </w:tcPr>
          <w:p w:rsidR="0047019E" w:rsidRPr="005D4AC9" w:rsidRDefault="0047019E" w:rsidP="00094F6F">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201" w:type="dxa"/>
            <w:vAlign w:val="center"/>
          </w:tcPr>
          <w:p w:rsidR="0047019E" w:rsidRPr="002414B7" w:rsidRDefault="005C00C7" w:rsidP="00B25CA2">
            <w:pPr>
              <w:pStyle w:val="ListParagraph"/>
              <w:widowControl w:val="0"/>
              <w:numPr>
                <w:ilvl w:val="0"/>
                <w:numId w:val="60"/>
              </w:numPr>
              <w:tabs>
                <w:tab w:val="left" w:pos="888"/>
                <w:tab w:val="left" w:pos="1300"/>
              </w:tabs>
              <w:spacing w:before="120" w:after="120"/>
              <w:jc w:val="both"/>
              <w:rPr>
                <w:rFonts w:asciiTheme="majorBidi" w:hAnsiTheme="majorBidi" w:cstheme="majorBidi"/>
                <w:sz w:val="28"/>
                <w:szCs w:val="28"/>
              </w:rPr>
            </w:pPr>
            <w:r w:rsidRPr="005C00C7">
              <w:rPr>
                <w:i/>
                <w:iCs/>
                <w:sz w:val="28"/>
                <w:szCs w:val="28"/>
                <w:rtl/>
              </w:rPr>
              <w:t xml:space="preserve">اتخاذ </w:t>
            </w:r>
            <w:r w:rsidR="006E54B2">
              <w:rPr>
                <w:i/>
                <w:iCs/>
                <w:sz w:val="28"/>
                <w:szCs w:val="28"/>
                <w:rtl/>
              </w:rPr>
              <w:t>المجلس</w:t>
            </w:r>
            <w:r w:rsidR="006E54B2" w:rsidRPr="006E6115">
              <w:rPr>
                <w:i/>
                <w:iCs/>
                <w:sz w:val="28"/>
                <w:szCs w:val="28"/>
                <w:rtl/>
              </w:rPr>
              <w:t xml:space="preserve"> </w:t>
            </w:r>
            <w:r w:rsidRPr="005C00C7">
              <w:rPr>
                <w:i/>
                <w:iCs/>
                <w:sz w:val="28"/>
                <w:szCs w:val="28"/>
                <w:rtl/>
              </w:rPr>
              <w:t>الموقٌر ما يراه مناسباً في هذا الشأن.</w:t>
            </w:r>
          </w:p>
        </w:tc>
      </w:tr>
    </w:tbl>
    <w:p w:rsidR="004E7195" w:rsidRPr="005D4AC9" w:rsidRDefault="00FD7007" w:rsidP="0047019E">
      <w:pPr>
        <w:bidi/>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sz w:val="22"/>
          <w:szCs w:val="22"/>
          <w:rtl/>
        </w:rPr>
        <w:br w:type="page"/>
      </w:r>
      <w:r w:rsidR="004E7195" w:rsidRPr="005D4AC9">
        <w:rPr>
          <w:rFonts w:ascii="Simplified Arabic" w:hAnsi="Simplified Arabic" w:cs="Simplified Arabic"/>
          <w:b/>
          <w:bCs/>
          <w:snapToGrid w:val="0"/>
          <w:sz w:val="34"/>
          <w:szCs w:val="34"/>
          <w:rtl/>
          <w:lang w:eastAsia="ar-SA"/>
        </w:rPr>
        <w:lastRenderedPageBreak/>
        <w:t xml:space="preserve">       </w:t>
      </w:r>
      <w:r w:rsidR="004E7195" w:rsidRPr="005D4AC9">
        <w:rPr>
          <w:rFonts w:ascii="Simplified Arabic" w:hAnsi="Simplified Arabic" w:cs="Simplified Arabic"/>
          <w:b/>
          <w:bCs/>
          <w:snapToGrid w:val="0"/>
          <w:sz w:val="34"/>
          <w:szCs w:val="34"/>
          <w:u w:val="single"/>
          <w:rtl/>
          <w:lang w:eastAsia="ar-SA"/>
        </w:rPr>
        <w:t>البند الثاني</w:t>
      </w:r>
    </w:p>
    <w:p w:rsidR="004E7195" w:rsidRPr="005D4AC9" w:rsidRDefault="004E7195" w:rsidP="00EF5911">
      <w:pPr>
        <w:pStyle w:val="BodyText"/>
        <w:rPr>
          <w:rFonts w:ascii="Simplified Arabic" w:hAnsi="Simplified Arabic" w:cs="Simplified Arabic"/>
          <w:sz w:val="2"/>
          <w:szCs w:val="2"/>
          <w:rtl/>
        </w:rPr>
      </w:pPr>
    </w:p>
    <w:p w:rsidR="00062A94" w:rsidRPr="00390886" w:rsidRDefault="00062A94" w:rsidP="00062A94">
      <w:pPr>
        <w:pStyle w:val="BodyText"/>
        <w:spacing w:line="360" w:lineRule="exact"/>
        <w:rPr>
          <w:rFonts w:ascii="Simplified Arabic" w:hAnsi="Simplified Arabic" w:cs="PT Bold Heading"/>
          <w:sz w:val="28"/>
          <w:szCs w:val="28"/>
          <w:rtl/>
        </w:rPr>
      </w:pPr>
      <w:r w:rsidRPr="00390886">
        <w:rPr>
          <w:rFonts w:ascii="Simplified Arabic" w:hAnsi="Simplified Arabic" w:cs="PT Bold Heading"/>
          <w:sz w:val="28"/>
          <w:szCs w:val="28"/>
          <w:rtl/>
        </w:rPr>
        <w:t>مذكرة للعرض على</w:t>
      </w:r>
    </w:p>
    <w:p w:rsidR="00062A94" w:rsidRPr="00390886" w:rsidRDefault="00062A94" w:rsidP="00062A94">
      <w:pPr>
        <w:pStyle w:val="BodyText"/>
        <w:spacing w:line="360" w:lineRule="exact"/>
        <w:rPr>
          <w:rFonts w:ascii="Simplified Arabic" w:hAnsi="Simplified Arabic" w:cs="PT Bold Heading"/>
          <w:sz w:val="28"/>
          <w:szCs w:val="28"/>
          <w:rtl/>
        </w:rPr>
      </w:pPr>
      <w:r w:rsidRPr="00390886">
        <w:rPr>
          <w:rFonts w:ascii="Simplified Arabic" w:hAnsi="Simplified Arabic" w:cs="PT Bold Heading"/>
          <w:sz w:val="28"/>
          <w:szCs w:val="28"/>
          <w:rtl/>
        </w:rPr>
        <w:t>الدورة العادية الثالثة والعشرون</w:t>
      </w:r>
    </w:p>
    <w:p w:rsidR="00062A94" w:rsidRPr="00390886" w:rsidRDefault="00062A94" w:rsidP="00062A94">
      <w:pPr>
        <w:pStyle w:val="BodyText"/>
        <w:spacing w:line="360" w:lineRule="exact"/>
        <w:rPr>
          <w:rFonts w:ascii="Simplified Arabic" w:hAnsi="Simplified Arabic" w:cs="PT Bold Heading"/>
          <w:sz w:val="28"/>
          <w:szCs w:val="28"/>
          <w:rtl/>
        </w:rPr>
      </w:pPr>
      <w:r w:rsidRPr="00390886">
        <w:rPr>
          <w:rFonts w:ascii="Simplified Arabic" w:hAnsi="Simplified Arabic" w:cs="PT Bold Heading"/>
          <w:sz w:val="28"/>
          <w:szCs w:val="28"/>
          <w:rtl/>
        </w:rPr>
        <w:t>لمجلس الوزراء العرب للاتصالات والمعلومات</w:t>
      </w:r>
    </w:p>
    <w:p w:rsidR="00062A94" w:rsidRPr="00390886" w:rsidRDefault="00062A94" w:rsidP="00062A94">
      <w:pPr>
        <w:pStyle w:val="BodyText"/>
        <w:spacing w:line="360" w:lineRule="exact"/>
        <w:rPr>
          <w:rFonts w:ascii="Arial" w:hAnsi="Arial" w:cs="PT Bold Heading"/>
          <w:sz w:val="28"/>
          <w:szCs w:val="28"/>
          <w:rtl/>
        </w:rPr>
      </w:pPr>
      <w:r w:rsidRPr="00390886">
        <w:rPr>
          <w:rFonts w:ascii="Arial" w:hAnsi="Arial" w:cs="PT Bold Heading"/>
          <w:sz w:val="28"/>
          <w:szCs w:val="28"/>
          <w:rtl/>
        </w:rPr>
        <w:t>(الرياض: 18/12/2019)</w:t>
      </w:r>
    </w:p>
    <w:p w:rsidR="004E7195" w:rsidRPr="009D3202" w:rsidRDefault="00283F56" w:rsidP="00094B0A">
      <w:pPr>
        <w:bidi/>
        <w:rPr>
          <w:rFonts w:asciiTheme="majorBidi" w:hAnsiTheme="majorBidi" w:cstheme="majorBidi"/>
          <w:sz w:val="16"/>
          <w:szCs w:val="16"/>
          <w:rtl/>
        </w:rPr>
      </w:pPr>
      <w:r w:rsidRPr="0069030A">
        <w:rPr>
          <w:rFonts w:asciiTheme="majorBidi" w:hAnsiTheme="majorBidi" w:cstheme="majorBidi"/>
          <w:noProof/>
          <w:sz w:val="16"/>
          <w:szCs w:val="16"/>
          <w:rtl/>
        </w:rPr>
        <mc:AlternateContent>
          <mc:Choice Requires="wps">
            <w:drawing>
              <wp:anchor distT="4294967295" distB="4294967295" distL="114300" distR="114300" simplePos="0" relativeHeight="251620352" behindDoc="0" locked="0" layoutInCell="1" allowOverlap="1" wp14:anchorId="3A6E87BC" wp14:editId="3D5A0021">
                <wp:simplePos x="0" y="0"/>
                <wp:positionH relativeFrom="column">
                  <wp:posOffset>2627630</wp:posOffset>
                </wp:positionH>
                <wp:positionV relativeFrom="paragraph">
                  <wp:posOffset>2539</wp:posOffset>
                </wp:positionV>
                <wp:extent cx="914400" cy="0"/>
                <wp:effectExtent l="0" t="19050" r="0" b="19050"/>
                <wp:wrapNone/>
                <wp:docPr id="20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3D822A8" id="Line 41" o:spid="_x0000_s1026" style="position:absolute;flip:x;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KcHAIAADU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6CApwcAgAANQQAAA4AAAAAAAAAAAAAAAAALgIAAGRycy9lMm9Eb2MueG1sUEsBAi0AFAAG&#10;AAgAAAAhALXGd5/aAAAABQEAAA8AAAAAAAAAAAAAAAAAdgQAAGRycy9kb3ducmV2LnhtbFBLBQYA&#10;AAAABAAEAPMAAAB9BQAAAAA=&#10;" strokeweight="2.25pt"/>
            </w:pict>
          </mc:Fallback>
        </mc:AlternateContent>
      </w:r>
    </w:p>
    <w:tbl>
      <w:tblPr>
        <w:tblpPr w:leftFromText="180" w:rightFromText="180" w:vertAnchor="text" w:tblpXSpec="center" w:tblpY="1"/>
        <w:tblOverlap w:val="never"/>
        <w:bidiVisual/>
        <w:tblW w:w="9720" w:type="dxa"/>
        <w:tblBorders>
          <w:insideH w:val="single" w:sz="6" w:space="0" w:color="auto"/>
          <w:insideV w:val="single" w:sz="6" w:space="0" w:color="auto"/>
        </w:tblBorders>
        <w:tblLayout w:type="fixed"/>
        <w:tblLook w:val="0000" w:firstRow="0" w:lastRow="0" w:firstColumn="0" w:lastColumn="0" w:noHBand="0" w:noVBand="0"/>
      </w:tblPr>
      <w:tblGrid>
        <w:gridCol w:w="1519"/>
        <w:gridCol w:w="8201"/>
      </w:tblGrid>
      <w:tr w:rsidR="004E7195" w:rsidRPr="005D4AC9" w:rsidTr="009D3202">
        <w:tc>
          <w:tcPr>
            <w:tcW w:w="1519" w:type="dxa"/>
          </w:tcPr>
          <w:p w:rsidR="004E7195" w:rsidRPr="005D4AC9" w:rsidRDefault="004E7195"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الموضــوع</w:t>
            </w:r>
          </w:p>
        </w:tc>
        <w:tc>
          <w:tcPr>
            <w:tcW w:w="8201" w:type="dxa"/>
          </w:tcPr>
          <w:p w:rsidR="004E7195" w:rsidRPr="00BA73A1" w:rsidRDefault="004E7195" w:rsidP="00094B0A">
            <w:pPr>
              <w:bidi/>
              <w:spacing w:line="192" w:lineRule="auto"/>
              <w:jc w:val="lowKashida"/>
              <w:rPr>
                <w:rFonts w:ascii="Simplified Arabic" w:hAnsi="Simplified Arabic" w:cs="Simplified Arabic"/>
                <w:b/>
                <w:bCs/>
                <w:sz w:val="32"/>
                <w:szCs w:val="32"/>
              </w:rPr>
            </w:pPr>
            <w:r w:rsidRPr="001E5761">
              <w:rPr>
                <w:rFonts w:ascii="Simplified Arabic" w:hAnsi="Simplified Arabic" w:cs="Simplified Arabic"/>
                <w:b/>
                <w:bCs/>
                <w:sz w:val="28"/>
                <w:szCs w:val="28"/>
                <w:rtl/>
              </w:rPr>
              <w:t>نتائج الاجتماع (</w:t>
            </w:r>
            <w:r w:rsidR="00062A94">
              <w:rPr>
                <w:rFonts w:ascii="Simplified Arabic" w:hAnsi="Simplified Arabic" w:cs="Simplified Arabic"/>
                <w:b/>
                <w:bCs/>
                <w:sz w:val="28"/>
                <w:szCs w:val="28"/>
                <w:rtl/>
              </w:rPr>
              <w:t>45</w:t>
            </w:r>
            <w:r w:rsidRPr="001E5761">
              <w:rPr>
                <w:rFonts w:ascii="Simplified Arabic" w:hAnsi="Simplified Arabic" w:cs="Simplified Arabic"/>
                <w:b/>
                <w:bCs/>
                <w:sz w:val="28"/>
                <w:szCs w:val="28"/>
                <w:rtl/>
              </w:rPr>
              <w:t xml:space="preserve">) للجنة العربية الدائمة للاتصالات والمعلومات </w:t>
            </w:r>
            <w:r w:rsidRPr="001E5761">
              <w:rPr>
                <w:rFonts w:ascii="Simplified Arabic" w:hAnsi="Simplified Arabic" w:cs="Simplified Arabic"/>
                <w:b/>
                <w:bCs/>
                <w:sz w:val="28"/>
                <w:szCs w:val="28"/>
                <w:rtl/>
              </w:rPr>
              <w:br/>
              <w:t>(</w:t>
            </w:r>
            <w:r w:rsidR="00062A94">
              <w:rPr>
                <w:rFonts w:ascii="Simplified Arabic" w:hAnsi="Simplified Arabic" w:cs="Simplified Arabic"/>
                <w:b/>
                <w:bCs/>
                <w:sz w:val="28"/>
                <w:szCs w:val="28"/>
                <w:rtl/>
              </w:rPr>
              <w:t>الرياض: 15،16/12/2019</w:t>
            </w:r>
            <w:r w:rsidRPr="001E5761">
              <w:rPr>
                <w:rFonts w:ascii="Simplified Arabic" w:hAnsi="Simplified Arabic" w:cs="Simplified Arabic"/>
                <w:b/>
                <w:bCs/>
                <w:sz w:val="28"/>
                <w:szCs w:val="28"/>
                <w:rtl/>
              </w:rPr>
              <w:t>)</w:t>
            </w:r>
          </w:p>
        </w:tc>
      </w:tr>
      <w:tr w:rsidR="004E7195" w:rsidRPr="005D4AC9" w:rsidTr="009D3202">
        <w:tc>
          <w:tcPr>
            <w:tcW w:w="1519"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عـــرض الموضوع</w:t>
            </w:r>
          </w:p>
        </w:tc>
        <w:tc>
          <w:tcPr>
            <w:tcW w:w="8201" w:type="dxa"/>
          </w:tcPr>
          <w:p w:rsidR="00464206" w:rsidRPr="00464206" w:rsidRDefault="00811275" w:rsidP="00062A94">
            <w:pPr>
              <w:widowControl w:val="0"/>
              <w:bidi/>
              <w:spacing w:before="120" w:after="120"/>
              <w:jc w:val="lowKashida"/>
              <w:rPr>
                <w:rFonts w:asciiTheme="majorBidi" w:hAnsiTheme="majorBidi" w:cstheme="majorBidi"/>
                <w:sz w:val="26"/>
                <w:szCs w:val="26"/>
                <w:rtl/>
              </w:rPr>
            </w:pPr>
            <w:r w:rsidRPr="00464206">
              <w:rPr>
                <w:rFonts w:asciiTheme="majorBidi" w:hAnsiTheme="majorBidi" w:cstheme="majorBidi"/>
                <w:sz w:val="26"/>
                <w:szCs w:val="26"/>
                <w:rtl/>
              </w:rPr>
              <w:t>عقدت</w:t>
            </w:r>
            <w:r w:rsidR="004E7195" w:rsidRPr="00464206">
              <w:rPr>
                <w:rFonts w:asciiTheme="majorBidi" w:hAnsiTheme="majorBidi" w:cstheme="majorBidi"/>
                <w:sz w:val="26"/>
                <w:szCs w:val="26"/>
                <w:rtl/>
              </w:rPr>
              <w:t xml:space="preserve"> اللجنة العربية الدائمة للاتصالات والمعلومات اجتماعها (</w:t>
            </w:r>
            <w:r w:rsidR="00062A94">
              <w:rPr>
                <w:rFonts w:asciiTheme="majorBidi" w:hAnsiTheme="majorBidi" w:cstheme="majorBidi"/>
                <w:sz w:val="26"/>
                <w:szCs w:val="26"/>
                <w:rtl/>
              </w:rPr>
              <w:t>45</w:t>
            </w:r>
            <w:r w:rsidR="004E7195" w:rsidRPr="00464206">
              <w:rPr>
                <w:rFonts w:asciiTheme="majorBidi" w:hAnsiTheme="majorBidi" w:cstheme="majorBidi"/>
                <w:sz w:val="26"/>
                <w:szCs w:val="26"/>
                <w:rtl/>
              </w:rPr>
              <w:t xml:space="preserve">) </w:t>
            </w:r>
            <w:r w:rsidR="004A701F" w:rsidRPr="00464206">
              <w:rPr>
                <w:rFonts w:asciiTheme="majorBidi" w:hAnsiTheme="majorBidi" w:cstheme="majorBidi"/>
                <w:sz w:val="26"/>
                <w:szCs w:val="26"/>
                <w:rtl/>
              </w:rPr>
              <w:t xml:space="preserve">في مقر </w:t>
            </w:r>
            <w:r w:rsidR="00062A94">
              <w:rPr>
                <w:rFonts w:asciiTheme="majorBidi" w:hAnsiTheme="majorBidi" w:cstheme="majorBidi"/>
                <w:sz w:val="26"/>
                <w:szCs w:val="26"/>
                <w:rtl/>
              </w:rPr>
              <w:t>هيئة الاتصالات وتقنية المعلومات يومي 15، 16/12/2019</w:t>
            </w:r>
            <w:r w:rsidR="004150C6" w:rsidRPr="00464206">
              <w:rPr>
                <w:rFonts w:asciiTheme="majorBidi" w:hAnsiTheme="majorBidi" w:cstheme="majorBidi"/>
                <w:sz w:val="26"/>
                <w:szCs w:val="26"/>
                <w:rtl/>
              </w:rPr>
              <w:t>، ومقترح مشروع جدول أعمال الاجتماع على النحو التالي:</w:t>
            </w:r>
          </w:p>
          <w:tbl>
            <w:tblPr>
              <w:bidiVisual/>
              <w:tblW w:w="7959" w:type="dxa"/>
              <w:jc w:val="center"/>
              <w:tblLayout w:type="fixed"/>
              <w:tblLook w:val="01E0" w:firstRow="1" w:lastRow="1" w:firstColumn="1" w:lastColumn="1" w:noHBand="0" w:noVBand="0"/>
            </w:tblPr>
            <w:tblGrid>
              <w:gridCol w:w="1664"/>
              <w:gridCol w:w="6295"/>
            </w:tblGrid>
            <w:tr w:rsidR="00094B0A" w:rsidRPr="00094B0A" w:rsidTr="00707C48">
              <w:trPr>
                <w:trHeight w:val="397"/>
                <w:jc w:val="center"/>
              </w:trPr>
              <w:tc>
                <w:tcPr>
                  <w:tcW w:w="1664" w:type="dxa"/>
                  <w:tcBorders>
                    <w:top w:val="single" w:sz="18" w:space="0" w:color="auto"/>
                    <w:left w:val="single" w:sz="18" w:space="0" w:color="auto"/>
                    <w:bottom w:val="single" w:sz="18" w:space="0" w:color="auto"/>
                    <w:right w:val="single" w:sz="18" w:space="0" w:color="auto"/>
                  </w:tcBorders>
                  <w:shd w:val="clear" w:color="auto" w:fill="FFFF99"/>
                  <w:vAlign w:val="center"/>
                </w:tcPr>
                <w:p w:rsidR="00094B0A" w:rsidRPr="00094B0A" w:rsidRDefault="00094B0A" w:rsidP="007E7691">
                  <w:pPr>
                    <w:framePr w:hSpace="180" w:wrap="around" w:vAnchor="text" w:hAnchor="text" w:xAlign="center" w:y="1"/>
                    <w:tabs>
                      <w:tab w:val="center" w:pos="4153"/>
                      <w:tab w:val="right" w:pos="8306"/>
                    </w:tabs>
                    <w:bidi/>
                    <w:suppressOverlap/>
                    <w:jc w:val="center"/>
                    <w:rPr>
                      <w:rFonts w:ascii="Simplified Arabic" w:hAnsi="Simplified Arabic" w:cs="Simplified Arabic"/>
                      <w:b/>
                      <w:bCs/>
                    </w:rPr>
                  </w:pPr>
                  <w:r w:rsidRPr="00094B0A">
                    <w:rPr>
                      <w:rFonts w:ascii="Simplified Arabic" w:hAnsi="Simplified Arabic" w:cs="Simplified Arabic"/>
                      <w:b/>
                      <w:bCs/>
                      <w:rtl/>
                    </w:rPr>
                    <w:t>البنـــــد</w:t>
                  </w:r>
                </w:p>
              </w:tc>
              <w:tc>
                <w:tcPr>
                  <w:tcW w:w="6295" w:type="dxa"/>
                  <w:tcBorders>
                    <w:top w:val="single" w:sz="18" w:space="0" w:color="auto"/>
                    <w:left w:val="single" w:sz="18" w:space="0" w:color="auto"/>
                    <w:bottom w:val="single" w:sz="18" w:space="0" w:color="auto"/>
                    <w:right w:val="single" w:sz="18" w:space="0" w:color="auto"/>
                  </w:tcBorders>
                  <w:shd w:val="clear" w:color="auto" w:fill="FFFF99"/>
                  <w:vAlign w:val="center"/>
                </w:tcPr>
                <w:p w:rsidR="00094B0A" w:rsidRPr="00094B0A" w:rsidRDefault="00094B0A" w:rsidP="007E7691">
                  <w:pPr>
                    <w:framePr w:hSpace="180" w:wrap="around" w:vAnchor="text" w:hAnchor="text" w:xAlign="center" w:y="1"/>
                    <w:tabs>
                      <w:tab w:val="center" w:pos="4153"/>
                      <w:tab w:val="right" w:pos="8306"/>
                    </w:tabs>
                    <w:bidi/>
                    <w:ind w:left="255"/>
                    <w:suppressOverlap/>
                    <w:jc w:val="center"/>
                    <w:rPr>
                      <w:rFonts w:ascii="Simplified Arabic" w:hAnsi="Simplified Arabic" w:cs="Simplified Arabic"/>
                      <w:b/>
                      <w:bCs/>
                    </w:rPr>
                  </w:pPr>
                  <w:r w:rsidRPr="00094B0A">
                    <w:rPr>
                      <w:rFonts w:ascii="Simplified Arabic" w:hAnsi="Simplified Arabic" w:cs="Simplified Arabic"/>
                      <w:b/>
                      <w:bCs/>
                      <w:rtl/>
                    </w:rPr>
                    <w:t>الموضـــــــــــــــــــــــــوع</w:t>
                  </w:r>
                </w:p>
              </w:tc>
            </w:tr>
            <w:tr w:rsidR="00094B0A" w:rsidRPr="00094B0A" w:rsidTr="000945C1">
              <w:trPr>
                <w:trHeight w:val="1335"/>
                <w:jc w:val="center"/>
              </w:trPr>
              <w:tc>
                <w:tcPr>
                  <w:tcW w:w="1664" w:type="dxa"/>
                  <w:tcBorders>
                    <w:top w:val="single" w:sz="18" w:space="0" w:color="auto"/>
                    <w:left w:val="single" w:sz="18" w:space="0" w:color="auto"/>
                    <w:bottom w:val="nil"/>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الأول</w:t>
                  </w:r>
                </w:p>
              </w:tc>
              <w:tc>
                <w:tcPr>
                  <w:tcW w:w="6295" w:type="dxa"/>
                  <w:tcBorders>
                    <w:top w:val="single" w:sz="18" w:space="0" w:color="auto"/>
                    <w:left w:val="single" w:sz="18" w:space="0" w:color="auto"/>
                    <w:bottom w:val="nil"/>
                    <w:right w:val="single" w:sz="18" w:space="0" w:color="auto"/>
                  </w:tcBorders>
                </w:tcPr>
                <w:p w:rsidR="00094B0A" w:rsidRPr="00094B0A" w:rsidRDefault="00094B0A" w:rsidP="007E7691">
                  <w:pPr>
                    <w:framePr w:hSpace="180" w:wrap="around" w:vAnchor="text" w:hAnchor="text" w:xAlign="center" w:y="1"/>
                    <w:bidi/>
                    <w:suppressOverlap/>
                    <w:rPr>
                      <w:rtl/>
                    </w:rPr>
                  </w:pPr>
                  <w:r w:rsidRPr="00094B0A">
                    <w:rPr>
                      <w:rtl/>
                    </w:rPr>
                    <w:t>نتائج اجتماعات فرق العمل التابعة للجنة العربية الدائمة للاتصالات والمعلومات</w:t>
                  </w:r>
                </w:p>
                <w:p w:rsidR="00094B0A" w:rsidRPr="00094B0A" w:rsidRDefault="00094B0A" w:rsidP="007E7691">
                  <w:pPr>
                    <w:pStyle w:val="ListParagraph"/>
                    <w:framePr w:hSpace="180" w:wrap="around" w:vAnchor="text" w:hAnchor="text" w:xAlign="center" w:y="1"/>
                    <w:numPr>
                      <w:ilvl w:val="0"/>
                      <w:numId w:val="22"/>
                    </w:numPr>
                    <w:ind w:left="663"/>
                    <w:suppressOverlap/>
                    <w:jc w:val="left"/>
                    <w:rPr>
                      <w:b w:val="0"/>
                      <w:bCs w:val="0"/>
                    </w:rPr>
                  </w:pPr>
                  <w:r w:rsidRPr="00094B0A">
                    <w:rPr>
                      <w:b w:val="0"/>
                      <w:bCs w:val="0"/>
                      <w:rtl/>
                    </w:rPr>
                    <w:t>نتائج أعمال فريق العمل العربي للطيف الترددي.</w:t>
                  </w:r>
                </w:p>
                <w:p w:rsidR="00094B0A" w:rsidRPr="00094B0A" w:rsidRDefault="00094B0A" w:rsidP="007E7691">
                  <w:pPr>
                    <w:pStyle w:val="ListParagraph"/>
                    <w:framePr w:hSpace="180" w:wrap="around" w:vAnchor="text" w:hAnchor="text" w:xAlign="center" w:y="1"/>
                    <w:numPr>
                      <w:ilvl w:val="0"/>
                      <w:numId w:val="22"/>
                    </w:numPr>
                    <w:ind w:left="663"/>
                    <w:suppressOverlap/>
                    <w:jc w:val="left"/>
                    <w:rPr>
                      <w:b w:val="0"/>
                      <w:bCs w:val="0"/>
                    </w:rPr>
                  </w:pPr>
                  <w:r w:rsidRPr="00094B0A">
                    <w:rPr>
                      <w:b w:val="0"/>
                      <w:bCs w:val="0"/>
                      <w:rtl/>
                    </w:rPr>
                    <w:t>نتائج أعمال  فريق العمل العربي لشئون التقييس.</w:t>
                  </w:r>
                </w:p>
                <w:p w:rsidR="00094B0A" w:rsidRPr="00094B0A" w:rsidRDefault="00094B0A" w:rsidP="007E7691">
                  <w:pPr>
                    <w:pStyle w:val="ListParagraph"/>
                    <w:framePr w:hSpace="180" w:wrap="around" w:vAnchor="text" w:hAnchor="text" w:xAlign="center" w:y="1"/>
                    <w:numPr>
                      <w:ilvl w:val="0"/>
                      <w:numId w:val="22"/>
                    </w:numPr>
                    <w:ind w:left="663"/>
                    <w:suppressOverlap/>
                    <w:jc w:val="left"/>
                    <w:rPr>
                      <w:b w:val="0"/>
                      <w:bCs w:val="0"/>
                    </w:rPr>
                  </w:pPr>
                  <w:r w:rsidRPr="00094B0A">
                    <w:rPr>
                      <w:b w:val="0"/>
                      <w:bCs w:val="0"/>
                      <w:rtl/>
                    </w:rPr>
                    <w:t>نتائج أعمال فريق بلورة الاستراتيجية العربية للاتصالات والمعلومات</w:t>
                  </w:r>
                </w:p>
              </w:tc>
            </w:tr>
            <w:tr w:rsidR="00094B0A" w:rsidRPr="00094B0A" w:rsidTr="000945C1">
              <w:trPr>
                <w:trHeight w:val="397"/>
                <w:jc w:val="center"/>
              </w:trPr>
              <w:tc>
                <w:tcPr>
                  <w:tcW w:w="1664" w:type="dxa"/>
                  <w:tcBorders>
                    <w:top w:val="single" w:sz="18" w:space="0" w:color="auto"/>
                    <w:left w:val="single" w:sz="18" w:space="0" w:color="auto"/>
                    <w:bottom w:val="nil"/>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rPr>
                      <w:rtl/>
                    </w:rPr>
                  </w:pPr>
                  <w:r w:rsidRPr="00094B0A">
                    <w:rPr>
                      <w:rtl/>
                    </w:rPr>
                    <w:t>البند الثاني</w:t>
                  </w:r>
                </w:p>
              </w:tc>
              <w:tc>
                <w:tcPr>
                  <w:tcW w:w="6295" w:type="dxa"/>
                  <w:tcBorders>
                    <w:top w:val="single" w:sz="18" w:space="0" w:color="auto"/>
                    <w:left w:val="single" w:sz="18" w:space="0" w:color="auto"/>
                    <w:bottom w:val="nil"/>
                    <w:right w:val="single" w:sz="18" w:space="0" w:color="auto"/>
                  </w:tcBorders>
                  <w:vAlign w:val="center"/>
                </w:tcPr>
                <w:p w:rsidR="00094B0A" w:rsidRPr="00094B0A" w:rsidRDefault="00094B0A" w:rsidP="007E7691">
                  <w:pPr>
                    <w:framePr w:hSpace="180" w:wrap="around" w:vAnchor="text" w:hAnchor="text" w:xAlign="center" w:y="1"/>
                    <w:bidi/>
                    <w:ind w:right="509"/>
                    <w:suppressOverlap/>
                    <w:rPr>
                      <w:rtl/>
                    </w:rPr>
                  </w:pPr>
                  <w:r w:rsidRPr="00094B0A">
                    <w:rPr>
                      <w:rtl/>
                    </w:rPr>
                    <w:t>القضايا الخاصة بفلسطين.</w:t>
                  </w:r>
                </w:p>
              </w:tc>
            </w:tr>
            <w:tr w:rsidR="00094B0A" w:rsidRPr="00094B0A" w:rsidTr="000945C1">
              <w:trPr>
                <w:trHeight w:val="1868"/>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الثالث</w:t>
                  </w:r>
                </w:p>
              </w:tc>
              <w:tc>
                <w:tcPr>
                  <w:tcW w:w="6295" w:type="dxa"/>
                  <w:tcBorders>
                    <w:top w:val="single" w:sz="18" w:space="0" w:color="auto"/>
                    <w:left w:val="single" w:sz="18" w:space="0" w:color="auto"/>
                    <w:bottom w:val="single" w:sz="18" w:space="0" w:color="auto"/>
                    <w:right w:val="single" w:sz="18" w:space="0" w:color="auto"/>
                  </w:tcBorders>
                </w:tcPr>
                <w:p w:rsidR="00094B0A" w:rsidRPr="00094B0A" w:rsidRDefault="00094B0A" w:rsidP="007E7691">
                  <w:pPr>
                    <w:framePr w:hSpace="180" w:wrap="around" w:vAnchor="text" w:hAnchor="text" w:xAlign="center" w:y="1"/>
                    <w:bidi/>
                    <w:suppressOverlap/>
                    <w:rPr>
                      <w:rtl/>
                    </w:rPr>
                  </w:pPr>
                  <w:r w:rsidRPr="00094B0A">
                    <w:rPr>
                      <w:rtl/>
                    </w:rPr>
                    <w:t>نشاط الأجهزة التي تتمتع بصفة مراقب في أعمال مجلس الوزراء العرب للاتصالات والمعلومات:</w:t>
                  </w:r>
                </w:p>
                <w:p w:rsidR="00094B0A" w:rsidRPr="00094B0A" w:rsidRDefault="00094B0A" w:rsidP="007E7691">
                  <w:pPr>
                    <w:pStyle w:val="ListParagraph"/>
                    <w:framePr w:hSpace="180" w:wrap="around" w:vAnchor="text" w:hAnchor="text" w:xAlign="center" w:y="1"/>
                    <w:numPr>
                      <w:ilvl w:val="0"/>
                      <w:numId w:val="23"/>
                    </w:numPr>
                    <w:ind w:left="522" w:right="510" w:hanging="289"/>
                    <w:suppressOverlap/>
                    <w:jc w:val="left"/>
                    <w:rPr>
                      <w:b w:val="0"/>
                      <w:bCs w:val="0"/>
                      <w:rtl/>
                    </w:rPr>
                  </w:pPr>
                  <w:r w:rsidRPr="00094B0A">
                    <w:rPr>
                      <w:b w:val="0"/>
                      <w:bCs w:val="0"/>
                      <w:rtl/>
                    </w:rPr>
                    <w:t>نشاط المكتب الإقليمي العربي للاتحاد الدولي للاتصالات.</w:t>
                  </w:r>
                </w:p>
                <w:p w:rsidR="00094B0A" w:rsidRPr="00094B0A" w:rsidRDefault="00094B0A" w:rsidP="007E7691">
                  <w:pPr>
                    <w:pStyle w:val="ListParagraph"/>
                    <w:framePr w:hSpace="180" w:wrap="around" w:vAnchor="text" w:hAnchor="text" w:xAlign="center" w:y="1"/>
                    <w:numPr>
                      <w:ilvl w:val="0"/>
                      <w:numId w:val="23"/>
                    </w:numPr>
                    <w:ind w:left="522" w:right="510" w:hanging="289"/>
                    <w:suppressOverlap/>
                    <w:jc w:val="left"/>
                    <w:rPr>
                      <w:b w:val="0"/>
                      <w:bCs w:val="0"/>
                      <w:rtl/>
                    </w:rPr>
                  </w:pPr>
                  <w:r w:rsidRPr="00094B0A">
                    <w:rPr>
                      <w:b w:val="0"/>
                      <w:bCs w:val="0"/>
                      <w:rtl/>
                    </w:rPr>
                    <w:t>نشاط المنظمة العربية لتكنولوجيات الاتصال والمعلومات.</w:t>
                  </w:r>
                </w:p>
                <w:p w:rsidR="00094B0A" w:rsidRPr="00094B0A" w:rsidRDefault="00094B0A" w:rsidP="007E7691">
                  <w:pPr>
                    <w:pStyle w:val="ListParagraph"/>
                    <w:framePr w:hSpace="180" w:wrap="around" w:vAnchor="text" w:hAnchor="text" w:xAlign="center" w:y="1"/>
                    <w:numPr>
                      <w:ilvl w:val="0"/>
                      <w:numId w:val="23"/>
                    </w:numPr>
                    <w:ind w:left="522" w:right="510" w:hanging="289"/>
                    <w:suppressOverlap/>
                    <w:jc w:val="left"/>
                    <w:rPr>
                      <w:b w:val="0"/>
                      <w:bCs w:val="0"/>
                    </w:rPr>
                  </w:pPr>
                  <w:r w:rsidRPr="00094B0A">
                    <w:rPr>
                      <w:b w:val="0"/>
                      <w:bCs w:val="0"/>
                      <w:rtl/>
                    </w:rPr>
                    <w:t>نشاط الشبكة العربية لهيئات تنظيم الاتصالات وتقنية المعلومات.</w:t>
                  </w:r>
                </w:p>
                <w:p w:rsidR="00094B0A" w:rsidRPr="00094B0A" w:rsidRDefault="00094B0A" w:rsidP="007E7691">
                  <w:pPr>
                    <w:pStyle w:val="ListParagraph"/>
                    <w:framePr w:hSpace="180" w:wrap="around" w:vAnchor="text" w:hAnchor="text" w:xAlign="center" w:y="1"/>
                    <w:numPr>
                      <w:ilvl w:val="0"/>
                      <w:numId w:val="23"/>
                    </w:numPr>
                    <w:ind w:left="522" w:right="510" w:hanging="289"/>
                    <w:suppressOverlap/>
                    <w:jc w:val="left"/>
                    <w:rPr>
                      <w:b w:val="0"/>
                      <w:bCs w:val="0"/>
                    </w:rPr>
                  </w:pPr>
                  <w:r w:rsidRPr="00094B0A">
                    <w:rPr>
                      <w:b w:val="0"/>
                      <w:bCs w:val="0"/>
                      <w:rtl/>
                    </w:rPr>
                    <w:t>نشاط منظمة المرأة العربية.</w:t>
                  </w:r>
                </w:p>
              </w:tc>
            </w:tr>
            <w:tr w:rsidR="00094B0A" w:rsidRPr="00094B0A" w:rsidTr="000945C1">
              <w:trPr>
                <w:trHeight w:val="1430"/>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الرابع</w:t>
                  </w:r>
                </w:p>
              </w:tc>
              <w:tc>
                <w:tcPr>
                  <w:tcW w:w="6295" w:type="dxa"/>
                  <w:tcBorders>
                    <w:top w:val="single" w:sz="18" w:space="0" w:color="auto"/>
                    <w:left w:val="single" w:sz="18" w:space="0" w:color="auto"/>
                    <w:bottom w:val="single" w:sz="18" w:space="0" w:color="auto"/>
                    <w:right w:val="single" w:sz="18" w:space="0" w:color="auto"/>
                  </w:tcBorders>
                </w:tcPr>
                <w:p w:rsidR="00094B0A" w:rsidRPr="00094B0A" w:rsidRDefault="00094B0A" w:rsidP="007E7691">
                  <w:pPr>
                    <w:framePr w:hSpace="180" w:wrap="around" w:vAnchor="text" w:hAnchor="text" w:xAlign="center" w:y="1"/>
                    <w:bidi/>
                    <w:suppressOverlap/>
                    <w:rPr>
                      <w:rtl/>
                    </w:rPr>
                  </w:pPr>
                  <w:r w:rsidRPr="00094B0A">
                    <w:rPr>
                      <w:rtl/>
                    </w:rPr>
                    <w:t>التعاون العربي المشترك مع المجموعات والمنظمات الإقليمية الأخرى في مجال الاتصالات وتقنية المعلومات:</w:t>
                  </w:r>
                </w:p>
                <w:p w:rsidR="00094B0A" w:rsidRPr="00094B0A" w:rsidRDefault="00094B0A" w:rsidP="007E7691">
                  <w:pPr>
                    <w:pStyle w:val="ListParagraph"/>
                    <w:framePr w:hSpace="180" w:wrap="around" w:vAnchor="text" w:hAnchor="text" w:xAlign="center" w:y="1"/>
                    <w:numPr>
                      <w:ilvl w:val="0"/>
                      <w:numId w:val="24"/>
                    </w:numPr>
                    <w:ind w:left="522" w:right="509" w:hanging="288"/>
                    <w:suppressOverlap/>
                    <w:jc w:val="left"/>
                    <w:rPr>
                      <w:b w:val="0"/>
                      <w:bCs w:val="0"/>
                      <w:rtl/>
                    </w:rPr>
                  </w:pPr>
                  <w:r w:rsidRPr="00094B0A">
                    <w:rPr>
                      <w:b w:val="0"/>
                      <w:bCs w:val="0"/>
                      <w:rtl/>
                    </w:rPr>
                    <w:t>التعاون العربي الصيني.</w:t>
                  </w:r>
                </w:p>
                <w:p w:rsidR="00094B0A" w:rsidRPr="00094B0A" w:rsidRDefault="00094B0A" w:rsidP="007E7691">
                  <w:pPr>
                    <w:pStyle w:val="ListParagraph"/>
                    <w:framePr w:hSpace="180" w:wrap="around" w:vAnchor="text" w:hAnchor="text" w:xAlign="center" w:y="1"/>
                    <w:numPr>
                      <w:ilvl w:val="0"/>
                      <w:numId w:val="24"/>
                    </w:numPr>
                    <w:ind w:left="522" w:right="509" w:hanging="288"/>
                    <w:suppressOverlap/>
                    <w:jc w:val="left"/>
                    <w:rPr>
                      <w:b w:val="0"/>
                      <w:bCs w:val="0"/>
                    </w:rPr>
                  </w:pPr>
                  <w:r w:rsidRPr="00094B0A">
                    <w:rPr>
                      <w:b w:val="0"/>
                      <w:bCs w:val="0"/>
                      <w:rtl/>
                    </w:rPr>
                    <w:t>التعاون العربي الأفريقي.</w:t>
                  </w:r>
                </w:p>
                <w:p w:rsidR="00094B0A" w:rsidRPr="00094B0A" w:rsidRDefault="00094B0A" w:rsidP="007E7691">
                  <w:pPr>
                    <w:pStyle w:val="ListParagraph"/>
                    <w:framePr w:hSpace="180" w:wrap="around" w:vAnchor="text" w:hAnchor="text" w:xAlign="center" w:y="1"/>
                    <w:numPr>
                      <w:ilvl w:val="0"/>
                      <w:numId w:val="24"/>
                    </w:numPr>
                    <w:ind w:left="522" w:right="509" w:hanging="288"/>
                    <w:suppressOverlap/>
                    <w:jc w:val="left"/>
                    <w:rPr>
                      <w:b w:val="0"/>
                      <w:bCs w:val="0"/>
                    </w:rPr>
                  </w:pPr>
                  <w:r w:rsidRPr="00094B0A">
                    <w:rPr>
                      <w:b w:val="0"/>
                      <w:bCs w:val="0"/>
                      <w:rtl/>
                    </w:rPr>
                    <w:t xml:space="preserve">التعاون مع المكتب الإقليمي العربي لجمعية الإنترنت </w:t>
                  </w:r>
                </w:p>
              </w:tc>
            </w:tr>
            <w:tr w:rsidR="00094B0A"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الخامس</w:t>
                  </w:r>
                </w:p>
              </w:tc>
              <w:tc>
                <w:tcPr>
                  <w:tcW w:w="6295"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bidi/>
                    <w:ind w:right="509"/>
                    <w:suppressOverlap/>
                  </w:pPr>
                  <w:r w:rsidRPr="00094B0A">
                    <w:rPr>
                      <w:rtl/>
                    </w:rPr>
                    <w:t>المبادرة العربية لحوكمة الإنترنت في المنطقة العربية</w:t>
                  </w:r>
                </w:p>
              </w:tc>
            </w:tr>
            <w:tr w:rsidR="00094B0A"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السادس</w:t>
                  </w:r>
                </w:p>
              </w:tc>
              <w:tc>
                <w:tcPr>
                  <w:tcW w:w="6295"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bidi/>
                    <w:suppressOverlap/>
                    <w:rPr>
                      <w:rtl/>
                    </w:rPr>
                  </w:pPr>
                  <w:r w:rsidRPr="00094B0A">
                    <w:rPr>
                      <w:rtl/>
                    </w:rPr>
                    <w:t xml:space="preserve">نتائج جمعية الاتصالات الراديوية </w:t>
                  </w:r>
                  <w:r w:rsidRPr="00094B0A">
                    <w:t>RA19</w:t>
                  </w:r>
                  <w:r w:rsidRPr="00094B0A">
                    <w:rPr>
                      <w:rtl/>
                    </w:rPr>
                    <w:t>، والمؤتمر العالمي للاتصالات الراديوية</w:t>
                  </w:r>
                  <w:r w:rsidR="000945C1">
                    <w:rPr>
                      <w:rtl/>
                    </w:rPr>
                    <w:t xml:space="preserve"> </w:t>
                  </w:r>
                  <w:r w:rsidRPr="00094B0A">
                    <w:rPr>
                      <w:rtl/>
                    </w:rPr>
                    <w:t xml:space="preserve"> </w:t>
                  </w:r>
                  <w:r w:rsidRPr="00094B0A">
                    <w:t>WRC-19</w:t>
                  </w:r>
                </w:p>
              </w:tc>
            </w:tr>
            <w:tr w:rsidR="00094B0A"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السابع</w:t>
                  </w:r>
                </w:p>
              </w:tc>
              <w:tc>
                <w:tcPr>
                  <w:tcW w:w="6295"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bidi/>
                    <w:ind w:right="509"/>
                    <w:suppressOverlap/>
                    <w:rPr>
                      <w:rtl/>
                    </w:rPr>
                  </w:pPr>
                  <w:r w:rsidRPr="00094B0A">
                    <w:rPr>
                      <w:rtl/>
                    </w:rPr>
                    <w:t>المنتدى الإقليمي للمحتوى الرقمي العربي</w:t>
                  </w:r>
                </w:p>
              </w:tc>
            </w:tr>
            <w:tr w:rsidR="00094B0A"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B0A" w:rsidP="007E7691">
                  <w:pPr>
                    <w:framePr w:hSpace="180" w:wrap="around" w:vAnchor="text" w:hAnchor="text" w:xAlign="center" w:y="1"/>
                    <w:tabs>
                      <w:tab w:val="center" w:pos="4153"/>
                      <w:tab w:val="right" w:pos="8306"/>
                    </w:tabs>
                    <w:bidi/>
                    <w:ind w:left="44"/>
                    <w:suppressOverlap/>
                    <w:jc w:val="center"/>
                  </w:pPr>
                  <w:r w:rsidRPr="00094B0A">
                    <w:rPr>
                      <w:rtl/>
                    </w:rPr>
                    <w:t>البند الثامن</w:t>
                  </w:r>
                </w:p>
              </w:tc>
              <w:tc>
                <w:tcPr>
                  <w:tcW w:w="6295" w:type="dxa"/>
                  <w:tcBorders>
                    <w:top w:val="single" w:sz="18" w:space="0" w:color="auto"/>
                    <w:left w:val="single" w:sz="18" w:space="0" w:color="auto"/>
                    <w:bottom w:val="single" w:sz="18" w:space="0" w:color="auto"/>
                    <w:right w:val="single" w:sz="18" w:space="0" w:color="auto"/>
                  </w:tcBorders>
                  <w:vAlign w:val="center"/>
                </w:tcPr>
                <w:p w:rsidR="00094B0A" w:rsidRPr="00094B0A" w:rsidRDefault="000945C1" w:rsidP="007E7691">
                  <w:pPr>
                    <w:framePr w:hSpace="180" w:wrap="around" w:vAnchor="text" w:hAnchor="text" w:xAlign="center" w:y="1"/>
                    <w:bidi/>
                    <w:suppressOverlap/>
                  </w:pPr>
                  <w:r w:rsidRPr="000945C1">
                    <w:rPr>
                      <w:rtl/>
                    </w:rPr>
                    <w:t>منهجية عمل الفرق الفنية المتخصصة التابعة لمجلس الوزراء العرب للاتصالات والمعلومات</w:t>
                  </w:r>
                </w:p>
              </w:tc>
            </w:tr>
            <w:tr w:rsidR="000945C1"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tabs>
                      <w:tab w:val="center" w:pos="4153"/>
                      <w:tab w:val="right" w:pos="8306"/>
                    </w:tabs>
                    <w:bidi/>
                    <w:ind w:left="44"/>
                    <w:suppressOverlap/>
                    <w:jc w:val="center"/>
                    <w:rPr>
                      <w:rtl/>
                    </w:rPr>
                  </w:pPr>
                  <w:r w:rsidRPr="00094B0A">
                    <w:rPr>
                      <w:rtl/>
                    </w:rPr>
                    <w:t>البند التاسع</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ind w:right="509"/>
                    <w:suppressOverlap/>
                  </w:pPr>
                  <w:r w:rsidRPr="00094B0A">
                    <w:rPr>
                      <w:rtl/>
                    </w:rPr>
                    <w:t>تشكيل فريق عمل عربي لمؤشرات الاتصالات وتقنية المعلومات</w:t>
                  </w:r>
                </w:p>
              </w:tc>
            </w:tr>
            <w:tr w:rsidR="000945C1" w:rsidRPr="00094B0A" w:rsidTr="000945C1">
              <w:trPr>
                <w:trHeight w:val="413"/>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tabs>
                      <w:tab w:val="center" w:pos="4153"/>
                      <w:tab w:val="right" w:pos="8306"/>
                    </w:tabs>
                    <w:bidi/>
                    <w:ind w:left="44"/>
                    <w:suppressOverlap/>
                    <w:jc w:val="center"/>
                  </w:pPr>
                  <w:r w:rsidRPr="00094B0A">
                    <w:rPr>
                      <w:rtl/>
                    </w:rPr>
                    <w:t>البند العاشر</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ind w:right="509"/>
                    <w:suppressOverlap/>
                  </w:pPr>
                  <w:r w:rsidRPr="00094B0A">
                    <w:rPr>
                      <w:rtl/>
                    </w:rPr>
                    <w:t>تشكيل فريق عمل عربي للذكاء الاصطناعي</w:t>
                  </w:r>
                </w:p>
              </w:tc>
            </w:tr>
            <w:tr w:rsidR="000945C1"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jc w:val="center"/>
                  </w:pPr>
                  <w:r w:rsidRPr="00094B0A">
                    <w:rPr>
                      <w:rtl/>
                    </w:rPr>
                    <w:t>البند الحادي عشر</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pPr>
                  <w:r w:rsidRPr="00094B0A">
                    <w:rPr>
                      <w:rtl/>
                    </w:rPr>
                    <w:t xml:space="preserve">موضوعات الأمن السيبراني ومكافحة الجريمة والإرهاب على شبكة الإنترنت </w:t>
                  </w:r>
                </w:p>
              </w:tc>
            </w:tr>
            <w:tr w:rsidR="000945C1"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jc w:val="center"/>
                  </w:pPr>
                  <w:r w:rsidRPr="00094B0A">
                    <w:rPr>
                      <w:rtl/>
                    </w:rPr>
                    <w:t>البند الثاني عشر</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ind w:right="509"/>
                    <w:suppressOverlap/>
                    <w:rPr>
                      <w:rtl/>
                    </w:rPr>
                  </w:pPr>
                  <w:r w:rsidRPr="00094B0A">
                    <w:rPr>
                      <w:rtl/>
                    </w:rPr>
                    <w:t>مبادرة العاصمة العربية الرقمية</w:t>
                  </w:r>
                </w:p>
              </w:tc>
            </w:tr>
            <w:tr w:rsidR="000945C1"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jc w:val="center"/>
                  </w:pPr>
                  <w:r w:rsidRPr="00094B0A">
                    <w:rPr>
                      <w:rtl/>
                    </w:rPr>
                    <w:lastRenderedPageBreak/>
                    <w:t>البند الثالث عشر</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pPr>
                  <w:r w:rsidRPr="00094B0A">
                    <w:rPr>
                      <w:rtl/>
                    </w:rPr>
                    <w:t>مقترحات لتنمية مجتمع الاتصالات والمعلومات في الوطن العربي</w:t>
                  </w:r>
                </w:p>
              </w:tc>
            </w:tr>
            <w:tr w:rsidR="000945C1"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jc w:val="center"/>
                    <w:rPr>
                      <w:rtl/>
                    </w:rPr>
                  </w:pPr>
                  <w:r w:rsidRPr="00094B0A">
                    <w:rPr>
                      <w:rtl/>
                    </w:rPr>
                    <w:t>البند الرابع عشر</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rPr>
                      <w:rtl/>
                    </w:rPr>
                  </w:pPr>
                  <w:r w:rsidRPr="00094B0A">
                    <w:rPr>
                      <w:rtl/>
                    </w:rPr>
                    <w:t>دعم ترشيح خبراء عرب في منظمات دولية فاعلة في مجال تكنولوجيات الاتصال والمعلومات</w:t>
                  </w:r>
                </w:p>
              </w:tc>
            </w:tr>
            <w:tr w:rsidR="00ED619B"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ED619B" w:rsidRPr="00094B0A" w:rsidRDefault="00ED619B" w:rsidP="007E7691">
                  <w:pPr>
                    <w:framePr w:hSpace="180" w:wrap="around" w:vAnchor="text" w:hAnchor="text" w:xAlign="center" w:y="1"/>
                    <w:bidi/>
                    <w:suppressOverlap/>
                    <w:jc w:val="center"/>
                    <w:rPr>
                      <w:rtl/>
                    </w:rPr>
                  </w:pPr>
                  <w:r w:rsidRPr="00094B0A">
                    <w:rPr>
                      <w:rtl/>
                    </w:rPr>
                    <w:t xml:space="preserve">البند </w:t>
                  </w:r>
                  <w:r>
                    <w:rPr>
                      <w:rtl/>
                    </w:rPr>
                    <w:t>الخامس</w:t>
                  </w:r>
                  <w:r w:rsidRPr="00094B0A">
                    <w:rPr>
                      <w:rtl/>
                    </w:rPr>
                    <w:t xml:space="preserve"> عشر</w:t>
                  </w:r>
                </w:p>
              </w:tc>
              <w:tc>
                <w:tcPr>
                  <w:tcW w:w="6295" w:type="dxa"/>
                  <w:tcBorders>
                    <w:top w:val="single" w:sz="18" w:space="0" w:color="auto"/>
                    <w:left w:val="single" w:sz="18" w:space="0" w:color="auto"/>
                    <w:bottom w:val="single" w:sz="18" w:space="0" w:color="auto"/>
                    <w:right w:val="single" w:sz="18" w:space="0" w:color="auto"/>
                  </w:tcBorders>
                  <w:vAlign w:val="center"/>
                </w:tcPr>
                <w:p w:rsidR="00ED619B" w:rsidRPr="00094B0A" w:rsidRDefault="00ED619B" w:rsidP="007E7691">
                  <w:pPr>
                    <w:framePr w:hSpace="180" w:wrap="around" w:vAnchor="text" w:hAnchor="text" w:xAlign="center" w:y="1"/>
                    <w:bidi/>
                    <w:ind w:right="509"/>
                    <w:suppressOverlap/>
                    <w:rPr>
                      <w:rtl/>
                    </w:rPr>
                  </w:pPr>
                  <w:r w:rsidRPr="00ED619B">
                    <w:rPr>
                      <w:rtl/>
                    </w:rPr>
                    <w:t xml:space="preserve">موضوع القبول الشامل على </w:t>
                  </w:r>
                  <w:proofErr w:type="spellStart"/>
                  <w:r w:rsidRPr="00ED619B">
                    <w:rPr>
                      <w:rtl/>
                    </w:rPr>
                    <w:t>الانترنت</w:t>
                  </w:r>
                  <w:proofErr w:type="spellEnd"/>
                </w:p>
              </w:tc>
            </w:tr>
            <w:tr w:rsidR="000945C1" w:rsidRPr="00094B0A" w:rsidTr="000945C1">
              <w:trPr>
                <w:trHeight w:val="397"/>
                <w:jc w:val="center"/>
              </w:trPr>
              <w:tc>
                <w:tcPr>
                  <w:tcW w:w="1664"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suppressOverlap/>
                    <w:jc w:val="center"/>
                  </w:pPr>
                  <w:r w:rsidRPr="00094B0A">
                    <w:rPr>
                      <w:rtl/>
                    </w:rPr>
                    <w:t xml:space="preserve">البند </w:t>
                  </w:r>
                  <w:r w:rsidR="00ED619B">
                    <w:rPr>
                      <w:rtl/>
                    </w:rPr>
                    <w:t>السادس</w:t>
                  </w:r>
                  <w:r w:rsidRPr="00094B0A">
                    <w:rPr>
                      <w:rtl/>
                    </w:rPr>
                    <w:t xml:space="preserve"> عشر</w:t>
                  </w:r>
                </w:p>
              </w:tc>
              <w:tc>
                <w:tcPr>
                  <w:tcW w:w="6295" w:type="dxa"/>
                  <w:tcBorders>
                    <w:top w:val="single" w:sz="18" w:space="0" w:color="auto"/>
                    <w:left w:val="single" w:sz="18" w:space="0" w:color="auto"/>
                    <w:bottom w:val="single" w:sz="18" w:space="0" w:color="auto"/>
                    <w:right w:val="single" w:sz="18" w:space="0" w:color="auto"/>
                  </w:tcBorders>
                  <w:vAlign w:val="center"/>
                </w:tcPr>
                <w:p w:rsidR="000945C1" w:rsidRPr="00094B0A" w:rsidRDefault="000945C1" w:rsidP="007E7691">
                  <w:pPr>
                    <w:framePr w:hSpace="180" w:wrap="around" w:vAnchor="text" w:hAnchor="text" w:xAlign="center" w:y="1"/>
                    <w:bidi/>
                    <w:ind w:right="509"/>
                    <w:suppressOverlap/>
                    <w:rPr>
                      <w:rtl/>
                    </w:rPr>
                  </w:pPr>
                  <w:r w:rsidRPr="00094B0A">
                    <w:rPr>
                      <w:rtl/>
                    </w:rPr>
                    <w:t>موعد ومكان الاجتماع (46) للجنة العربية الدائمة للاتصالات والمعلومات</w:t>
                  </w:r>
                </w:p>
              </w:tc>
            </w:tr>
            <w:tr w:rsidR="000945C1" w:rsidRPr="00094B0A" w:rsidTr="000945C1">
              <w:trPr>
                <w:trHeight w:val="397"/>
                <w:jc w:val="center"/>
              </w:trPr>
              <w:tc>
                <w:tcPr>
                  <w:tcW w:w="1664" w:type="dxa"/>
                  <w:tcBorders>
                    <w:top w:val="single" w:sz="18" w:space="0" w:color="auto"/>
                  </w:tcBorders>
                  <w:vAlign w:val="center"/>
                </w:tcPr>
                <w:p w:rsidR="000945C1" w:rsidRPr="00094B0A" w:rsidRDefault="000945C1" w:rsidP="007E7691">
                  <w:pPr>
                    <w:framePr w:hSpace="180" w:wrap="around" w:vAnchor="text" w:hAnchor="text" w:xAlign="center" w:y="1"/>
                    <w:bidi/>
                    <w:suppressOverlap/>
                    <w:jc w:val="center"/>
                    <w:rPr>
                      <w:rtl/>
                    </w:rPr>
                  </w:pPr>
                </w:p>
              </w:tc>
              <w:tc>
                <w:tcPr>
                  <w:tcW w:w="6295" w:type="dxa"/>
                  <w:tcBorders>
                    <w:top w:val="single" w:sz="18" w:space="0" w:color="auto"/>
                  </w:tcBorders>
                  <w:vAlign w:val="center"/>
                </w:tcPr>
                <w:p w:rsidR="000945C1" w:rsidRPr="00094B0A" w:rsidRDefault="000945C1" w:rsidP="007E7691">
                  <w:pPr>
                    <w:framePr w:hSpace="180" w:wrap="around" w:vAnchor="text" w:hAnchor="text" w:xAlign="center" w:y="1"/>
                    <w:bidi/>
                    <w:ind w:right="509"/>
                    <w:suppressOverlap/>
                    <w:rPr>
                      <w:rtl/>
                    </w:rPr>
                  </w:pPr>
                </w:p>
              </w:tc>
            </w:tr>
          </w:tbl>
          <w:p w:rsidR="00EF5911" w:rsidRPr="00094B0A" w:rsidRDefault="00EF5911" w:rsidP="00EF5911">
            <w:pPr>
              <w:widowControl w:val="0"/>
              <w:bidi/>
              <w:spacing w:before="120" w:after="120"/>
              <w:jc w:val="lowKashida"/>
              <w:rPr>
                <w:rFonts w:ascii="Simplified Arabic" w:hAnsi="Simplified Arabic" w:cs="Simplified Arabic"/>
                <w:b/>
                <w:bCs/>
                <w:sz w:val="28"/>
                <w:szCs w:val="28"/>
                <w:rtl/>
              </w:rPr>
            </w:pPr>
          </w:p>
        </w:tc>
      </w:tr>
    </w:tbl>
    <w:tbl>
      <w:tblPr>
        <w:tblStyle w:val="TableGrid"/>
        <w:tblpPr w:leftFromText="180" w:rightFromText="180" w:vertAnchor="text" w:horzAnchor="margin" w:tblpXSpec="right" w:tblpY="613"/>
        <w:bidiVisual/>
        <w:tblW w:w="0" w:type="auto"/>
        <w:tblBorders>
          <w:left w:val="none" w:sz="0" w:space="0" w:color="auto"/>
          <w:right w:val="none" w:sz="0" w:space="0" w:color="auto"/>
        </w:tblBorders>
        <w:tblLook w:val="04A0" w:firstRow="1" w:lastRow="0" w:firstColumn="1" w:lastColumn="0" w:noHBand="0" w:noVBand="1"/>
      </w:tblPr>
      <w:tblGrid>
        <w:gridCol w:w="1640"/>
        <w:gridCol w:w="8364"/>
      </w:tblGrid>
      <w:tr w:rsidR="001E5761" w:rsidRPr="001E5761" w:rsidTr="00390886">
        <w:tc>
          <w:tcPr>
            <w:tcW w:w="1640" w:type="dxa"/>
          </w:tcPr>
          <w:p w:rsidR="001E5761" w:rsidRPr="001E5761" w:rsidRDefault="001E5761" w:rsidP="00390886">
            <w:pPr>
              <w:pStyle w:val="ListParagraph"/>
              <w:widowControl w:val="0"/>
              <w:spacing w:before="120" w:after="120"/>
              <w:ind w:left="0"/>
              <w:rPr>
                <w:rFonts w:cs="Simplified Arabic"/>
                <w:i/>
                <w:iCs/>
                <w:sz w:val="28"/>
                <w:szCs w:val="28"/>
              </w:rPr>
            </w:pPr>
            <w:r w:rsidRPr="001E5761">
              <w:rPr>
                <w:rFonts w:ascii="Simplified Arabic" w:hAnsi="Simplified Arabic" w:cs="Simplified Arabic"/>
                <w:sz w:val="28"/>
                <w:szCs w:val="28"/>
                <w:rtl/>
              </w:rPr>
              <w:lastRenderedPageBreak/>
              <w:t>المقترح</w:t>
            </w:r>
          </w:p>
        </w:tc>
        <w:tc>
          <w:tcPr>
            <w:tcW w:w="8364" w:type="dxa"/>
          </w:tcPr>
          <w:p w:rsidR="001E5761" w:rsidRPr="001E5761" w:rsidRDefault="001E5761" w:rsidP="00390886">
            <w:pPr>
              <w:pStyle w:val="ListParagraph"/>
              <w:widowControl w:val="0"/>
              <w:spacing w:before="120" w:after="120"/>
              <w:ind w:left="0"/>
              <w:jc w:val="lowKashida"/>
              <w:rPr>
                <w:rFonts w:cs="Simplified Arabic"/>
                <w:i/>
                <w:iCs/>
                <w:sz w:val="28"/>
                <w:szCs w:val="28"/>
              </w:rPr>
            </w:pPr>
            <w:r w:rsidRPr="001E5761">
              <w:rPr>
                <w:rFonts w:cs="Simplified Arabic"/>
                <w:i/>
                <w:iCs/>
                <w:sz w:val="28"/>
                <w:szCs w:val="28"/>
                <w:rtl/>
              </w:rPr>
              <w:t>اعتماد تقرير وتوصيات الاجتماع (</w:t>
            </w:r>
            <w:r w:rsidR="00252F84">
              <w:rPr>
                <w:rFonts w:cs="Simplified Arabic"/>
                <w:i/>
                <w:iCs/>
                <w:sz w:val="28"/>
                <w:szCs w:val="28"/>
                <w:rtl/>
              </w:rPr>
              <w:t>45</w:t>
            </w:r>
            <w:r w:rsidRPr="001E5761">
              <w:rPr>
                <w:rFonts w:cs="Simplified Arabic"/>
                <w:i/>
                <w:iCs/>
                <w:sz w:val="28"/>
                <w:szCs w:val="28"/>
                <w:rtl/>
              </w:rPr>
              <w:t xml:space="preserve">) للجنة العربية الدائمة للاتصالات والمعلومات </w:t>
            </w:r>
            <w:r w:rsidRPr="001E5761">
              <w:rPr>
                <w:rFonts w:cs="Simplified Arabic"/>
                <w:i/>
                <w:iCs/>
                <w:sz w:val="28"/>
                <w:szCs w:val="28"/>
                <w:rtl/>
              </w:rPr>
              <w:br/>
              <w:t>(</w:t>
            </w:r>
            <w:r>
              <w:rPr>
                <w:rtl/>
              </w:rPr>
              <w:t xml:space="preserve"> </w:t>
            </w:r>
            <w:r w:rsidR="00252F84">
              <w:rPr>
                <w:rFonts w:cs="Simplified Arabic"/>
                <w:i/>
                <w:iCs/>
                <w:sz w:val="28"/>
                <w:szCs w:val="28"/>
                <w:rtl/>
              </w:rPr>
              <w:t>الرياض: 15، 16/12/2019</w:t>
            </w:r>
            <w:r w:rsidRPr="001E5761">
              <w:rPr>
                <w:rFonts w:cs="Simplified Arabic"/>
                <w:i/>
                <w:iCs/>
                <w:sz w:val="28"/>
                <w:szCs w:val="28"/>
                <w:rtl/>
              </w:rPr>
              <w:t>) على النحو الوارد لاحقا في هذا البند</w:t>
            </w:r>
            <w:r w:rsidRPr="001E5761">
              <w:rPr>
                <w:rFonts w:cs="Simplified Arabic"/>
                <w:i/>
                <w:iCs/>
                <w:sz w:val="28"/>
                <w:szCs w:val="28"/>
              </w:rPr>
              <w:t>.</w:t>
            </w:r>
          </w:p>
        </w:tc>
      </w:tr>
    </w:tbl>
    <w:p w:rsidR="004E7195" w:rsidRPr="005D4AC9" w:rsidRDefault="004E7195" w:rsidP="00EF5911">
      <w:pPr>
        <w:bidi/>
        <w:rPr>
          <w:rFonts w:cs="Simplified Arabic"/>
          <w:sz w:val="28"/>
          <w:szCs w:val="28"/>
        </w:rPr>
      </w:pPr>
    </w:p>
    <w:p w:rsidR="002D05FD" w:rsidRPr="002D05FD" w:rsidRDefault="004E7195" w:rsidP="00EF5911">
      <w:pPr>
        <w:bidi/>
        <w:jc w:val="right"/>
        <w:rPr>
          <w:rFonts w:ascii="Symbol" w:hAnsi="Symbol"/>
          <w:bCs/>
          <w:sz w:val="32"/>
          <w:szCs w:val="32"/>
        </w:rPr>
      </w:pPr>
      <w:r w:rsidRPr="002D05FD">
        <w:rPr>
          <w:rFonts w:cs="Simplified Arabic"/>
          <w:i/>
          <w:iCs/>
          <w:sz w:val="28"/>
          <w:szCs w:val="28"/>
          <w:rtl/>
        </w:rPr>
        <w:br w:type="page"/>
      </w:r>
      <w:r w:rsidR="002D05FD" w:rsidRPr="002D05FD">
        <w:rPr>
          <w:rFonts w:cs="Simplified Arabic"/>
          <w:i/>
          <w:iCs/>
          <w:sz w:val="28"/>
          <w:szCs w:val="28"/>
        </w:rPr>
        <w:lastRenderedPageBreak/>
        <w:t xml:space="preserve"> </w:t>
      </w:r>
      <w:r w:rsidR="002D05FD" w:rsidRPr="002D05FD">
        <w:rPr>
          <w:rFonts w:ascii="Symbol" w:hAnsi="Symbol"/>
          <w:bCs/>
          <w:sz w:val="32"/>
          <w:szCs w:val="32"/>
          <w:u w:val="single"/>
          <w:rtl/>
        </w:rPr>
        <w:t>البند الثاني: أولا</w:t>
      </w:r>
      <w:r w:rsidR="002D05FD" w:rsidRPr="002D05FD">
        <w:rPr>
          <w:rFonts w:ascii="Symbol" w:hAnsi="Symbol"/>
          <w:bCs/>
          <w:sz w:val="32"/>
          <w:szCs w:val="32"/>
        </w:rPr>
        <w:t></w:t>
      </w:r>
      <w:r w:rsidR="002D05FD" w:rsidRPr="002D05FD">
        <w:rPr>
          <w:rFonts w:ascii="Symbol" w:hAnsi="Symbol"/>
          <w:bCs/>
          <w:sz w:val="32"/>
          <w:szCs w:val="32"/>
        </w:rPr>
        <w:t></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bookmarkStart w:id="0" w:name="_GoBack"/>
      <w:bookmarkEnd w:id="0"/>
    </w:p>
    <w:p w:rsidR="00CD456D" w:rsidRPr="001E5761" w:rsidRDefault="00283F56" w:rsidP="00EF5911">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621376" behindDoc="0" locked="0" layoutInCell="1" allowOverlap="1" wp14:anchorId="40C3BABE" wp14:editId="2FDFF32D">
                <wp:simplePos x="0" y="0"/>
                <wp:positionH relativeFrom="column">
                  <wp:posOffset>2627630</wp:posOffset>
                </wp:positionH>
                <wp:positionV relativeFrom="paragraph">
                  <wp:posOffset>2539</wp:posOffset>
                </wp:positionV>
                <wp:extent cx="914400" cy="0"/>
                <wp:effectExtent l="0" t="19050" r="0" b="19050"/>
                <wp:wrapNone/>
                <wp:docPr id="19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56F091" id="Line 41" o:spid="_x0000_s1026" style="position:absolute;flip:x;z-index:251621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KtSAOwcAgAANQQAAA4AAAAAAAAAAAAAAAAALgIAAGRycy9lMm9Eb2MueG1sUEsBAi0AFAAG&#10;AAgAAAAhALXGd5/aAAAABQEAAA8AAAAAAAAAAAAAAAAAdgQAAGRycy9kb3ducmV2LnhtbFBLBQYA&#10;AAAABAAEAPMAAAB9BQ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528"/>
        <w:gridCol w:w="8701"/>
      </w:tblGrid>
      <w:tr w:rsidR="00CD456D" w:rsidRPr="005D4AC9" w:rsidTr="005B0BA1">
        <w:trPr>
          <w:trHeight w:val="961"/>
          <w:jc w:val="center"/>
        </w:trPr>
        <w:tc>
          <w:tcPr>
            <w:tcW w:w="747" w:type="pct"/>
          </w:tcPr>
          <w:p w:rsidR="00CD456D" w:rsidRPr="005D4AC9" w:rsidRDefault="00CD456D" w:rsidP="00EF5911">
            <w:pPr>
              <w:bidi/>
              <w:jc w:val="center"/>
              <w:rPr>
                <w:rFonts w:cs="Simplified Arabic"/>
                <w:b/>
                <w:bCs/>
                <w:sz w:val="28"/>
                <w:szCs w:val="28"/>
              </w:rPr>
            </w:pPr>
            <w:r w:rsidRPr="005D4AC9">
              <w:rPr>
                <w:rFonts w:cs="Simplified Arabic"/>
                <w:b/>
                <w:bCs/>
                <w:sz w:val="28"/>
                <w:szCs w:val="28"/>
                <w:rtl/>
              </w:rPr>
              <w:t>الموضوع</w:t>
            </w:r>
          </w:p>
        </w:tc>
        <w:tc>
          <w:tcPr>
            <w:tcW w:w="4253" w:type="pct"/>
          </w:tcPr>
          <w:p w:rsidR="00CD456D" w:rsidRPr="00A00196" w:rsidRDefault="00CD456D" w:rsidP="00EF5911">
            <w:pPr>
              <w:bidi/>
              <w:rPr>
                <w:rFonts w:cs="Simplified Arabic"/>
                <w:b/>
                <w:bCs/>
                <w:sz w:val="32"/>
                <w:szCs w:val="32"/>
                <w:rtl/>
              </w:rPr>
            </w:pPr>
            <w:r w:rsidRPr="00A00196">
              <w:rPr>
                <w:rFonts w:cs="Simplified Arabic"/>
                <w:b/>
                <w:bCs/>
                <w:sz w:val="32"/>
                <w:szCs w:val="32"/>
                <w:rtl/>
              </w:rPr>
              <w:t>نتائج اجتماعات فرق العمل</w:t>
            </w:r>
            <w:r w:rsidR="0082624F">
              <w:rPr>
                <w:rFonts w:cs="Simplified Arabic"/>
                <w:b/>
                <w:bCs/>
                <w:sz w:val="32"/>
                <w:szCs w:val="32"/>
                <w:rtl/>
              </w:rPr>
              <w:t xml:space="preserve"> </w:t>
            </w:r>
          </w:p>
          <w:p w:rsidR="006D459A" w:rsidRPr="00DC339B" w:rsidRDefault="000F29D3" w:rsidP="00EF5911">
            <w:pPr>
              <w:bidi/>
              <w:ind w:left="370" w:hanging="284"/>
              <w:rPr>
                <w:b/>
                <w:bCs/>
                <w:sz w:val="26"/>
                <w:szCs w:val="26"/>
                <w:u w:val="single"/>
              </w:rPr>
            </w:pPr>
            <w:r>
              <w:rPr>
                <w:b/>
                <w:bCs/>
                <w:sz w:val="26"/>
                <w:szCs w:val="26"/>
                <w:u w:val="single"/>
                <w:rtl/>
              </w:rPr>
              <w:t>1</w:t>
            </w:r>
            <w:r w:rsidR="00DC339B" w:rsidRPr="00DC339B">
              <w:rPr>
                <w:b/>
                <w:bCs/>
                <w:sz w:val="26"/>
                <w:szCs w:val="26"/>
                <w:u w:val="single"/>
                <w:rtl/>
              </w:rPr>
              <w:t>.</w:t>
            </w:r>
            <w:r w:rsidR="00DC339B" w:rsidRPr="00DC339B">
              <w:rPr>
                <w:b/>
                <w:bCs/>
                <w:sz w:val="26"/>
                <w:szCs w:val="26"/>
                <w:u w:val="single"/>
              </w:rPr>
              <w:t xml:space="preserve"> </w:t>
            </w:r>
            <w:r w:rsidR="005B0BA1" w:rsidRPr="005B0BA1">
              <w:rPr>
                <w:b/>
                <w:bCs/>
                <w:sz w:val="26"/>
                <w:szCs w:val="26"/>
                <w:u w:val="single"/>
                <w:rtl/>
              </w:rPr>
              <w:t>نتائج أعمال فريق العمل العربي للطيف الترددي.</w:t>
            </w:r>
          </w:p>
        </w:tc>
      </w:tr>
      <w:tr w:rsidR="00CD456D" w:rsidRPr="005D4AC9" w:rsidTr="005B0BA1">
        <w:trPr>
          <w:jc w:val="center"/>
        </w:trPr>
        <w:tc>
          <w:tcPr>
            <w:tcW w:w="747" w:type="pct"/>
          </w:tcPr>
          <w:p w:rsidR="00CD456D" w:rsidRPr="005D4AC9" w:rsidRDefault="00CD456D" w:rsidP="00EF5911">
            <w:pPr>
              <w:bidi/>
              <w:jc w:val="center"/>
              <w:rPr>
                <w:b/>
                <w:bCs/>
                <w:sz w:val="28"/>
                <w:szCs w:val="28"/>
              </w:rPr>
            </w:pPr>
            <w:r w:rsidRPr="005D4AC9">
              <w:rPr>
                <w:b/>
                <w:bCs/>
                <w:sz w:val="28"/>
                <w:szCs w:val="28"/>
                <w:rtl/>
              </w:rPr>
              <w:t>عرض الموضوع</w:t>
            </w:r>
          </w:p>
        </w:tc>
        <w:tc>
          <w:tcPr>
            <w:tcW w:w="4253" w:type="pct"/>
          </w:tcPr>
          <w:p w:rsidR="005B0BA1" w:rsidRPr="005B0BA1" w:rsidRDefault="005B0BA1" w:rsidP="005B0BA1">
            <w:pPr>
              <w:numPr>
                <w:ilvl w:val="0"/>
                <w:numId w:val="2"/>
              </w:numPr>
              <w:bidi/>
              <w:spacing w:before="120" w:after="120"/>
              <w:ind w:left="714" w:hanging="357"/>
              <w:jc w:val="lowKashida"/>
              <w:rPr>
                <w:b/>
                <w:bCs/>
                <w:i/>
                <w:iCs/>
                <w:sz w:val="28"/>
                <w:szCs w:val="28"/>
                <w:rtl/>
              </w:rPr>
            </w:pPr>
            <w:r w:rsidRPr="005B0BA1">
              <w:rPr>
                <w:sz w:val="28"/>
                <w:szCs w:val="28"/>
                <w:rtl/>
              </w:rPr>
              <w:t>بناء على الدعوة الكريمة التي وردت من الجهاز القومي لتنظيم الاتصالات بجمهورية مصر العربية لاستضافة فعاليات الاجتماع (25) للفريق، عقد الفريق اجتماعه الخامس والعشرين في القاهرة خلال الفترة (17/7 – 1/8/2019).</w:t>
            </w:r>
          </w:p>
          <w:p w:rsidR="005B0BA1" w:rsidRPr="005B0BA1" w:rsidRDefault="005B0BA1" w:rsidP="005B0BA1">
            <w:pPr>
              <w:numPr>
                <w:ilvl w:val="0"/>
                <w:numId w:val="2"/>
              </w:numPr>
              <w:bidi/>
              <w:spacing w:after="120"/>
              <w:ind w:left="720"/>
              <w:jc w:val="lowKashida"/>
              <w:rPr>
                <w:b/>
                <w:bCs/>
                <w:i/>
                <w:iCs/>
                <w:sz w:val="28"/>
                <w:szCs w:val="28"/>
              </w:rPr>
            </w:pPr>
            <w:r w:rsidRPr="005B0BA1">
              <w:rPr>
                <w:sz w:val="28"/>
                <w:szCs w:val="28"/>
                <w:rtl/>
              </w:rPr>
              <w:t>شارك في الاجتماع ممثلين لخمسة عشر دولة عربية، بالإضافة إلى ممثلين عن كل من الأمانة الفنية لمجلس الوزراء العرب للاتصالات والمعلومات، والمكتب الفني للاتصالات لمجلس التعاون لدول الخليج العربية، ومنظمة عربسات، ومكتب الراديو والمكتب الإقليمي العربي بالاتحاد الدولي للاتصالات، وكذلك ممثلون لعديد من الشغلين والمصنعين.</w:t>
            </w:r>
          </w:p>
          <w:p w:rsidR="005B0BA1" w:rsidRPr="005B0BA1" w:rsidRDefault="005B0BA1" w:rsidP="005B0BA1">
            <w:pPr>
              <w:bidi/>
              <w:ind w:left="176" w:hanging="176"/>
              <w:jc w:val="lowKashida"/>
              <w:rPr>
                <w:rFonts w:asciiTheme="majorBidi" w:hAnsiTheme="majorBidi" w:cstheme="majorBidi"/>
                <w:b/>
                <w:bCs/>
                <w:sz w:val="28"/>
                <w:szCs w:val="28"/>
                <w:u w:val="single"/>
                <w:rtl/>
              </w:rPr>
            </w:pPr>
            <w:r w:rsidRPr="005B0BA1">
              <w:rPr>
                <w:rFonts w:asciiTheme="majorBidi" w:hAnsiTheme="majorBidi" w:cstheme="majorBidi"/>
                <w:b/>
                <w:bCs/>
                <w:sz w:val="28"/>
                <w:szCs w:val="28"/>
                <w:u w:val="single"/>
                <w:rtl/>
              </w:rPr>
              <w:t>وقد تم خلال هذا الاجتماع:</w:t>
            </w:r>
          </w:p>
          <w:p w:rsidR="005B0BA1" w:rsidRPr="005B0BA1" w:rsidRDefault="005B0BA1" w:rsidP="005B0BA1">
            <w:pPr>
              <w:numPr>
                <w:ilvl w:val="0"/>
                <w:numId w:val="2"/>
              </w:numPr>
              <w:bidi/>
              <w:spacing w:after="60"/>
              <w:ind w:left="720"/>
              <w:jc w:val="both"/>
              <w:rPr>
                <w:sz w:val="28"/>
                <w:szCs w:val="28"/>
              </w:rPr>
            </w:pPr>
            <w:r w:rsidRPr="005B0BA1">
              <w:rPr>
                <w:sz w:val="28"/>
                <w:szCs w:val="28"/>
                <w:rtl/>
              </w:rPr>
              <w:t>الاطلاع على تقرير رئيس الفريق حول مشاركة الدول العربية في أنشطة الاتحاد الدولي للاتصالات ذات العلاقة بأعمال الفريق.</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 xml:space="preserve">مناقشة تقارير رؤساء مجموعات العمل حول بنود جدول أعمال المؤتمر العالمي للاتصالات الراديوية </w:t>
            </w:r>
            <w:r w:rsidRPr="005B0BA1">
              <w:rPr>
                <w:rFonts w:asciiTheme="majorBidi" w:hAnsiTheme="majorBidi" w:cstheme="majorBidi"/>
                <w:sz w:val="28"/>
                <w:szCs w:val="28"/>
              </w:rPr>
              <w:t>WRC-19</w:t>
            </w:r>
            <w:r w:rsidRPr="005B0BA1">
              <w:rPr>
                <w:rFonts w:asciiTheme="majorBidi" w:hAnsiTheme="majorBidi" w:cstheme="majorBidi"/>
                <w:sz w:val="28"/>
                <w:szCs w:val="28"/>
                <w:rtl/>
              </w:rPr>
              <w:t>.</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 xml:space="preserve">مناقشة واعتماد المواقف النهائية للمجموعة العربية والوثائق العربية المقترحة حول بنود جدول أعمال المؤتمر العالمي للاتصالات الراديوية </w:t>
            </w:r>
            <w:r w:rsidRPr="005B0BA1">
              <w:rPr>
                <w:rFonts w:asciiTheme="majorBidi" w:hAnsiTheme="majorBidi" w:cstheme="majorBidi"/>
                <w:sz w:val="28"/>
                <w:szCs w:val="28"/>
              </w:rPr>
              <w:t>WRC-19</w:t>
            </w:r>
            <w:r w:rsidRPr="005B0BA1">
              <w:rPr>
                <w:rFonts w:asciiTheme="majorBidi" w:hAnsiTheme="majorBidi" w:cstheme="majorBidi"/>
                <w:sz w:val="28"/>
                <w:szCs w:val="28"/>
                <w:rtl/>
              </w:rPr>
              <w:t>.</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 xml:space="preserve"> مناقشة واعتماد المواقف النهائية للمجموعة العربية والوثائق العربية المقترحة حول أعمال جمعية الاتصالات الراديوية </w:t>
            </w:r>
            <w:r w:rsidRPr="005B0BA1">
              <w:rPr>
                <w:rFonts w:asciiTheme="majorBidi" w:hAnsiTheme="majorBidi" w:cstheme="majorBidi"/>
                <w:sz w:val="28"/>
                <w:szCs w:val="28"/>
              </w:rPr>
              <w:t>RA-19</w:t>
            </w:r>
            <w:r w:rsidRPr="005B0BA1">
              <w:rPr>
                <w:rFonts w:asciiTheme="majorBidi" w:hAnsiTheme="majorBidi" w:cstheme="majorBidi"/>
                <w:sz w:val="28"/>
                <w:szCs w:val="28"/>
                <w:rtl/>
              </w:rPr>
              <w:t>.</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 xml:space="preserve">مناقشة هيكلة المؤتمر </w:t>
            </w:r>
            <w:r w:rsidRPr="005B0BA1">
              <w:rPr>
                <w:rFonts w:asciiTheme="majorBidi" w:hAnsiTheme="majorBidi" w:cstheme="majorBidi"/>
                <w:sz w:val="28"/>
                <w:szCs w:val="28"/>
              </w:rPr>
              <w:t>WRC-19</w:t>
            </w:r>
            <w:r w:rsidRPr="005B0BA1">
              <w:rPr>
                <w:rFonts w:asciiTheme="majorBidi" w:hAnsiTheme="majorBidi" w:cstheme="majorBidi"/>
                <w:sz w:val="28"/>
                <w:szCs w:val="28"/>
                <w:rtl/>
              </w:rPr>
              <w:t xml:space="preserve">، وجمعية الاتصالات الراديوية </w:t>
            </w:r>
            <w:r w:rsidRPr="005B0BA1">
              <w:rPr>
                <w:rFonts w:asciiTheme="majorBidi" w:hAnsiTheme="majorBidi" w:cstheme="majorBidi"/>
                <w:sz w:val="28"/>
                <w:szCs w:val="28"/>
              </w:rPr>
              <w:t>RA-19</w:t>
            </w:r>
            <w:r w:rsidRPr="005B0BA1">
              <w:rPr>
                <w:rFonts w:asciiTheme="majorBidi" w:hAnsiTheme="majorBidi" w:cstheme="majorBidi"/>
                <w:sz w:val="28"/>
                <w:szCs w:val="28"/>
                <w:rtl/>
              </w:rPr>
              <w:t xml:space="preserve">، وهيكلية قطاع الراديو </w:t>
            </w:r>
            <w:r w:rsidRPr="005B0BA1">
              <w:rPr>
                <w:rFonts w:asciiTheme="majorBidi" w:hAnsiTheme="majorBidi" w:cstheme="majorBidi"/>
                <w:sz w:val="28"/>
                <w:szCs w:val="28"/>
              </w:rPr>
              <w:t>ITU-R</w:t>
            </w:r>
            <w:r w:rsidRPr="005B0BA1">
              <w:rPr>
                <w:rFonts w:asciiTheme="majorBidi" w:hAnsiTheme="majorBidi" w:cstheme="majorBidi"/>
                <w:sz w:val="28"/>
                <w:szCs w:val="28"/>
                <w:rtl/>
              </w:rPr>
              <w:t xml:space="preserve"> للدورة الدراسية القادمة، والترشيحات العربية للمناصب.</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مناقشة أية تعديلات على القرارات الخاصة بتقديم المساعدة والدعم إلى فلسطين.</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 xml:space="preserve">مناقشة آلية عمل الفرق خلال المؤتمر </w:t>
            </w:r>
            <w:r w:rsidRPr="005B0BA1">
              <w:rPr>
                <w:rFonts w:asciiTheme="majorBidi" w:hAnsiTheme="majorBidi" w:cstheme="majorBidi"/>
                <w:sz w:val="28"/>
                <w:szCs w:val="28"/>
              </w:rPr>
              <w:t>WRC-19</w:t>
            </w:r>
            <w:r w:rsidRPr="005B0BA1">
              <w:rPr>
                <w:rFonts w:asciiTheme="majorBidi" w:hAnsiTheme="majorBidi" w:cstheme="majorBidi"/>
                <w:sz w:val="28"/>
                <w:szCs w:val="28"/>
                <w:rtl/>
              </w:rPr>
              <w:t>.</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مناقشة المشاركة في ورشة العمل الإقليمية الثالثة للاتحاد الدولي للاتصالات بشأن الإعداد للمؤتمر</w:t>
            </w:r>
            <w:r w:rsidRPr="005B0BA1">
              <w:rPr>
                <w:rFonts w:asciiTheme="majorBidi" w:hAnsiTheme="majorBidi" w:cstheme="majorBidi"/>
                <w:sz w:val="28"/>
                <w:szCs w:val="28"/>
              </w:rPr>
              <w:t xml:space="preserve"> WRC-19</w:t>
            </w:r>
            <w:r w:rsidRPr="005B0BA1">
              <w:rPr>
                <w:rFonts w:asciiTheme="majorBidi" w:hAnsiTheme="majorBidi" w:cstheme="majorBidi"/>
                <w:sz w:val="28"/>
                <w:szCs w:val="28"/>
                <w:rtl/>
              </w:rPr>
              <w:t>.</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عرض مقدم من مكتب الراديو بالاتحاد الدولي للاتصالات حول آلية تقديم الوثائق إلى المؤتمر.</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الاجتماعات التنسيقية مع المجموعات الإقليمية الأخرى.</w:t>
            </w:r>
          </w:p>
          <w:p w:rsidR="005B0BA1" w:rsidRPr="005B0BA1" w:rsidRDefault="005B0BA1" w:rsidP="005B0BA1">
            <w:pPr>
              <w:numPr>
                <w:ilvl w:val="0"/>
                <w:numId w:val="2"/>
              </w:numPr>
              <w:bidi/>
              <w:spacing w:after="60"/>
              <w:ind w:left="720"/>
              <w:jc w:val="both"/>
              <w:rPr>
                <w:rFonts w:asciiTheme="majorBidi" w:hAnsiTheme="majorBidi" w:cstheme="majorBidi"/>
                <w:sz w:val="28"/>
                <w:szCs w:val="28"/>
              </w:rPr>
            </w:pPr>
            <w:r w:rsidRPr="005B0BA1">
              <w:rPr>
                <w:rFonts w:asciiTheme="majorBidi" w:hAnsiTheme="majorBidi" w:cstheme="majorBidi"/>
                <w:sz w:val="28"/>
                <w:szCs w:val="28"/>
                <w:rtl/>
              </w:rPr>
              <w:t>استعراض الاستعدادات التي تقوم بها جمهورية مصر العربية في إطار التحضير للمؤتمر العالمي للاتصالات الراديوية.</w:t>
            </w:r>
          </w:p>
          <w:p w:rsidR="005B0BA1" w:rsidRPr="005B0BA1" w:rsidRDefault="005B0BA1" w:rsidP="005B0BA1">
            <w:pPr>
              <w:bidi/>
              <w:spacing w:after="120" w:line="276" w:lineRule="auto"/>
              <w:ind w:left="176" w:hanging="176"/>
              <w:jc w:val="lowKashida"/>
              <w:rPr>
                <w:rFonts w:asciiTheme="majorBidi" w:hAnsiTheme="majorBidi" w:cstheme="majorBidi"/>
                <w:b/>
                <w:bCs/>
                <w:sz w:val="28"/>
                <w:szCs w:val="28"/>
                <w:u w:val="single"/>
                <w:rtl/>
              </w:rPr>
            </w:pPr>
            <w:r w:rsidRPr="005B0BA1">
              <w:rPr>
                <w:rFonts w:asciiTheme="majorBidi" w:hAnsiTheme="majorBidi" w:cstheme="majorBidi"/>
                <w:b/>
                <w:bCs/>
                <w:sz w:val="28"/>
                <w:szCs w:val="28"/>
                <w:u w:val="single"/>
                <w:rtl/>
              </w:rPr>
              <w:lastRenderedPageBreak/>
              <w:t>وقد اتخذت التوصيات التالية بشأن هذه الموضوعات:</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الدول العربية إلى استمرار وتكثيف التنسيق فيما بينها حول المشاركة في لجان الدراسة في قطاع الراديو في الدورة الدراسية المقبلة، وأن تمتد مشاركة الدول العربية إلى جميع أنشطة قطاع الراديو وتقديم المساهمات لها.</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الدول العربية التي يحضر ممثلين عنها في اجتماعات لجان الدراسة وفرق عملها، تقديم الدعم اللازم لممثلي المجموعات العربية أثناء دفاعهم عن مواقف المجموعة العربية في مختلف هذه اللجان والفرق.</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الدول العربية إلى المشاركة في الاجتماعات والأحداث الدولية الهامة التي تتعلق بأهم مواضيع الطيف الترددي وذلك لمواصلة العمل بنهج استباقي مما يساعد على تعزيز المكاسب التي حققتها الإدارات العربية في مواضيع الطيف الترددي.</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يقوم كل رئيس مجموعة عمل بتعميم الوثائق العربية المشتركة على الإدارات العربية في موعد أقصاه 10 أغسطس 2019 حتى يتسنى للإدارات العربية دراسة هذه الوثائق المشتركة.</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تقوم الإدارات العربية بإبداء مرئياتها في موعد أقصاه 10 سبتمبر 2019.</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تقوم الأمانة العامة بالجامعة بالتنسيق مع الإدارات العربية التي لم تشارك في الاجتماع العربي حول انضمامها الوثائق العربية المشتركة.</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يقوم رئيس الفريق ورؤساء مجموعات العمل المصغرة برفع الوثائق العربية المشتركة من خلال النظام (</w:t>
            </w:r>
            <w:r w:rsidRPr="005B0BA1">
              <w:rPr>
                <w:b/>
                <w:sz w:val="28"/>
                <w:szCs w:val="28"/>
              </w:rPr>
              <w:t>CPI</w:t>
            </w:r>
            <w:r w:rsidRPr="005B0BA1">
              <w:rPr>
                <w:b/>
                <w:sz w:val="28"/>
                <w:szCs w:val="28"/>
                <w:rtl/>
              </w:rPr>
              <w:t xml:space="preserve">) المعتمد في الاتحاد الدولي للاتصالات قبل الموعد النهائي (7 أكتوبر 2019). </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دعوة الإدارات العربية ترشيح من يرونه مناسبا </w:t>
            </w:r>
            <w:proofErr w:type="spellStart"/>
            <w:r w:rsidRPr="005B0BA1">
              <w:rPr>
                <w:b/>
                <w:sz w:val="28"/>
                <w:szCs w:val="28"/>
                <w:rtl/>
              </w:rPr>
              <w:t>لترؤس</w:t>
            </w:r>
            <w:proofErr w:type="spellEnd"/>
            <w:r w:rsidRPr="005B0BA1">
              <w:rPr>
                <w:b/>
                <w:sz w:val="28"/>
                <w:szCs w:val="28"/>
                <w:rtl/>
              </w:rPr>
              <w:t xml:space="preserve"> لجنة رئيسية وفريق عمل خلال المؤتمر وإرسالها إلى رئيس الفريق حتى يتم التنسيق مع المجموعات الإقليمية الأخرى.</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دعوة الإدارات العربية تسمية من يرونه مناسب </w:t>
            </w:r>
            <w:proofErr w:type="spellStart"/>
            <w:r w:rsidRPr="005B0BA1">
              <w:rPr>
                <w:b/>
                <w:sz w:val="28"/>
                <w:szCs w:val="28"/>
                <w:rtl/>
              </w:rPr>
              <w:t>لترؤس</w:t>
            </w:r>
            <w:proofErr w:type="spellEnd"/>
            <w:r w:rsidRPr="005B0BA1">
              <w:rPr>
                <w:b/>
                <w:sz w:val="28"/>
                <w:szCs w:val="28"/>
                <w:rtl/>
              </w:rPr>
              <w:t xml:space="preserve"> مجموعات العمل المصغرة (</w:t>
            </w:r>
            <w:r w:rsidRPr="005B0BA1">
              <w:rPr>
                <w:b/>
                <w:sz w:val="28"/>
                <w:szCs w:val="28"/>
              </w:rPr>
              <w:t>Drafting Group</w:t>
            </w:r>
            <w:r w:rsidRPr="005B0BA1">
              <w:rPr>
                <w:b/>
                <w:sz w:val="28"/>
                <w:szCs w:val="28"/>
                <w:rtl/>
              </w:rPr>
              <w:t>) خلال المؤتمر والتي ستعمل على مناقشة بنود جدول أعمال المؤتمر وإرسالها إلى رئيس الفريق.</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الإدارات العربية تسمية من يرونه مناسبا لمناصب نواب الرؤساء للجان الرئيسية للمؤتمر وإرسالها إلى رئيس الفريق.</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يقوم رئيس الفريق بالتنسيق مع الإدارات العربية للانتهاء من تسمية والترشيحات العربية لمناصب للمجموعات الدراسية (رئيس ونائب رئيس) في قطاع الراديو بالاتحاد الدولي للاتصالات للفترة المقبلة (2019 إلى 2023).</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الطلب من دولة فلسطين القيام بعمل التعديلات التي تم الاتفاق عليها خلال الاجتماع، وإعادة تعميم الورقة على الإدارات العربية لإبداء مرئياتها حول مقترح التعديلات تمهيدا لاعتماد هذه الورقة كورقة عمل عربية مشتركة تقدم إلى المؤتمر.</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الدول العربية إلى تسمية منسقين لكل بند من بنود جدول أعمال المؤتمر.</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الطلب من رؤساء مجموعات العمل المصغرة للفريق متابعة أوراق العمل التي ستقدم من المجموعات الإقليمية الأخرى إلى المؤتمر، والنظر في ملائمتها إلى بنود جدول أعمال المؤتمر.</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الطلب من الأمانة الفنية إرسال دعوة لعقد اجتماع تنسيقي عربي يوم الأحد الموافق 20/10/2019، وكذلك يوم الأحد 27 /10/2019، وكذلك لحضور الاجتماعات التنسيقة العربية التي سوف تعقد بشكل يومي (من الاثنين إلى الخميس أسبوعيا) خلال فترة انعقاد </w:t>
            </w:r>
            <w:r w:rsidRPr="005B0BA1">
              <w:rPr>
                <w:b/>
                <w:sz w:val="28"/>
                <w:szCs w:val="28"/>
                <w:rtl/>
              </w:rPr>
              <w:lastRenderedPageBreak/>
              <w:t>المؤتمر.</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تم الاتفاق على أن رؤساء مجموعات العمل المصغرة الستة سيقومون برفع الأوراق العربية المشتركة إلى الاتحاد الدولي للاتصالات عن طريق استخدام نظام </w:t>
            </w:r>
            <w:proofErr w:type="spellStart"/>
            <w:r w:rsidRPr="005B0BA1">
              <w:rPr>
                <w:b/>
                <w:sz w:val="28"/>
                <w:szCs w:val="28"/>
                <w:rtl/>
              </w:rPr>
              <w:t>الـ</w:t>
            </w:r>
            <w:proofErr w:type="spellEnd"/>
            <w:r w:rsidRPr="005B0BA1">
              <w:rPr>
                <w:b/>
                <w:sz w:val="28"/>
                <w:szCs w:val="28"/>
                <w:rtl/>
              </w:rPr>
              <w:t xml:space="preserve"> </w:t>
            </w:r>
            <w:r w:rsidRPr="005B0BA1">
              <w:rPr>
                <w:b/>
                <w:sz w:val="28"/>
                <w:szCs w:val="28"/>
              </w:rPr>
              <w:t>CPI</w:t>
            </w:r>
            <w:r w:rsidRPr="005B0BA1">
              <w:rPr>
                <w:b/>
                <w:sz w:val="28"/>
                <w:szCs w:val="28"/>
                <w:rtl/>
              </w:rPr>
              <w:t>.</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سيقوم رئيس الفريق بإرسال رسالة إلى الاتحاد الدولي للاتصالات لتسمية رؤساء مجموعات العمل المصغرة وبأنهم سيقومون برفع جميع المقترحات العربية المشتركة.</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بالنسبة لأوراق العربية غير المشتركة والتي ستكون من قبل بعض الإدارات العربية، ستقوم هذه الإدارات بتحديد الإدارة والأشخاص الذين سيقومون برفع الأوراق.</w:t>
            </w:r>
          </w:p>
          <w:p w:rsidR="005B0BA1" w:rsidRPr="005B0BA1" w:rsidRDefault="005B0BA1" w:rsidP="00B25CA2">
            <w:pPr>
              <w:numPr>
                <w:ilvl w:val="0"/>
                <w:numId w:val="28"/>
              </w:numPr>
              <w:bidi/>
              <w:spacing w:after="60"/>
              <w:ind w:left="714" w:hanging="396"/>
              <w:jc w:val="both"/>
              <w:rPr>
                <w:b/>
                <w:sz w:val="28"/>
                <w:szCs w:val="28"/>
                <w:rtl/>
              </w:rPr>
            </w:pPr>
            <w:r w:rsidRPr="005B0BA1">
              <w:rPr>
                <w:b/>
                <w:sz w:val="28"/>
                <w:szCs w:val="28"/>
                <w:rtl/>
              </w:rPr>
              <w:t>إن الموعد النهائي لرفع المقترحات إلى جمعية الاتصالات الراديوية 30 سبتمبر 2019 والموعد النهائي لرفع المقترحات إلى المؤتمر العالمي للاتصالات الراديوية 7 أكتوبر 2019.</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دعوة رؤساء مجموعات العمل المصغرة إلى التنسيق مع المجموعات الإقليمية الأخرى على هامش ورشة العمل الإقليمية الثالثة التي يعقدها الاتحاد الدولي للاتصالات في إطار التحضير إلى المؤتمر </w:t>
            </w:r>
            <w:r w:rsidRPr="005B0BA1">
              <w:rPr>
                <w:b/>
                <w:sz w:val="28"/>
                <w:szCs w:val="28"/>
              </w:rPr>
              <w:t>WRC19 – 3</w:t>
            </w:r>
            <w:r w:rsidRPr="005B0BA1">
              <w:rPr>
                <w:b/>
                <w:sz w:val="28"/>
                <w:szCs w:val="28"/>
                <w:rtl/>
              </w:rPr>
              <w:t>.</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الفريق العربي بالاستمرار في التنسيق مع المجموعات الإقليمية الأخرى لما فيها من مصلحة تقرب وجهات النظر في المسائل المتعلقة بالاتصالات الراديوية وكذلك يتم فيها تبادل الخبرات.</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الإدارات العربية بالمشاركة في اجتماعات المجموعات الإقليمية الأخرى للتعرف على تحضيراتهم ومواقفهم المبدئية حيال المؤتمرات العالمية للاتصالات الراديوية.</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دعوة الفريق العربي بالتنسيق مع المجموعات الإقليمية الأخرى خلال المؤتمر العالمي للاتصالات الراديوية 2019 لتقريب وجهات النظر بهدف الوصول إلى اتفاق يلبي احتياجات الدول العربية وأيضا لإنجاح المؤتمر.</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 تقدم الفريق العربي بالشكر إلى الإدارة المصرية على كل ما تقوم به للتحضيرات اللازمة لاستضافة جمعية الاتصالات الراديوية 2019، والمؤتمر العالمي للاتصالات الراديوية 2019 والاجتماع التحضيري الأول للمؤتمر العالمي للاتصالات الراديوية 2023 في مدينة شرم الشيخ متمنين لهم النجاح والتوفيق في استضافة هذه الأحداث.</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ضرورة دعم الفريق العربي للإدارة المصرية ورئاسة المؤتمر لإنجاح هذه الأحداث في جمهورية مصر الشقيقة حيث أن نجاح هذه الأحداث في مصر هو بمثابة نجاحها في الدول العربية كلها.</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 xml:space="preserve"> يتم التنسيق بين رئيس الفريق والأمانة الفنية لمجلس الوزراء العرب للاتصالات والمعلومات لتحديد مكان وموعد الاجتماع القادم وإعداد جدول أعمال الاجتماع أيضا.</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يتم خلال الاجتماع القادم للفريق توزيع الأدوار على ممثلي الإدارات العربية لمتابعة قطاع الراديو في الفترة الدراسية الجديدة.</w:t>
            </w:r>
          </w:p>
          <w:p w:rsidR="005B0BA1" w:rsidRPr="005B0BA1" w:rsidRDefault="005B0BA1" w:rsidP="00B25CA2">
            <w:pPr>
              <w:numPr>
                <w:ilvl w:val="0"/>
                <w:numId w:val="28"/>
              </w:numPr>
              <w:bidi/>
              <w:spacing w:after="60"/>
              <w:ind w:left="714" w:hanging="396"/>
              <w:jc w:val="both"/>
              <w:rPr>
                <w:b/>
                <w:sz w:val="28"/>
                <w:szCs w:val="28"/>
              </w:rPr>
            </w:pPr>
            <w:r w:rsidRPr="005B0BA1">
              <w:rPr>
                <w:b/>
                <w:sz w:val="28"/>
                <w:szCs w:val="28"/>
                <w:rtl/>
              </w:rPr>
              <w:t>الطلب من الدول العربية عرض كل ما هو جديد، وتم إنجازه على اجتماعات الفريق، من أجل تبادل الخبرات.</w:t>
            </w:r>
          </w:p>
          <w:p w:rsidR="005B0BA1" w:rsidRDefault="005B0BA1" w:rsidP="00B25CA2">
            <w:pPr>
              <w:numPr>
                <w:ilvl w:val="0"/>
                <w:numId w:val="28"/>
              </w:numPr>
              <w:bidi/>
              <w:spacing w:after="60"/>
              <w:ind w:left="714" w:hanging="396"/>
              <w:jc w:val="both"/>
              <w:rPr>
                <w:b/>
                <w:sz w:val="28"/>
                <w:szCs w:val="28"/>
              </w:rPr>
            </w:pPr>
            <w:r w:rsidRPr="005B0BA1">
              <w:rPr>
                <w:b/>
                <w:sz w:val="28"/>
                <w:szCs w:val="28"/>
                <w:rtl/>
              </w:rPr>
              <w:t>دعوة الدول العربية إلى إعداد دراسات على المستوى الوطني للخدمات الجديدة، ومشاركتها مع باقي الدول لتبادل الخبرات.</w:t>
            </w:r>
          </w:p>
          <w:p w:rsidR="005B0BA1" w:rsidRPr="005B0BA1" w:rsidRDefault="005B0BA1" w:rsidP="00B25CA2">
            <w:pPr>
              <w:numPr>
                <w:ilvl w:val="0"/>
                <w:numId w:val="28"/>
              </w:numPr>
              <w:bidi/>
              <w:spacing w:after="60"/>
              <w:ind w:left="714" w:hanging="396"/>
              <w:jc w:val="both"/>
              <w:rPr>
                <w:b/>
                <w:sz w:val="28"/>
                <w:szCs w:val="28"/>
                <w:rtl/>
              </w:rPr>
            </w:pPr>
            <w:r w:rsidRPr="005B0BA1">
              <w:rPr>
                <w:b/>
                <w:sz w:val="28"/>
                <w:szCs w:val="28"/>
                <w:rtl/>
              </w:rPr>
              <w:t xml:space="preserve">الترحيب برغبة دولة الإمارات العربية المتحدة في تعميم استراتيجية حول خطة الاتصالات المتنقلة الدولية </w:t>
            </w:r>
            <w:r w:rsidRPr="005B0BA1">
              <w:rPr>
                <w:b/>
                <w:sz w:val="28"/>
                <w:szCs w:val="28"/>
              </w:rPr>
              <w:t>IMT 2020</w:t>
            </w:r>
            <w:r w:rsidRPr="005B0BA1">
              <w:rPr>
                <w:b/>
                <w:sz w:val="28"/>
                <w:szCs w:val="28"/>
                <w:rtl/>
              </w:rPr>
              <w:t xml:space="preserve"> على الدول العربية لتبادل الخبرات.</w:t>
            </w:r>
          </w:p>
          <w:p w:rsidR="00B81980" w:rsidRDefault="000F29D3" w:rsidP="000F29D3">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br/>
            </w:r>
            <w:r w:rsidR="00B81980">
              <w:rPr>
                <w:rFonts w:asciiTheme="majorBidi" w:hAnsiTheme="majorBidi" w:cstheme="majorBidi"/>
                <w:b/>
                <w:bCs/>
                <w:sz w:val="28"/>
                <w:szCs w:val="28"/>
                <w:rtl/>
                <w:lang w:eastAsia="ar-SA"/>
              </w:rPr>
              <w:lastRenderedPageBreak/>
              <w:t>ب</w:t>
            </w:r>
            <w:r w:rsidR="00B81980"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sidR="00B81980">
              <w:rPr>
                <w:rFonts w:asciiTheme="majorBidi" w:hAnsiTheme="majorBidi" w:cstheme="majorBidi"/>
                <w:b/>
                <w:bCs/>
                <w:sz w:val="28"/>
                <w:szCs w:val="28"/>
                <w:rtl/>
                <w:lang w:eastAsia="ar-SA"/>
              </w:rPr>
              <w:t>للاتصالات والمعلومات</w:t>
            </w:r>
            <w:r w:rsidR="00B81980" w:rsidRPr="004150C6">
              <w:rPr>
                <w:rFonts w:asciiTheme="majorBidi" w:hAnsiTheme="majorBidi" w:cstheme="majorBidi"/>
                <w:b/>
                <w:bCs/>
                <w:sz w:val="28"/>
                <w:szCs w:val="28"/>
                <w:rtl/>
                <w:lang w:eastAsia="ar-SA"/>
              </w:rPr>
              <w:t xml:space="preserve"> </w:t>
            </w:r>
            <w:r w:rsidR="00B81980">
              <w:rPr>
                <w:rFonts w:asciiTheme="majorBidi" w:hAnsiTheme="majorBidi" w:cstheme="majorBidi"/>
                <w:b/>
                <w:bCs/>
                <w:sz w:val="28"/>
                <w:szCs w:val="28"/>
                <w:rtl/>
                <w:lang w:eastAsia="ar-SA"/>
              </w:rPr>
              <w:t>اتخذت بشأن الموضوع التوصيات التالية:</w:t>
            </w:r>
          </w:p>
          <w:p w:rsidR="00ED619B" w:rsidRPr="00ED619B" w:rsidRDefault="00ED619B" w:rsidP="000B2C00">
            <w:pPr>
              <w:numPr>
                <w:ilvl w:val="0"/>
                <w:numId w:val="72"/>
              </w:numPr>
              <w:bidi/>
              <w:spacing w:after="120"/>
              <w:ind w:left="714" w:hanging="357"/>
              <w:jc w:val="both"/>
              <w:rPr>
                <w:rFonts w:asciiTheme="majorBidi" w:hAnsiTheme="majorBidi" w:cstheme="majorBidi"/>
                <w:bCs/>
                <w:i/>
                <w:iCs/>
                <w:sz w:val="28"/>
                <w:szCs w:val="28"/>
              </w:rPr>
            </w:pPr>
            <w:r w:rsidRPr="00ED619B">
              <w:rPr>
                <w:rFonts w:asciiTheme="majorBidi" w:hAnsiTheme="majorBidi" w:cstheme="majorBidi"/>
                <w:bCs/>
                <w:i/>
                <w:iCs/>
                <w:sz w:val="28"/>
                <w:szCs w:val="28"/>
                <w:rtl/>
              </w:rPr>
              <w:t xml:space="preserve">الطلب من الدول العربية عرض كل ما هو جديد وتم </w:t>
            </w:r>
            <w:proofErr w:type="spellStart"/>
            <w:r w:rsidRPr="00ED619B">
              <w:rPr>
                <w:rFonts w:asciiTheme="majorBidi" w:hAnsiTheme="majorBidi" w:cstheme="majorBidi"/>
                <w:bCs/>
                <w:i/>
                <w:iCs/>
                <w:sz w:val="28"/>
                <w:szCs w:val="28"/>
                <w:rtl/>
              </w:rPr>
              <w:t>انجازه</w:t>
            </w:r>
            <w:proofErr w:type="spellEnd"/>
            <w:r w:rsidRPr="00ED619B">
              <w:rPr>
                <w:rFonts w:asciiTheme="majorBidi" w:hAnsiTheme="majorBidi" w:cstheme="majorBidi"/>
                <w:bCs/>
                <w:i/>
                <w:iCs/>
                <w:sz w:val="28"/>
                <w:szCs w:val="28"/>
                <w:rtl/>
              </w:rPr>
              <w:t>، على اجتماعات الفريق، من أجل تبادل الخبرات.</w:t>
            </w:r>
          </w:p>
          <w:p w:rsidR="00E817BA" w:rsidRPr="00ED619B" w:rsidRDefault="00ED619B" w:rsidP="000B2C00">
            <w:pPr>
              <w:pStyle w:val="ListParagraph"/>
              <w:numPr>
                <w:ilvl w:val="0"/>
                <w:numId w:val="72"/>
              </w:numPr>
              <w:spacing w:after="120"/>
              <w:ind w:left="714" w:hanging="357"/>
              <w:jc w:val="both"/>
              <w:rPr>
                <w:i/>
                <w:iCs/>
              </w:rPr>
            </w:pPr>
            <w:r w:rsidRPr="00ED619B">
              <w:rPr>
                <w:rFonts w:asciiTheme="majorBidi" w:hAnsiTheme="majorBidi" w:cstheme="majorBidi"/>
                <w:b w:val="0"/>
                <w:i/>
                <w:iCs/>
                <w:sz w:val="28"/>
                <w:szCs w:val="28"/>
                <w:rtl/>
              </w:rPr>
              <w:t>دعوة الدول العربية إلى إعداد ممارسات على المستوى الوطني للخدمات الناشئة، ومشاركتها مع باقي الدول لتبادل الخبرات.</w:t>
            </w:r>
          </w:p>
        </w:tc>
      </w:tr>
      <w:tr w:rsidR="00CD456D" w:rsidRPr="005D4AC9" w:rsidTr="005B0BA1">
        <w:trPr>
          <w:jc w:val="center"/>
        </w:trPr>
        <w:tc>
          <w:tcPr>
            <w:tcW w:w="747" w:type="pct"/>
          </w:tcPr>
          <w:p w:rsidR="00CD456D" w:rsidRPr="005D4AC9" w:rsidRDefault="00CD456D" w:rsidP="00EF5911">
            <w:pPr>
              <w:bidi/>
              <w:jc w:val="center"/>
              <w:rPr>
                <w:b/>
                <w:bCs/>
                <w:sz w:val="28"/>
                <w:szCs w:val="28"/>
              </w:rPr>
            </w:pPr>
            <w:r w:rsidRPr="005D4AC9">
              <w:rPr>
                <w:b/>
                <w:bCs/>
                <w:sz w:val="28"/>
                <w:szCs w:val="28"/>
                <w:rtl/>
              </w:rPr>
              <w:lastRenderedPageBreak/>
              <w:t>المقترح</w:t>
            </w:r>
          </w:p>
        </w:tc>
        <w:tc>
          <w:tcPr>
            <w:tcW w:w="4253" w:type="pct"/>
          </w:tcPr>
          <w:p w:rsidR="00CD456D" w:rsidRPr="00AE45F1" w:rsidRDefault="00AE45F1" w:rsidP="00B25CA2">
            <w:pPr>
              <w:pStyle w:val="ListParagraph"/>
              <w:numPr>
                <w:ilvl w:val="0"/>
                <w:numId w:val="33"/>
              </w:numPr>
              <w:spacing w:after="60"/>
              <w:jc w:val="both"/>
              <w:rPr>
                <w:i/>
                <w:iCs/>
              </w:rPr>
            </w:pPr>
            <w:r w:rsidRPr="00AE45F1">
              <w:rPr>
                <w:i/>
                <w:iCs/>
                <w:sz w:val="28"/>
                <w:szCs w:val="28"/>
                <w:rtl/>
              </w:rPr>
              <w:t>اتخاذ ما يراه المجلس الموقر مناسبا بشأن الموضوع.</w:t>
            </w:r>
          </w:p>
        </w:tc>
      </w:tr>
    </w:tbl>
    <w:p w:rsidR="000F29D3" w:rsidRDefault="000F29D3" w:rsidP="00EF5911">
      <w:pPr>
        <w:bidi/>
        <w:jc w:val="right"/>
        <w:rPr>
          <w:rFonts w:ascii="Symbol" w:hAnsi="Symbol"/>
          <w:b/>
          <w:sz w:val="32"/>
          <w:szCs w:val="32"/>
          <w:rtl/>
        </w:rPr>
      </w:pPr>
    </w:p>
    <w:p w:rsidR="000F29D3" w:rsidRDefault="000F29D3">
      <w:pPr>
        <w:rPr>
          <w:rFonts w:ascii="Symbol" w:hAnsi="Symbol"/>
          <w:b/>
          <w:sz w:val="32"/>
          <w:szCs w:val="32"/>
          <w:rtl/>
        </w:rPr>
      </w:pPr>
      <w:r>
        <w:rPr>
          <w:rFonts w:ascii="Symbol" w:hAnsi="Symbol"/>
          <w:b/>
          <w:sz w:val="32"/>
          <w:szCs w:val="32"/>
          <w:rtl/>
        </w:rPr>
        <w:br w:type="page"/>
      </w:r>
    </w:p>
    <w:p w:rsidR="00EF5911" w:rsidRPr="002D05FD" w:rsidRDefault="00EF5911" w:rsidP="00EF5911">
      <w:pPr>
        <w:bidi/>
        <w:jc w:val="right"/>
        <w:rPr>
          <w:rFonts w:ascii="Symbol" w:hAnsi="Symbol"/>
          <w:bCs/>
          <w:sz w:val="32"/>
          <w:szCs w:val="32"/>
        </w:rPr>
      </w:pPr>
      <w:r w:rsidRPr="000945C1">
        <w:rPr>
          <w:rFonts w:ascii="Symbol" w:hAnsi="Symbol"/>
          <w:bCs/>
          <w:sz w:val="32"/>
          <w:szCs w:val="32"/>
          <w:u w:val="single"/>
          <w:rtl/>
        </w:rPr>
        <w:lastRenderedPageBreak/>
        <w:t>تابع</w:t>
      </w:r>
      <w:r>
        <w:rPr>
          <w:rFonts w:ascii="Symbol" w:hAnsi="Symbol"/>
          <w:bCs/>
          <w:sz w:val="32"/>
          <w:szCs w:val="32"/>
          <w:u w:val="single"/>
          <w:rtl/>
        </w:rPr>
        <w:t xml:space="preserve"> </w:t>
      </w:r>
      <w:r w:rsidRPr="002D05FD">
        <w:rPr>
          <w:rFonts w:ascii="Symbol" w:hAnsi="Symbol"/>
          <w:bCs/>
          <w:sz w:val="32"/>
          <w:szCs w:val="32"/>
          <w:u w:val="single"/>
          <w:rtl/>
        </w:rPr>
        <w:t>البند الثاني: أولا</w:t>
      </w:r>
      <w:r w:rsidRPr="002D05FD">
        <w:rPr>
          <w:rFonts w:ascii="Symbol" w:hAnsi="Symbol"/>
          <w:bCs/>
          <w:sz w:val="32"/>
          <w:szCs w:val="32"/>
        </w:rPr>
        <w:t></w:t>
      </w:r>
      <w:r w:rsidRPr="002D05FD">
        <w:rPr>
          <w:rFonts w:ascii="Symbol" w:hAnsi="Symbol"/>
          <w:bCs/>
          <w:sz w:val="32"/>
          <w:szCs w:val="32"/>
        </w:rPr>
        <w:t></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EF5911" w:rsidRPr="001E5761" w:rsidRDefault="00EF5911" w:rsidP="00EF5911">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718656" behindDoc="0" locked="0" layoutInCell="1" allowOverlap="1" wp14:anchorId="3D80CB42" wp14:editId="11026883">
                <wp:simplePos x="0" y="0"/>
                <wp:positionH relativeFrom="column">
                  <wp:posOffset>2627630</wp:posOffset>
                </wp:positionH>
                <wp:positionV relativeFrom="paragraph">
                  <wp:posOffset>2539</wp:posOffset>
                </wp:positionV>
                <wp:extent cx="914400" cy="0"/>
                <wp:effectExtent l="0" t="19050" r="0" b="190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DEBFAB" id="Line 41" o:spid="_x0000_s1026" style="position:absolute;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Za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CmIllocAgAAMwQAAA4AAAAAAAAAAAAAAAAALgIAAGRycy9lMm9Eb2MueG1sUEsBAi0AFAAG&#10;AAgAAAAhALXGd5/aAAAABQEAAA8AAAAAAAAAAAAAAAAAdgQAAGRycy9kb3ducmV2LnhtbFBLBQYA&#10;AAAABAAEAPMAAAB9BQAAAAA=&#10;" strokeweight="2.25pt"/>
            </w:pict>
          </mc:Fallback>
        </mc:AlternateContent>
      </w:r>
    </w:p>
    <w:tbl>
      <w:tblPr>
        <w:bidiVisual/>
        <w:tblW w:w="5158" w:type="pct"/>
        <w:jc w:val="center"/>
        <w:tblBorders>
          <w:insideH w:val="single" w:sz="8" w:space="0" w:color="auto"/>
          <w:insideV w:val="single" w:sz="8" w:space="0" w:color="auto"/>
        </w:tblBorders>
        <w:tblLook w:val="00A0" w:firstRow="1" w:lastRow="0" w:firstColumn="1" w:lastColumn="0" w:noHBand="0" w:noVBand="0"/>
      </w:tblPr>
      <w:tblGrid>
        <w:gridCol w:w="1529"/>
        <w:gridCol w:w="8841"/>
      </w:tblGrid>
      <w:tr w:rsidR="00EF5911" w:rsidRPr="005D4AC9" w:rsidTr="000F29D3">
        <w:trPr>
          <w:trHeight w:val="961"/>
          <w:jc w:val="center"/>
        </w:trPr>
        <w:tc>
          <w:tcPr>
            <w:tcW w:w="737" w:type="pct"/>
          </w:tcPr>
          <w:p w:rsidR="00EF5911" w:rsidRPr="005D4AC9" w:rsidRDefault="00EF5911" w:rsidP="00EF5911">
            <w:pPr>
              <w:bidi/>
              <w:jc w:val="center"/>
              <w:rPr>
                <w:rFonts w:cs="Simplified Arabic"/>
                <w:b/>
                <w:bCs/>
                <w:sz w:val="28"/>
                <w:szCs w:val="28"/>
              </w:rPr>
            </w:pPr>
            <w:r w:rsidRPr="005D4AC9">
              <w:rPr>
                <w:rFonts w:cs="Simplified Arabic"/>
                <w:b/>
                <w:bCs/>
                <w:sz w:val="28"/>
                <w:szCs w:val="28"/>
                <w:rtl/>
              </w:rPr>
              <w:t>الموضوع</w:t>
            </w:r>
          </w:p>
        </w:tc>
        <w:tc>
          <w:tcPr>
            <w:tcW w:w="4263" w:type="pct"/>
          </w:tcPr>
          <w:p w:rsidR="00EF5911" w:rsidRPr="00A00196" w:rsidRDefault="00EF5911" w:rsidP="00EF5911">
            <w:pPr>
              <w:bidi/>
              <w:rPr>
                <w:rFonts w:cs="Simplified Arabic"/>
                <w:b/>
                <w:bCs/>
                <w:sz w:val="32"/>
                <w:szCs w:val="32"/>
                <w:rtl/>
              </w:rPr>
            </w:pPr>
            <w:r w:rsidRPr="00A00196">
              <w:rPr>
                <w:rFonts w:cs="Simplified Arabic"/>
                <w:b/>
                <w:bCs/>
                <w:sz w:val="32"/>
                <w:szCs w:val="32"/>
                <w:rtl/>
              </w:rPr>
              <w:t>نتائج اجتماعات فرق العمل</w:t>
            </w:r>
            <w:r>
              <w:rPr>
                <w:rFonts w:cs="Simplified Arabic"/>
                <w:b/>
                <w:bCs/>
                <w:sz w:val="32"/>
                <w:szCs w:val="32"/>
                <w:rtl/>
              </w:rPr>
              <w:t xml:space="preserve"> </w:t>
            </w:r>
          </w:p>
          <w:p w:rsidR="00EF5911" w:rsidRPr="00DC339B" w:rsidRDefault="000F29D3" w:rsidP="00EF5911">
            <w:pPr>
              <w:bidi/>
              <w:ind w:left="370" w:hanging="284"/>
              <w:rPr>
                <w:b/>
                <w:bCs/>
                <w:sz w:val="26"/>
                <w:szCs w:val="26"/>
                <w:u w:val="single"/>
              </w:rPr>
            </w:pPr>
            <w:r>
              <w:rPr>
                <w:b/>
                <w:bCs/>
                <w:sz w:val="26"/>
                <w:szCs w:val="26"/>
                <w:u w:val="single"/>
                <w:rtl/>
              </w:rPr>
              <w:t xml:space="preserve">2. </w:t>
            </w:r>
            <w:r w:rsidRPr="000F29D3">
              <w:rPr>
                <w:b/>
                <w:bCs/>
                <w:sz w:val="26"/>
                <w:szCs w:val="26"/>
                <w:u w:val="single"/>
                <w:rtl/>
              </w:rPr>
              <w:t>نتائج أعمال  فريق العمل العربي لشئون التقييس</w:t>
            </w:r>
          </w:p>
        </w:tc>
      </w:tr>
      <w:tr w:rsidR="00EF5911" w:rsidRPr="005D4AC9" w:rsidTr="000F29D3">
        <w:trPr>
          <w:jc w:val="center"/>
        </w:trPr>
        <w:tc>
          <w:tcPr>
            <w:tcW w:w="737" w:type="pct"/>
          </w:tcPr>
          <w:p w:rsidR="00EF5911" w:rsidRPr="005D4AC9" w:rsidRDefault="00EF5911" w:rsidP="00EF5911">
            <w:pPr>
              <w:bidi/>
              <w:jc w:val="center"/>
              <w:rPr>
                <w:b/>
                <w:bCs/>
                <w:sz w:val="28"/>
                <w:szCs w:val="28"/>
              </w:rPr>
            </w:pPr>
            <w:r w:rsidRPr="005D4AC9">
              <w:rPr>
                <w:b/>
                <w:bCs/>
                <w:sz w:val="28"/>
                <w:szCs w:val="28"/>
                <w:rtl/>
              </w:rPr>
              <w:t>عرض الموضوع</w:t>
            </w:r>
          </w:p>
        </w:tc>
        <w:tc>
          <w:tcPr>
            <w:tcW w:w="4263" w:type="pct"/>
          </w:tcPr>
          <w:p w:rsidR="000F29D3" w:rsidRPr="000F29D3" w:rsidRDefault="000F29D3" w:rsidP="000F29D3">
            <w:pPr>
              <w:numPr>
                <w:ilvl w:val="0"/>
                <w:numId w:val="2"/>
              </w:numPr>
              <w:bidi/>
              <w:spacing w:before="120" w:after="120"/>
              <w:ind w:left="714" w:hanging="357"/>
              <w:jc w:val="lowKashida"/>
              <w:rPr>
                <w:b/>
                <w:bCs/>
                <w:i/>
                <w:iCs/>
                <w:sz w:val="28"/>
                <w:szCs w:val="28"/>
                <w:rtl/>
              </w:rPr>
            </w:pPr>
            <w:r w:rsidRPr="000F29D3">
              <w:rPr>
                <w:sz w:val="28"/>
                <w:szCs w:val="28"/>
                <w:rtl/>
              </w:rPr>
              <w:t>بناء على الدعوة الكريمة التي وردت من هيئة الاتصالات وتقنية المعلومات بالمملكة العربية السعودية، لاستضافة فعاليات الاجتماع (24) للفريق، عقد الفريق اجتماعه الرابع عشر في الرياض خلال الفترة (8-10/10/2019).</w:t>
            </w:r>
          </w:p>
          <w:p w:rsidR="000F29D3" w:rsidRPr="000F29D3" w:rsidRDefault="000F29D3" w:rsidP="000F29D3">
            <w:pPr>
              <w:numPr>
                <w:ilvl w:val="0"/>
                <w:numId w:val="2"/>
              </w:numPr>
              <w:bidi/>
              <w:spacing w:after="120"/>
              <w:ind w:left="720"/>
              <w:jc w:val="lowKashida"/>
              <w:rPr>
                <w:b/>
                <w:bCs/>
                <w:i/>
                <w:iCs/>
                <w:sz w:val="28"/>
                <w:szCs w:val="28"/>
              </w:rPr>
            </w:pPr>
            <w:r w:rsidRPr="000F29D3">
              <w:rPr>
                <w:sz w:val="28"/>
                <w:szCs w:val="28"/>
                <w:rtl/>
              </w:rPr>
              <w:t>شارك في الاجتماع ممثلين لخمسة دول عربية، بالإضافة إلى ممثلين عن كل من الأمانة الفنية لمجلس الوزراء العرب للاتصالات والمعلومات، ومكتب التقييس بالاتحاد الدولي للاتصالات.</w:t>
            </w:r>
          </w:p>
          <w:p w:rsidR="000F29D3" w:rsidRPr="000F29D3" w:rsidRDefault="000F29D3" w:rsidP="000F29D3">
            <w:pPr>
              <w:bidi/>
              <w:spacing w:after="120" w:line="276" w:lineRule="auto"/>
              <w:ind w:left="176" w:hanging="176"/>
              <w:jc w:val="lowKashida"/>
              <w:rPr>
                <w:rFonts w:asciiTheme="majorBidi" w:hAnsiTheme="majorBidi" w:cstheme="majorBidi"/>
                <w:b/>
                <w:bCs/>
                <w:sz w:val="28"/>
                <w:szCs w:val="28"/>
                <w:u w:val="single"/>
                <w:rtl/>
              </w:rPr>
            </w:pPr>
            <w:r w:rsidRPr="000F29D3">
              <w:rPr>
                <w:rFonts w:asciiTheme="majorBidi" w:hAnsiTheme="majorBidi" w:cstheme="majorBidi"/>
                <w:b/>
                <w:bCs/>
                <w:sz w:val="28"/>
                <w:szCs w:val="28"/>
                <w:u w:val="single"/>
                <w:rtl/>
              </w:rPr>
              <w:t>وقد تم خلال هذا الاجتماع:</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لتقرير الاجتماع السابق للفريق.</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لأبرز مخرجات مجلس الاتحاد الدولي للاتصالات ذات الصلة بقطاع التقييس.</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لأهم نتائج الفريق الاستشاري لقطاع تقييس الاتصالات.</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نتائج الاجتماعات الأخيرة للفرق الإقليمية للمنطقة العربية التابعة للجان الدراسات بقطاع التقييس.</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تقرير عن أنشطة قطاع التقييس قدمه ممثل مكتب التقييس بالاتحاد الدولي للاتصالات.</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تقرير حول الجمعية العالمية لتقييس الاتصالات لعام 2016.</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دراسة تحليلية لقرارات الجمعية العالمية لتقييس الاتصالات منذ عام 2004 إلى عام 2016.</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موجز للتحضيرات للجمعية العالمية لتقييس الاتصالات 2020.</w:t>
            </w:r>
          </w:p>
          <w:p w:rsidR="000F29D3" w:rsidRPr="000F29D3" w:rsidRDefault="000F29D3" w:rsidP="000F29D3">
            <w:pPr>
              <w:numPr>
                <w:ilvl w:val="0"/>
                <w:numId w:val="2"/>
              </w:numPr>
              <w:bidi/>
              <w:spacing w:after="60"/>
              <w:ind w:left="720"/>
              <w:jc w:val="both"/>
              <w:rPr>
                <w:sz w:val="28"/>
                <w:szCs w:val="28"/>
              </w:rPr>
            </w:pPr>
            <w:r w:rsidRPr="000F29D3">
              <w:rPr>
                <w:sz w:val="28"/>
                <w:szCs w:val="28"/>
                <w:rtl/>
              </w:rPr>
              <w:t>استعراض لأفضل الممارسات للتحضير للجمعية العالمية لتقييس الاتصالات.</w:t>
            </w:r>
          </w:p>
          <w:p w:rsidR="000F29D3" w:rsidRPr="000F29D3" w:rsidRDefault="000F29D3" w:rsidP="000F29D3">
            <w:pPr>
              <w:numPr>
                <w:ilvl w:val="0"/>
                <w:numId w:val="2"/>
              </w:numPr>
              <w:bidi/>
              <w:spacing w:after="60"/>
              <w:ind w:left="720"/>
              <w:jc w:val="both"/>
              <w:rPr>
                <w:sz w:val="28"/>
                <w:szCs w:val="28"/>
              </w:rPr>
            </w:pPr>
            <w:r w:rsidRPr="000F29D3">
              <w:rPr>
                <w:sz w:val="28"/>
                <w:szCs w:val="28"/>
                <w:rtl/>
              </w:rPr>
              <w:t xml:space="preserve">تحديد أولويات المجموعة العربية أثناء الجمعية القادمة </w:t>
            </w:r>
            <w:r w:rsidRPr="000F29D3">
              <w:rPr>
                <w:sz w:val="28"/>
                <w:szCs w:val="28"/>
              </w:rPr>
              <w:t>WTSA-2020</w:t>
            </w:r>
            <w:r w:rsidRPr="000F29D3">
              <w:rPr>
                <w:sz w:val="28"/>
                <w:szCs w:val="28"/>
                <w:rtl/>
              </w:rPr>
              <w:t>.</w:t>
            </w:r>
          </w:p>
          <w:p w:rsidR="000F29D3" w:rsidRPr="000F29D3" w:rsidRDefault="000F29D3" w:rsidP="000F29D3">
            <w:pPr>
              <w:numPr>
                <w:ilvl w:val="0"/>
                <w:numId w:val="2"/>
              </w:numPr>
              <w:bidi/>
              <w:spacing w:after="60"/>
              <w:ind w:left="720"/>
              <w:jc w:val="both"/>
              <w:rPr>
                <w:sz w:val="28"/>
                <w:szCs w:val="28"/>
              </w:rPr>
            </w:pPr>
            <w:r w:rsidRPr="000F29D3">
              <w:rPr>
                <w:sz w:val="28"/>
                <w:szCs w:val="28"/>
                <w:rtl/>
              </w:rPr>
              <w:t>مناقشة المقترحات العربية المقدمة للاجتماع.</w:t>
            </w:r>
          </w:p>
          <w:p w:rsidR="000F29D3" w:rsidRPr="000F29D3" w:rsidRDefault="000F29D3" w:rsidP="000F29D3">
            <w:pPr>
              <w:numPr>
                <w:ilvl w:val="0"/>
                <w:numId w:val="2"/>
              </w:numPr>
              <w:bidi/>
              <w:spacing w:after="60"/>
              <w:ind w:left="720"/>
              <w:jc w:val="both"/>
              <w:rPr>
                <w:sz w:val="28"/>
                <w:szCs w:val="28"/>
              </w:rPr>
            </w:pPr>
            <w:r w:rsidRPr="000F29D3">
              <w:rPr>
                <w:sz w:val="28"/>
                <w:szCs w:val="28"/>
                <w:rtl/>
              </w:rPr>
              <w:t xml:space="preserve">مناقشة خطة عمل الفريق حتى انعقاد الجمعية </w:t>
            </w:r>
            <w:r w:rsidRPr="000F29D3">
              <w:rPr>
                <w:sz w:val="28"/>
                <w:szCs w:val="28"/>
              </w:rPr>
              <w:t>WTSA-2020</w:t>
            </w:r>
            <w:r w:rsidRPr="000F29D3">
              <w:rPr>
                <w:sz w:val="28"/>
                <w:szCs w:val="28"/>
                <w:rtl/>
              </w:rPr>
              <w:t>.</w:t>
            </w:r>
          </w:p>
          <w:p w:rsidR="000F29D3" w:rsidRPr="000F29D3" w:rsidRDefault="000F29D3" w:rsidP="000F29D3">
            <w:pPr>
              <w:numPr>
                <w:ilvl w:val="0"/>
                <w:numId w:val="2"/>
              </w:numPr>
              <w:bidi/>
              <w:spacing w:after="60"/>
              <w:ind w:left="720"/>
              <w:jc w:val="both"/>
              <w:rPr>
                <w:sz w:val="28"/>
                <w:szCs w:val="28"/>
                <w:rtl/>
              </w:rPr>
            </w:pPr>
            <w:r w:rsidRPr="000F29D3">
              <w:rPr>
                <w:sz w:val="28"/>
                <w:szCs w:val="28"/>
                <w:rtl/>
              </w:rPr>
              <w:t xml:space="preserve">الترشيحات العربية المبدئية للجمعية القادمة </w:t>
            </w:r>
            <w:r w:rsidRPr="000F29D3">
              <w:rPr>
                <w:sz w:val="28"/>
                <w:szCs w:val="28"/>
              </w:rPr>
              <w:t>WTSA-2020</w:t>
            </w:r>
            <w:r w:rsidRPr="000F29D3">
              <w:rPr>
                <w:sz w:val="28"/>
                <w:szCs w:val="28"/>
                <w:rtl/>
              </w:rPr>
              <w:t>.</w:t>
            </w:r>
          </w:p>
          <w:p w:rsidR="000F29D3" w:rsidRPr="000F29D3" w:rsidRDefault="000F29D3" w:rsidP="000F29D3">
            <w:pPr>
              <w:bidi/>
              <w:spacing w:before="240" w:line="276" w:lineRule="auto"/>
              <w:ind w:left="176" w:hanging="176"/>
              <w:jc w:val="lowKashida"/>
              <w:rPr>
                <w:rFonts w:asciiTheme="majorBidi" w:hAnsiTheme="majorBidi" w:cstheme="majorBidi"/>
                <w:b/>
                <w:bCs/>
                <w:sz w:val="28"/>
                <w:szCs w:val="28"/>
                <w:u w:val="single"/>
                <w:rtl/>
              </w:rPr>
            </w:pPr>
            <w:r w:rsidRPr="000F29D3">
              <w:rPr>
                <w:rFonts w:asciiTheme="majorBidi" w:hAnsiTheme="majorBidi" w:cstheme="majorBidi"/>
                <w:b/>
                <w:bCs/>
                <w:sz w:val="28"/>
                <w:szCs w:val="28"/>
                <w:u w:val="single"/>
                <w:rtl/>
              </w:rPr>
              <w:t>وقد اتخذت التوصيات التالية بشأن هذه الموضوعات:</w:t>
            </w:r>
          </w:p>
          <w:p w:rsidR="000F29D3" w:rsidRPr="000F29D3" w:rsidRDefault="000F29D3" w:rsidP="00B25CA2">
            <w:pPr>
              <w:numPr>
                <w:ilvl w:val="0"/>
                <w:numId w:val="29"/>
              </w:numPr>
              <w:bidi/>
              <w:spacing w:after="120"/>
              <w:ind w:left="816" w:hanging="357"/>
              <w:jc w:val="both"/>
              <w:rPr>
                <w:b/>
                <w:sz w:val="28"/>
                <w:szCs w:val="28"/>
              </w:rPr>
            </w:pPr>
            <w:r w:rsidRPr="000F29D3">
              <w:rPr>
                <w:b/>
                <w:sz w:val="28"/>
                <w:szCs w:val="28"/>
                <w:rtl/>
              </w:rPr>
              <w:t xml:space="preserve">تحديد الموضوعات التي يجب على الدول العربية تقديم مساهمات بشأنها إلى الجمعية </w:t>
            </w:r>
            <w:r w:rsidRPr="000F29D3">
              <w:rPr>
                <w:b/>
                <w:sz w:val="28"/>
                <w:szCs w:val="28"/>
                <w:rtl/>
              </w:rPr>
              <w:lastRenderedPageBreak/>
              <w:t xml:space="preserve">القادمة </w:t>
            </w:r>
            <w:r w:rsidRPr="000F29D3">
              <w:rPr>
                <w:b/>
                <w:sz w:val="28"/>
                <w:szCs w:val="28"/>
              </w:rPr>
              <w:t>WTSA-2020</w:t>
            </w:r>
            <w:r w:rsidRPr="000F29D3">
              <w:rPr>
                <w:b/>
                <w:sz w:val="28"/>
                <w:szCs w:val="28"/>
                <w:rtl/>
              </w:rPr>
              <w:t>، وكذلك تحديد الموقف العربي حيال المقترحات المقدمة من المجموعات الإقليمية الأخرى حتى إن لم تكن هناك مساهمة عربية في نفس الموضوع.</w:t>
            </w:r>
          </w:p>
          <w:p w:rsidR="000F29D3" w:rsidRPr="000F29D3" w:rsidRDefault="000F29D3" w:rsidP="00B25CA2">
            <w:pPr>
              <w:numPr>
                <w:ilvl w:val="0"/>
                <w:numId w:val="29"/>
              </w:numPr>
              <w:bidi/>
              <w:spacing w:after="120"/>
              <w:jc w:val="both"/>
              <w:rPr>
                <w:b/>
                <w:sz w:val="28"/>
                <w:szCs w:val="28"/>
              </w:rPr>
            </w:pPr>
            <w:r w:rsidRPr="000F29D3">
              <w:rPr>
                <w:b/>
                <w:sz w:val="28"/>
                <w:szCs w:val="28"/>
                <w:rtl/>
              </w:rPr>
              <w:t>الطلب من الدول العربية تقديم ترشيحات لرئاسة اللجنة 3 (لجنة أساليب عمل قطاع التقييس بالاتحاد الدولي للاتصالات)، واللجنة 4 (لجنة برنامج عمل قطاع تقييس الاتصالات والتنظيم) من لجان الجمعية.</w:t>
            </w:r>
          </w:p>
          <w:p w:rsidR="000F29D3" w:rsidRPr="000F29D3" w:rsidRDefault="000F29D3" w:rsidP="00B25CA2">
            <w:pPr>
              <w:numPr>
                <w:ilvl w:val="0"/>
                <w:numId w:val="29"/>
              </w:numPr>
              <w:bidi/>
              <w:spacing w:before="120" w:after="120"/>
              <w:contextualSpacing/>
              <w:jc w:val="both"/>
              <w:rPr>
                <w:b/>
                <w:sz w:val="28"/>
                <w:szCs w:val="28"/>
              </w:rPr>
            </w:pPr>
            <w:r w:rsidRPr="000F29D3">
              <w:rPr>
                <w:b/>
                <w:sz w:val="28"/>
                <w:szCs w:val="28"/>
                <w:rtl/>
              </w:rPr>
              <w:t>تشكل ثلاث فرق عمل مصغره على النحو التالي:</w:t>
            </w:r>
          </w:p>
          <w:p w:rsidR="000F29D3" w:rsidRPr="000F29D3" w:rsidRDefault="000F29D3" w:rsidP="00B25CA2">
            <w:pPr>
              <w:numPr>
                <w:ilvl w:val="0"/>
                <w:numId w:val="30"/>
              </w:numPr>
              <w:bidi/>
              <w:spacing w:after="60"/>
              <w:ind w:left="1434" w:hanging="357"/>
              <w:jc w:val="lowKashida"/>
              <w:rPr>
                <w:b/>
                <w:sz w:val="28"/>
                <w:szCs w:val="28"/>
              </w:rPr>
            </w:pPr>
            <w:r w:rsidRPr="000F29D3">
              <w:rPr>
                <w:b/>
                <w:sz w:val="28"/>
                <w:szCs w:val="28"/>
                <w:rtl/>
              </w:rPr>
              <w:t>الفريق المعني ببرامج العمل ويترأسه المهندس/ عبدالعزيز الفائز من المملكة العربية السعودية،</w:t>
            </w:r>
          </w:p>
          <w:p w:rsidR="000F29D3" w:rsidRPr="000F29D3" w:rsidRDefault="000F29D3" w:rsidP="00B25CA2">
            <w:pPr>
              <w:numPr>
                <w:ilvl w:val="0"/>
                <w:numId w:val="30"/>
              </w:numPr>
              <w:bidi/>
              <w:spacing w:after="60"/>
              <w:ind w:left="1434" w:hanging="357"/>
              <w:jc w:val="lowKashida"/>
              <w:rPr>
                <w:b/>
                <w:sz w:val="28"/>
                <w:szCs w:val="28"/>
              </w:rPr>
            </w:pPr>
            <w:r w:rsidRPr="000F29D3">
              <w:rPr>
                <w:b/>
                <w:sz w:val="28"/>
                <w:szCs w:val="28"/>
                <w:rtl/>
              </w:rPr>
              <w:t>الفريق المعني بأساليب العمل ويترأسه المهندس/ أحمد الراجحي من جمهورية مصر،</w:t>
            </w:r>
          </w:p>
          <w:p w:rsidR="000F29D3" w:rsidRPr="000F29D3" w:rsidRDefault="000F29D3" w:rsidP="00B25CA2">
            <w:pPr>
              <w:numPr>
                <w:ilvl w:val="0"/>
                <w:numId w:val="30"/>
              </w:numPr>
              <w:bidi/>
              <w:spacing w:after="60"/>
              <w:ind w:left="1434" w:hanging="357"/>
              <w:jc w:val="lowKashida"/>
              <w:rPr>
                <w:b/>
                <w:sz w:val="28"/>
                <w:szCs w:val="28"/>
              </w:rPr>
            </w:pPr>
            <w:r w:rsidRPr="000F29D3">
              <w:rPr>
                <w:b/>
                <w:sz w:val="28"/>
                <w:szCs w:val="28"/>
                <w:rtl/>
              </w:rPr>
              <w:t>الفريق المعني بإعادة الهيكلة وتطير الأعمال ويترأسه ممثل دولة الإمارات العربية المتحدة.</w:t>
            </w:r>
          </w:p>
          <w:p w:rsidR="000F29D3" w:rsidRPr="000F29D3" w:rsidRDefault="000F29D3" w:rsidP="000F29D3">
            <w:pPr>
              <w:bidi/>
              <w:spacing w:line="276" w:lineRule="auto"/>
              <w:ind w:left="720"/>
              <w:jc w:val="lowKashida"/>
              <w:rPr>
                <w:b/>
                <w:sz w:val="28"/>
                <w:szCs w:val="28"/>
                <w:rtl/>
              </w:rPr>
            </w:pPr>
            <w:r w:rsidRPr="000F29D3">
              <w:rPr>
                <w:b/>
                <w:sz w:val="28"/>
                <w:szCs w:val="28"/>
                <w:rtl/>
              </w:rPr>
              <w:t>بحيث تعمل هذه الفرق بشكل إلكتروني وتعقد اجتماعاتها عن بعد وذلك لتسريع الأعمال ومناقشة المقترحات العربية المزمع تقديمها للجمعية القادمة، والتوصل إلى مخرجات ناضجه تمهيدا للخروج بتوافق نهائي حولها أثناء انعقاد اجتماعات الفريق العربي لشئون التقييس.</w:t>
            </w:r>
          </w:p>
          <w:p w:rsidR="00EF5911" w:rsidRDefault="00EF5911" w:rsidP="000F29D3">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ED619B" w:rsidRPr="00ED619B" w:rsidRDefault="00ED619B" w:rsidP="00B25CA2">
            <w:pPr>
              <w:numPr>
                <w:ilvl w:val="0"/>
                <w:numId w:val="73"/>
              </w:numPr>
              <w:bidi/>
              <w:spacing w:after="120"/>
              <w:jc w:val="both"/>
              <w:rPr>
                <w:rFonts w:asciiTheme="majorBidi" w:hAnsiTheme="majorBidi" w:cstheme="majorBidi"/>
                <w:bCs/>
                <w:i/>
                <w:iCs/>
                <w:sz w:val="28"/>
                <w:szCs w:val="28"/>
                <w:rtl/>
              </w:rPr>
            </w:pPr>
            <w:r>
              <w:rPr>
                <w:rFonts w:asciiTheme="majorBidi" w:hAnsiTheme="majorBidi" w:cstheme="majorBidi"/>
                <w:bCs/>
                <w:i/>
                <w:iCs/>
                <w:sz w:val="28"/>
                <w:szCs w:val="28"/>
                <w:rtl/>
              </w:rPr>
              <w:t>ال</w:t>
            </w:r>
            <w:r w:rsidRPr="00ED619B">
              <w:rPr>
                <w:rFonts w:asciiTheme="majorBidi" w:hAnsiTheme="majorBidi" w:cstheme="majorBidi"/>
                <w:bCs/>
                <w:i/>
                <w:iCs/>
                <w:sz w:val="28"/>
                <w:szCs w:val="28"/>
                <w:rtl/>
              </w:rPr>
              <w:t xml:space="preserve">طلب من الدول العربية تقديم ترشيحات لرئاسة اللجنة (3) (لجنة أساليب عمل قطاع التقييس بالاتحاد الدولي للاتصالات)، واللجنة (4) (لجنة برامج عمل قطاع تقييس الاتصالات والتنظيم) من لجان الجمعية </w:t>
            </w:r>
            <w:r w:rsidRPr="00ED619B">
              <w:rPr>
                <w:rFonts w:asciiTheme="majorBidi" w:hAnsiTheme="majorBidi" w:cstheme="majorBidi"/>
                <w:b/>
                <w:i/>
                <w:iCs/>
                <w:sz w:val="28"/>
                <w:szCs w:val="28"/>
              </w:rPr>
              <w:t>WTSA2020</w:t>
            </w:r>
            <w:r w:rsidRPr="00ED619B">
              <w:rPr>
                <w:rFonts w:asciiTheme="majorBidi" w:hAnsiTheme="majorBidi" w:cstheme="majorBidi"/>
                <w:bCs/>
                <w:i/>
                <w:iCs/>
                <w:sz w:val="28"/>
                <w:szCs w:val="28"/>
                <w:rtl/>
              </w:rPr>
              <w:t xml:space="preserve"> بالتنسيق مع رئيس الفريق.</w:t>
            </w:r>
          </w:p>
          <w:p w:rsidR="00EF5911" w:rsidRPr="00CD456D" w:rsidRDefault="00ED619B" w:rsidP="00B25CA2">
            <w:pPr>
              <w:numPr>
                <w:ilvl w:val="0"/>
                <w:numId w:val="73"/>
              </w:numPr>
              <w:bidi/>
              <w:spacing w:after="120"/>
              <w:jc w:val="both"/>
              <w:rPr>
                <w:sz w:val="28"/>
                <w:szCs w:val="28"/>
              </w:rPr>
            </w:pPr>
            <w:r w:rsidRPr="00ED619B">
              <w:rPr>
                <w:rFonts w:asciiTheme="majorBidi" w:hAnsiTheme="majorBidi" w:cstheme="majorBidi"/>
                <w:bCs/>
                <w:i/>
                <w:iCs/>
                <w:sz w:val="28"/>
                <w:szCs w:val="28"/>
                <w:rtl/>
              </w:rPr>
              <w:t xml:space="preserve">دعوة الدول العربية لتكثيف المشاركة في </w:t>
            </w:r>
            <w:proofErr w:type="spellStart"/>
            <w:r w:rsidRPr="00ED619B">
              <w:rPr>
                <w:rFonts w:asciiTheme="majorBidi" w:hAnsiTheme="majorBidi" w:cstheme="majorBidi"/>
                <w:bCs/>
                <w:i/>
                <w:iCs/>
                <w:sz w:val="28"/>
                <w:szCs w:val="28"/>
                <w:rtl/>
              </w:rPr>
              <w:t>اعمال</w:t>
            </w:r>
            <w:proofErr w:type="spellEnd"/>
            <w:r w:rsidRPr="00ED619B">
              <w:rPr>
                <w:rFonts w:asciiTheme="majorBidi" w:hAnsiTheme="majorBidi" w:cstheme="majorBidi"/>
                <w:bCs/>
                <w:i/>
                <w:iCs/>
                <w:sz w:val="28"/>
                <w:szCs w:val="28"/>
                <w:rtl/>
              </w:rPr>
              <w:t xml:space="preserve"> الفريق.</w:t>
            </w:r>
          </w:p>
        </w:tc>
      </w:tr>
      <w:tr w:rsidR="00EF5911" w:rsidRPr="005D4AC9" w:rsidTr="000F29D3">
        <w:trPr>
          <w:jc w:val="center"/>
        </w:trPr>
        <w:tc>
          <w:tcPr>
            <w:tcW w:w="737" w:type="pct"/>
          </w:tcPr>
          <w:p w:rsidR="00EF5911" w:rsidRPr="005D4AC9" w:rsidRDefault="00EF5911" w:rsidP="00EF5911">
            <w:pPr>
              <w:bidi/>
              <w:jc w:val="center"/>
              <w:rPr>
                <w:b/>
                <w:bCs/>
                <w:sz w:val="28"/>
                <w:szCs w:val="28"/>
              </w:rPr>
            </w:pPr>
            <w:r w:rsidRPr="005D4AC9">
              <w:rPr>
                <w:b/>
                <w:bCs/>
                <w:sz w:val="28"/>
                <w:szCs w:val="28"/>
                <w:rtl/>
              </w:rPr>
              <w:lastRenderedPageBreak/>
              <w:t>المقترح</w:t>
            </w:r>
          </w:p>
        </w:tc>
        <w:tc>
          <w:tcPr>
            <w:tcW w:w="4263" w:type="pct"/>
          </w:tcPr>
          <w:p w:rsidR="00EF5911" w:rsidRPr="003B7C25" w:rsidRDefault="00AE45F1"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EF5911" w:rsidRDefault="00EF5911" w:rsidP="00EF5911">
      <w:pPr>
        <w:bidi/>
        <w:jc w:val="both"/>
        <w:rPr>
          <w:rFonts w:cs="Simplified Arabic"/>
          <w:b/>
          <w:bCs/>
          <w:sz w:val="28"/>
          <w:szCs w:val="28"/>
          <w:rtl/>
        </w:rPr>
      </w:pPr>
    </w:p>
    <w:p w:rsidR="00EF5911" w:rsidRDefault="00EF5911" w:rsidP="00EF5911">
      <w:pPr>
        <w:bidi/>
        <w:jc w:val="both"/>
        <w:rPr>
          <w:rFonts w:cs="Simplified Arabic"/>
          <w:b/>
          <w:bCs/>
          <w:sz w:val="28"/>
          <w:szCs w:val="28"/>
          <w:rtl/>
        </w:rPr>
      </w:pPr>
    </w:p>
    <w:p w:rsidR="000F29D3" w:rsidRPr="002D05FD" w:rsidRDefault="00EF5911" w:rsidP="000F29D3">
      <w:pPr>
        <w:bidi/>
        <w:jc w:val="right"/>
        <w:rPr>
          <w:rFonts w:ascii="Symbol" w:hAnsi="Symbol"/>
          <w:bCs/>
          <w:sz w:val="32"/>
          <w:szCs w:val="32"/>
        </w:rPr>
      </w:pPr>
      <w:r>
        <w:rPr>
          <w:rFonts w:cs="Simplified Arabic"/>
          <w:b/>
          <w:bCs/>
          <w:sz w:val="28"/>
          <w:szCs w:val="28"/>
          <w:rtl/>
        </w:rPr>
        <w:br w:type="page"/>
      </w:r>
      <w:r w:rsidR="000F29D3" w:rsidRPr="000945C1">
        <w:rPr>
          <w:rFonts w:ascii="Symbol" w:hAnsi="Symbol"/>
          <w:bCs/>
          <w:sz w:val="32"/>
          <w:szCs w:val="32"/>
          <w:u w:val="single"/>
          <w:rtl/>
        </w:rPr>
        <w:lastRenderedPageBreak/>
        <w:t>تابع</w:t>
      </w:r>
      <w:r w:rsidR="000F29D3">
        <w:rPr>
          <w:rFonts w:ascii="Symbol" w:hAnsi="Symbol"/>
          <w:bCs/>
          <w:sz w:val="32"/>
          <w:szCs w:val="32"/>
          <w:u w:val="single"/>
          <w:rtl/>
        </w:rPr>
        <w:t xml:space="preserve"> </w:t>
      </w:r>
      <w:r w:rsidR="000F29D3" w:rsidRPr="002D05FD">
        <w:rPr>
          <w:rFonts w:ascii="Symbol" w:hAnsi="Symbol"/>
          <w:bCs/>
          <w:sz w:val="32"/>
          <w:szCs w:val="32"/>
          <w:u w:val="single"/>
          <w:rtl/>
        </w:rPr>
        <w:t>البند الثاني: أولا</w:t>
      </w:r>
      <w:r w:rsidR="000F29D3" w:rsidRPr="002D05FD">
        <w:rPr>
          <w:rFonts w:ascii="Symbol" w:hAnsi="Symbol"/>
          <w:bCs/>
          <w:sz w:val="32"/>
          <w:szCs w:val="32"/>
        </w:rPr>
        <w:t></w:t>
      </w:r>
      <w:r w:rsidR="000F29D3" w:rsidRPr="002D05FD">
        <w:rPr>
          <w:rFonts w:ascii="Symbol" w:hAnsi="Symbol"/>
          <w:bCs/>
          <w:sz w:val="32"/>
          <w:szCs w:val="32"/>
        </w:rPr>
        <w:t></w:t>
      </w:r>
    </w:p>
    <w:p w:rsidR="000F29D3" w:rsidRPr="0069030A" w:rsidRDefault="000F29D3" w:rsidP="000F29D3">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0F29D3" w:rsidRPr="0069030A" w:rsidRDefault="000F29D3" w:rsidP="000F29D3">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0F29D3" w:rsidRPr="0069030A" w:rsidRDefault="000F29D3" w:rsidP="000F29D3">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0F29D3" w:rsidRPr="0029336A" w:rsidRDefault="000F29D3" w:rsidP="000F29D3">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0F29D3" w:rsidRPr="001E5761" w:rsidRDefault="000F29D3" w:rsidP="000F29D3">
      <w:pPr>
        <w:bidi/>
        <w:rPr>
          <w:rFonts w:asciiTheme="majorBidi" w:hAnsiTheme="majorBidi" w:cstheme="majorBidi"/>
          <w:sz w:val="16"/>
          <w:szCs w:val="16"/>
          <w:rtl/>
        </w:rPr>
      </w:pPr>
      <w:r w:rsidRPr="001E5761">
        <w:rPr>
          <w:rFonts w:asciiTheme="majorBidi" w:hAnsiTheme="majorBidi" w:cstheme="majorBidi"/>
          <w:noProof/>
          <w:sz w:val="18"/>
          <w:szCs w:val="18"/>
          <w:rtl/>
        </w:rPr>
        <mc:AlternateContent>
          <mc:Choice Requires="wps">
            <w:drawing>
              <wp:anchor distT="4294967295" distB="4294967295" distL="114300" distR="114300" simplePos="0" relativeHeight="251732992" behindDoc="0" locked="0" layoutInCell="1" allowOverlap="1" wp14:anchorId="247032A6" wp14:editId="7F53C199">
                <wp:simplePos x="0" y="0"/>
                <wp:positionH relativeFrom="column">
                  <wp:posOffset>2627630</wp:posOffset>
                </wp:positionH>
                <wp:positionV relativeFrom="paragraph">
                  <wp:posOffset>2539</wp:posOffset>
                </wp:positionV>
                <wp:extent cx="914400" cy="0"/>
                <wp:effectExtent l="0" t="19050" r="0" b="1905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FC6349" id="Line 41"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KjHA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JI3QqMcAgAANAQAAA4AAAAAAAAAAAAAAAAALgIAAGRycy9lMm9Eb2MueG1sUEsBAi0AFAAG&#10;AAgAAAAhALXGd5/aAAAABQEAAA8AAAAAAAAAAAAAAAAAdgQAAGRycy9kb3ducmV2LnhtbFBLBQYA&#10;AAAABAAEAPMAAAB9BQAAAAA=&#10;" strokeweight="2.25pt"/>
            </w:pict>
          </mc:Fallback>
        </mc:AlternateContent>
      </w:r>
    </w:p>
    <w:tbl>
      <w:tblPr>
        <w:bidiVisual/>
        <w:tblW w:w="5158" w:type="pct"/>
        <w:jc w:val="center"/>
        <w:tblBorders>
          <w:insideH w:val="single" w:sz="8" w:space="0" w:color="auto"/>
          <w:insideV w:val="single" w:sz="8" w:space="0" w:color="auto"/>
        </w:tblBorders>
        <w:tblLook w:val="00A0" w:firstRow="1" w:lastRow="0" w:firstColumn="1" w:lastColumn="0" w:noHBand="0" w:noVBand="0"/>
      </w:tblPr>
      <w:tblGrid>
        <w:gridCol w:w="1529"/>
        <w:gridCol w:w="8841"/>
      </w:tblGrid>
      <w:tr w:rsidR="000F29D3" w:rsidRPr="005D4AC9" w:rsidTr="000F29D3">
        <w:trPr>
          <w:trHeight w:val="961"/>
          <w:jc w:val="center"/>
        </w:trPr>
        <w:tc>
          <w:tcPr>
            <w:tcW w:w="737" w:type="pct"/>
          </w:tcPr>
          <w:p w:rsidR="000F29D3" w:rsidRPr="005D4AC9" w:rsidRDefault="000F29D3" w:rsidP="000F29D3">
            <w:pPr>
              <w:bidi/>
              <w:jc w:val="center"/>
              <w:rPr>
                <w:rFonts w:cs="Simplified Arabic"/>
                <w:b/>
                <w:bCs/>
                <w:sz w:val="28"/>
                <w:szCs w:val="28"/>
              </w:rPr>
            </w:pPr>
            <w:r w:rsidRPr="005D4AC9">
              <w:rPr>
                <w:rFonts w:cs="Simplified Arabic"/>
                <w:b/>
                <w:bCs/>
                <w:sz w:val="28"/>
                <w:szCs w:val="28"/>
                <w:rtl/>
              </w:rPr>
              <w:t>الموضوع</w:t>
            </w:r>
          </w:p>
        </w:tc>
        <w:tc>
          <w:tcPr>
            <w:tcW w:w="4263" w:type="pct"/>
          </w:tcPr>
          <w:p w:rsidR="000F29D3" w:rsidRPr="00A00196" w:rsidRDefault="000F29D3" w:rsidP="000F29D3">
            <w:pPr>
              <w:bidi/>
              <w:rPr>
                <w:rFonts w:cs="Simplified Arabic"/>
                <w:b/>
                <w:bCs/>
                <w:sz w:val="32"/>
                <w:szCs w:val="32"/>
                <w:rtl/>
              </w:rPr>
            </w:pPr>
            <w:r w:rsidRPr="00A00196">
              <w:rPr>
                <w:rFonts w:cs="Simplified Arabic"/>
                <w:b/>
                <w:bCs/>
                <w:sz w:val="32"/>
                <w:szCs w:val="32"/>
                <w:rtl/>
              </w:rPr>
              <w:t>نتائج اجتماعات فرق العمل</w:t>
            </w:r>
            <w:r>
              <w:rPr>
                <w:rFonts w:cs="Simplified Arabic"/>
                <w:b/>
                <w:bCs/>
                <w:sz w:val="32"/>
                <w:szCs w:val="32"/>
                <w:rtl/>
              </w:rPr>
              <w:t xml:space="preserve"> </w:t>
            </w:r>
          </w:p>
          <w:p w:rsidR="000F29D3" w:rsidRPr="00DC339B" w:rsidRDefault="000F29D3" w:rsidP="000F29D3">
            <w:pPr>
              <w:bidi/>
              <w:ind w:left="370" w:hanging="284"/>
              <w:rPr>
                <w:b/>
                <w:bCs/>
                <w:sz w:val="26"/>
                <w:szCs w:val="26"/>
                <w:u w:val="single"/>
              </w:rPr>
            </w:pPr>
            <w:r>
              <w:rPr>
                <w:b/>
                <w:bCs/>
                <w:sz w:val="26"/>
                <w:szCs w:val="26"/>
                <w:u w:val="single"/>
                <w:rtl/>
              </w:rPr>
              <w:t>3.</w:t>
            </w:r>
            <w:r>
              <w:rPr>
                <w:rtl/>
              </w:rPr>
              <w:t xml:space="preserve"> </w:t>
            </w:r>
            <w:r w:rsidRPr="000F29D3">
              <w:rPr>
                <w:b/>
                <w:bCs/>
                <w:sz w:val="26"/>
                <w:szCs w:val="26"/>
                <w:u w:val="single"/>
                <w:rtl/>
              </w:rPr>
              <w:tab/>
              <w:t>نتائج أعمال فريق بلورة الاستراتيجية العربية للاتصالات والمعلومات</w:t>
            </w:r>
          </w:p>
        </w:tc>
      </w:tr>
      <w:tr w:rsidR="000F29D3" w:rsidRPr="005D4AC9" w:rsidTr="000F29D3">
        <w:trPr>
          <w:jc w:val="center"/>
        </w:trPr>
        <w:tc>
          <w:tcPr>
            <w:tcW w:w="737" w:type="pct"/>
          </w:tcPr>
          <w:p w:rsidR="000F29D3" w:rsidRPr="005D4AC9" w:rsidRDefault="000F29D3" w:rsidP="000F29D3">
            <w:pPr>
              <w:bidi/>
              <w:jc w:val="center"/>
              <w:rPr>
                <w:b/>
                <w:bCs/>
                <w:sz w:val="28"/>
                <w:szCs w:val="28"/>
              </w:rPr>
            </w:pPr>
            <w:r w:rsidRPr="005D4AC9">
              <w:rPr>
                <w:b/>
                <w:bCs/>
                <w:sz w:val="28"/>
                <w:szCs w:val="28"/>
                <w:rtl/>
              </w:rPr>
              <w:t>عرض الموضوع</w:t>
            </w:r>
          </w:p>
        </w:tc>
        <w:tc>
          <w:tcPr>
            <w:tcW w:w="4263" w:type="pct"/>
          </w:tcPr>
          <w:p w:rsidR="000F29D3" w:rsidRPr="000F29D3" w:rsidRDefault="000F29D3" w:rsidP="000F29D3">
            <w:pPr>
              <w:numPr>
                <w:ilvl w:val="0"/>
                <w:numId w:val="2"/>
              </w:numPr>
              <w:bidi/>
              <w:spacing w:before="240" w:after="120"/>
              <w:ind w:left="272" w:hanging="272"/>
              <w:jc w:val="both"/>
              <w:rPr>
                <w:rFonts w:asciiTheme="majorBidi" w:hAnsiTheme="majorBidi" w:cstheme="majorBidi"/>
                <w:sz w:val="28"/>
                <w:szCs w:val="28"/>
              </w:rPr>
            </w:pPr>
            <w:r w:rsidRPr="000F29D3">
              <w:rPr>
                <w:rFonts w:asciiTheme="majorBidi" w:hAnsiTheme="majorBidi" w:cstheme="majorBidi"/>
                <w:sz w:val="28"/>
                <w:szCs w:val="28"/>
                <w:rtl/>
              </w:rPr>
              <w:t xml:space="preserve">عقد الاجتماع 29 فريق بلورة الاستراتيجية العربية للاتصالات والمعلومات يومي </w:t>
            </w:r>
            <w:r w:rsidRPr="000F29D3">
              <w:rPr>
                <w:rFonts w:asciiTheme="majorBidi" w:hAnsiTheme="majorBidi" w:cstheme="majorBidi"/>
                <w:sz w:val="28"/>
                <w:szCs w:val="28"/>
                <w:rtl/>
              </w:rPr>
              <w:br/>
              <w:t xml:space="preserve">2-3/12/2019  بمقر الأمانة العامة لجامعة الدول العربية بالقاهرة، بحضور وفود تمثل 9 دول عربية (الإمارات، السعودية، السودان، عمان، فلسطين، الكويت، مصر، المغرب، اليمن) وبصفة المراقب 5 وفود تمثل كل من المنظمة العربية لتكنولوجيات الاتصال والمعلومات، المكتب الإقليمي العربي للاتحاد الدولي للاتصالات، الأكاديمية العربية للعلوم ولتكنولوجيا والنقل البحري، ولجنة الأمم المتحدة الاقتصادية والاجتماعية لغربي أسيا، الاتحاد العربي للاقتصاد الرقمي بجانب الأمانة الفنية لمجلس الوزراء العرب للاتصالات والمعلومات. </w:t>
            </w:r>
          </w:p>
          <w:p w:rsidR="000F29D3" w:rsidRPr="000F29D3" w:rsidRDefault="000F29D3" w:rsidP="000F29D3">
            <w:pPr>
              <w:bidi/>
              <w:jc w:val="both"/>
              <w:rPr>
                <w:rFonts w:asciiTheme="majorBidi" w:hAnsiTheme="majorBidi" w:cstheme="majorBidi"/>
                <w:szCs w:val="28"/>
                <w:u w:val="single"/>
              </w:rPr>
            </w:pPr>
            <w:r w:rsidRPr="000F29D3">
              <w:rPr>
                <w:rFonts w:asciiTheme="majorBidi" w:hAnsiTheme="majorBidi" w:cstheme="majorBidi"/>
                <w:b/>
                <w:bCs/>
                <w:szCs w:val="28"/>
                <w:u w:val="single"/>
                <w:rtl/>
              </w:rPr>
              <w:t>تناول الاجتماع الموضوعات التالية:</w:t>
            </w:r>
          </w:p>
          <w:p w:rsidR="000F29D3" w:rsidRPr="000F29D3" w:rsidRDefault="000F29D3" w:rsidP="00B25CA2">
            <w:pPr>
              <w:numPr>
                <w:ilvl w:val="0"/>
                <w:numId w:val="31"/>
              </w:numPr>
              <w:bidi/>
              <w:spacing w:after="40"/>
              <w:ind w:right="238"/>
              <w:jc w:val="both"/>
              <w:rPr>
                <w:sz w:val="26"/>
                <w:szCs w:val="26"/>
                <w:lang w:eastAsia="ar-SA"/>
              </w:rPr>
            </w:pPr>
            <w:r w:rsidRPr="000F29D3">
              <w:rPr>
                <w:sz w:val="26"/>
                <w:szCs w:val="26"/>
                <w:rtl/>
                <w:lang w:eastAsia="ar-SA"/>
              </w:rPr>
              <w:t xml:space="preserve">تحديث الاستراتيجية العربية العامة للاتصالات والمعلومات </w:t>
            </w:r>
          </w:p>
          <w:p w:rsidR="000F29D3" w:rsidRPr="000F29D3" w:rsidRDefault="000F29D3" w:rsidP="00B25CA2">
            <w:pPr>
              <w:numPr>
                <w:ilvl w:val="0"/>
                <w:numId w:val="31"/>
              </w:numPr>
              <w:bidi/>
              <w:spacing w:after="40"/>
              <w:ind w:right="238"/>
              <w:jc w:val="both"/>
              <w:rPr>
                <w:rFonts w:ascii="Simplified Arabic" w:hAnsi="Simplified Arabic"/>
                <w:b/>
                <w:szCs w:val="20"/>
              </w:rPr>
            </w:pPr>
            <w:r w:rsidRPr="000F29D3">
              <w:rPr>
                <w:rFonts w:ascii="Simplified Arabic" w:hAnsi="Simplified Arabic"/>
                <w:sz w:val="26"/>
                <w:szCs w:val="26"/>
                <w:rtl/>
                <w:lang w:eastAsia="ar-SA"/>
              </w:rPr>
              <w:t xml:space="preserve">الاستعانة بخبير فني لتحديث الاستراتيجية العربية للاتصالات والمعلومات </w:t>
            </w:r>
          </w:p>
          <w:p w:rsidR="000F29D3" w:rsidRPr="000F29D3" w:rsidRDefault="000F29D3" w:rsidP="00B25CA2">
            <w:pPr>
              <w:numPr>
                <w:ilvl w:val="0"/>
                <w:numId w:val="31"/>
              </w:numPr>
              <w:bidi/>
              <w:spacing w:after="40"/>
              <w:ind w:right="238"/>
              <w:jc w:val="both"/>
              <w:rPr>
                <w:sz w:val="26"/>
                <w:szCs w:val="26"/>
                <w:lang w:eastAsia="ar-SA"/>
              </w:rPr>
            </w:pPr>
            <w:r w:rsidRPr="000F29D3">
              <w:rPr>
                <w:sz w:val="26"/>
                <w:szCs w:val="26"/>
                <w:rtl/>
                <w:lang w:eastAsia="ar-SA"/>
              </w:rPr>
              <w:t>الاقتصاد الرقمي في المنطقة العربية</w:t>
            </w:r>
          </w:p>
          <w:p w:rsidR="000F29D3" w:rsidRPr="000F29D3" w:rsidRDefault="000F29D3" w:rsidP="00B25CA2">
            <w:pPr>
              <w:numPr>
                <w:ilvl w:val="0"/>
                <w:numId w:val="31"/>
              </w:numPr>
              <w:bidi/>
              <w:spacing w:after="40"/>
              <w:ind w:right="238"/>
              <w:jc w:val="both"/>
              <w:rPr>
                <w:sz w:val="26"/>
                <w:szCs w:val="26"/>
                <w:lang w:eastAsia="ar-SA"/>
              </w:rPr>
            </w:pPr>
            <w:r w:rsidRPr="000F29D3">
              <w:rPr>
                <w:sz w:val="26"/>
                <w:szCs w:val="26"/>
                <w:rtl/>
                <w:lang w:eastAsia="ar-SA"/>
              </w:rPr>
              <w:t>الأجندة الرقمية 2030</w:t>
            </w:r>
          </w:p>
          <w:p w:rsidR="000F29D3" w:rsidRPr="000F29D3" w:rsidRDefault="000F29D3" w:rsidP="00B25CA2">
            <w:pPr>
              <w:numPr>
                <w:ilvl w:val="0"/>
                <w:numId w:val="31"/>
              </w:numPr>
              <w:bidi/>
              <w:spacing w:after="40"/>
              <w:ind w:right="238"/>
              <w:jc w:val="both"/>
              <w:rPr>
                <w:sz w:val="26"/>
                <w:szCs w:val="26"/>
                <w:rtl/>
                <w:lang w:eastAsia="ar-SA"/>
              </w:rPr>
            </w:pPr>
            <w:r w:rsidRPr="000F29D3">
              <w:rPr>
                <w:sz w:val="26"/>
                <w:szCs w:val="26"/>
                <w:rtl/>
                <w:lang w:eastAsia="ar-SA"/>
              </w:rPr>
              <w:t>موعد ومكان الاجتماع القادم</w:t>
            </w:r>
          </w:p>
          <w:p w:rsidR="000F29D3" w:rsidRPr="000F29D3" w:rsidRDefault="000F29D3" w:rsidP="000F29D3">
            <w:pPr>
              <w:bidi/>
              <w:spacing w:before="120"/>
              <w:jc w:val="both"/>
              <w:rPr>
                <w:rFonts w:asciiTheme="majorBidi" w:hAnsiTheme="majorBidi" w:cstheme="majorBidi"/>
                <w:b/>
                <w:bCs/>
                <w:szCs w:val="28"/>
                <w:u w:val="single"/>
                <w:rtl/>
              </w:rPr>
            </w:pPr>
            <w:r w:rsidRPr="000F29D3">
              <w:rPr>
                <w:rFonts w:cs="Simplified Arabic"/>
                <w:b/>
                <w:bCs/>
                <w:sz w:val="28"/>
                <w:szCs w:val="28"/>
                <w:rtl/>
              </w:rPr>
              <w:t xml:space="preserve">  </w:t>
            </w:r>
            <w:r w:rsidRPr="000F29D3">
              <w:rPr>
                <w:rFonts w:asciiTheme="majorBidi" w:hAnsiTheme="majorBidi" w:cstheme="majorBidi"/>
                <w:b/>
                <w:bCs/>
                <w:szCs w:val="28"/>
                <w:u w:val="single"/>
                <w:rtl/>
              </w:rPr>
              <w:t>وقد جاءت أهم التوصيات التي صدرت عن الاجتماع على النحو التالي:</w:t>
            </w:r>
          </w:p>
          <w:p w:rsidR="000F29D3" w:rsidRPr="000F29D3" w:rsidRDefault="000F29D3" w:rsidP="00B25CA2">
            <w:pPr>
              <w:numPr>
                <w:ilvl w:val="0"/>
                <w:numId w:val="32"/>
              </w:numPr>
              <w:bidi/>
              <w:spacing w:after="120"/>
              <w:ind w:left="482" w:hanging="357"/>
              <w:jc w:val="both"/>
              <w:rPr>
                <w:rFonts w:asciiTheme="majorBidi" w:hAnsiTheme="majorBidi" w:cstheme="majorBidi"/>
                <w:sz w:val="26"/>
                <w:szCs w:val="26"/>
              </w:rPr>
            </w:pPr>
            <w:r w:rsidRPr="000F29D3">
              <w:rPr>
                <w:rFonts w:asciiTheme="majorBidi" w:hAnsiTheme="majorBidi" w:cstheme="majorBidi"/>
                <w:sz w:val="26"/>
                <w:szCs w:val="26"/>
                <w:rtl/>
              </w:rPr>
              <w:t>أن يكون نطاق الاستراتيجية العربية الاتصالات والمعلومات.</w:t>
            </w:r>
          </w:p>
          <w:p w:rsidR="000F29D3" w:rsidRPr="000F29D3" w:rsidRDefault="000F29D3" w:rsidP="00B25CA2">
            <w:pPr>
              <w:numPr>
                <w:ilvl w:val="0"/>
                <w:numId w:val="32"/>
              </w:numPr>
              <w:bidi/>
              <w:spacing w:after="120"/>
              <w:ind w:left="482" w:hanging="357"/>
              <w:jc w:val="both"/>
              <w:rPr>
                <w:rFonts w:asciiTheme="majorBidi" w:hAnsiTheme="majorBidi" w:cstheme="majorBidi"/>
                <w:sz w:val="26"/>
                <w:szCs w:val="26"/>
              </w:rPr>
            </w:pPr>
            <w:r w:rsidRPr="000F29D3">
              <w:rPr>
                <w:rFonts w:asciiTheme="majorBidi" w:hAnsiTheme="majorBidi" w:cstheme="majorBidi"/>
                <w:sz w:val="26"/>
                <w:szCs w:val="26"/>
                <w:rtl/>
              </w:rPr>
              <w:t>أن تكون مدة تطبيق الاستراتيجية 5 أعوام من تاريخ اعتمادها من مجلس الوزراء العرب للاتصالات والمعلومات.</w:t>
            </w:r>
            <w:r w:rsidRPr="000F29D3">
              <w:rPr>
                <w:rFonts w:asciiTheme="majorBidi" w:hAnsiTheme="majorBidi" w:cstheme="majorBidi"/>
                <w:color w:val="1D2228"/>
                <w:sz w:val="26"/>
                <w:szCs w:val="26"/>
                <w:rtl/>
              </w:rPr>
              <w:t xml:space="preserve"> </w:t>
            </w:r>
          </w:p>
          <w:p w:rsidR="000F29D3" w:rsidRPr="000F29D3" w:rsidRDefault="000F29D3" w:rsidP="00B25CA2">
            <w:pPr>
              <w:numPr>
                <w:ilvl w:val="0"/>
                <w:numId w:val="32"/>
              </w:numPr>
              <w:bidi/>
              <w:spacing w:after="120"/>
              <w:ind w:left="482" w:hanging="357"/>
              <w:jc w:val="both"/>
              <w:rPr>
                <w:rFonts w:asciiTheme="majorBidi" w:hAnsiTheme="majorBidi" w:cstheme="majorBidi"/>
                <w:sz w:val="26"/>
                <w:szCs w:val="26"/>
              </w:rPr>
            </w:pPr>
            <w:r w:rsidRPr="000F29D3">
              <w:rPr>
                <w:rFonts w:asciiTheme="majorBidi" w:hAnsiTheme="majorBidi" w:cstheme="majorBidi"/>
                <w:color w:val="1D2228"/>
                <w:sz w:val="26"/>
                <w:szCs w:val="26"/>
                <w:rtl/>
              </w:rPr>
              <w:t>الترحيب باقتراح الإسكوا القيام بإطلاق مشروع للتعاون الفني المشترك بينها وبين جامعة الدول العربية والمنظمات ذات العلاقة وذات الاهتمام وأعضاء الفريق، بشكل تشاركي ومن خلال تضافر كافة الجهود، من أجل صياغة استراتيجية عربية مشتركة للاتصالات والمعلومات تأخذ في الاعتبار الاسترشاد أو الاستعانة بالوثائق والدراسات القيمة التي تم عرضها على الفريق (من قِبل منظمة الإسكوا والمنظمة العربية لتكنولوجيات الاتصال والمعلومات والاتحاد العربي للاقتصاد الرقمي) بحيث تصب في الوثيقة المشتركة. </w:t>
            </w:r>
          </w:p>
          <w:p w:rsidR="000F29D3" w:rsidRPr="000F29D3" w:rsidRDefault="000F29D3" w:rsidP="00B25CA2">
            <w:pPr>
              <w:numPr>
                <w:ilvl w:val="0"/>
                <w:numId w:val="32"/>
              </w:numPr>
              <w:bidi/>
              <w:ind w:left="482" w:hanging="357"/>
              <w:jc w:val="both"/>
              <w:rPr>
                <w:rFonts w:asciiTheme="majorBidi" w:hAnsiTheme="majorBidi" w:cstheme="majorBidi"/>
                <w:sz w:val="26"/>
                <w:szCs w:val="26"/>
              </w:rPr>
            </w:pPr>
            <w:r w:rsidRPr="000F29D3">
              <w:rPr>
                <w:rFonts w:asciiTheme="majorBidi" w:hAnsiTheme="majorBidi" w:cstheme="majorBidi"/>
                <w:color w:val="1D2228"/>
                <w:sz w:val="26"/>
                <w:szCs w:val="26"/>
                <w:rtl/>
              </w:rPr>
              <w:t>الطلب من لجنة الأمم المتحدة الاقتصادية والاجتماعية لغربي آسيا (الإسكوا)، تقديم تصور متكامل بشأن المنهجية الموصي باتباعها لصياغة الاستراتيجية العربية العامة للاتصالات والمعلومات من أجل التنمية للعرض على الاجتماع القادم للفريق (والمقترح عقده خلال الربع الأول من عام 2020)، تستند على آلية شراكة بين الأمانة التنفيذية لمنظمة الإسكوا مع الأمانة العامة لجامعة الدول العربية، وبمشاركة المنظمات العربية والإقليمية والدولية ذات العلاقة والاهتمام، وان تتضمن المنهجية الآتي:</w:t>
            </w:r>
          </w:p>
          <w:p w:rsidR="000F29D3" w:rsidRPr="000F29D3" w:rsidRDefault="000F29D3" w:rsidP="00B25CA2">
            <w:pPr>
              <w:numPr>
                <w:ilvl w:val="1"/>
                <w:numId w:val="32"/>
              </w:numPr>
              <w:bidi/>
              <w:spacing w:after="60"/>
              <w:ind w:left="901" w:hanging="357"/>
              <w:jc w:val="both"/>
              <w:rPr>
                <w:rFonts w:asciiTheme="majorBidi" w:hAnsiTheme="majorBidi" w:cstheme="majorBidi"/>
                <w:sz w:val="26"/>
                <w:szCs w:val="26"/>
              </w:rPr>
            </w:pPr>
            <w:r w:rsidRPr="000F29D3">
              <w:rPr>
                <w:rFonts w:asciiTheme="majorBidi" w:hAnsiTheme="majorBidi" w:cstheme="majorBidi"/>
                <w:color w:val="1D2228"/>
                <w:sz w:val="26"/>
                <w:szCs w:val="26"/>
                <w:rtl/>
              </w:rPr>
              <w:t>تصور للمراحل المختلفة وجدول زمني مقترح؛</w:t>
            </w:r>
          </w:p>
          <w:p w:rsidR="000F29D3" w:rsidRPr="000F29D3" w:rsidRDefault="000F29D3" w:rsidP="00B25CA2">
            <w:pPr>
              <w:numPr>
                <w:ilvl w:val="1"/>
                <w:numId w:val="32"/>
              </w:numPr>
              <w:shd w:val="clear" w:color="auto" w:fill="FFFFFF"/>
              <w:bidi/>
              <w:spacing w:after="60"/>
              <w:ind w:left="901" w:hanging="357"/>
              <w:jc w:val="both"/>
              <w:rPr>
                <w:rFonts w:asciiTheme="majorBidi" w:hAnsiTheme="majorBidi" w:cstheme="majorBidi"/>
                <w:color w:val="1D2228"/>
                <w:sz w:val="26"/>
                <w:szCs w:val="26"/>
              </w:rPr>
            </w:pPr>
            <w:r w:rsidRPr="000F29D3">
              <w:rPr>
                <w:rFonts w:asciiTheme="majorBidi" w:hAnsiTheme="majorBidi" w:cstheme="majorBidi"/>
                <w:color w:val="1D2228"/>
                <w:sz w:val="26"/>
                <w:szCs w:val="26"/>
                <w:rtl/>
              </w:rPr>
              <w:t>وصف الشروط المرجعية المتعلقة بتخصصات الخبراء الموصي بالتعاقد معهم وما ينبغي أن يتوفر لديهم من خبرات أو سابقة أعمال؛</w:t>
            </w:r>
          </w:p>
          <w:p w:rsidR="000F29D3" w:rsidRPr="000F29D3" w:rsidRDefault="000F29D3" w:rsidP="00B25CA2">
            <w:pPr>
              <w:numPr>
                <w:ilvl w:val="1"/>
                <w:numId w:val="32"/>
              </w:numPr>
              <w:shd w:val="clear" w:color="auto" w:fill="FFFFFF"/>
              <w:bidi/>
              <w:spacing w:after="60"/>
              <w:ind w:left="901" w:hanging="357"/>
              <w:jc w:val="both"/>
              <w:rPr>
                <w:rFonts w:asciiTheme="majorBidi" w:hAnsiTheme="majorBidi" w:cstheme="majorBidi"/>
                <w:color w:val="1D2228"/>
                <w:sz w:val="26"/>
                <w:szCs w:val="26"/>
              </w:rPr>
            </w:pPr>
            <w:r w:rsidRPr="000F29D3">
              <w:rPr>
                <w:rFonts w:asciiTheme="majorBidi" w:hAnsiTheme="majorBidi" w:cstheme="majorBidi"/>
                <w:color w:val="1D2228"/>
                <w:sz w:val="26"/>
                <w:szCs w:val="26"/>
                <w:rtl/>
              </w:rPr>
              <w:lastRenderedPageBreak/>
              <w:t>تقديرات التكلفة المتوقعة للموارد المطلوبة وحصر بالموارد المتاحة والجهات المساهمة، ومساهمة كل جهة؛</w:t>
            </w:r>
          </w:p>
          <w:p w:rsidR="000F29D3" w:rsidRPr="000F29D3" w:rsidRDefault="000F29D3" w:rsidP="00B25CA2">
            <w:pPr>
              <w:numPr>
                <w:ilvl w:val="1"/>
                <w:numId w:val="32"/>
              </w:numPr>
              <w:shd w:val="clear" w:color="auto" w:fill="FFFFFF"/>
              <w:bidi/>
              <w:spacing w:after="60"/>
              <w:ind w:left="901" w:hanging="357"/>
              <w:jc w:val="both"/>
              <w:rPr>
                <w:rFonts w:asciiTheme="majorBidi" w:hAnsiTheme="majorBidi" w:cstheme="majorBidi"/>
                <w:color w:val="1D2228"/>
                <w:sz w:val="26"/>
                <w:szCs w:val="26"/>
              </w:rPr>
            </w:pPr>
            <w:r w:rsidRPr="000F29D3">
              <w:rPr>
                <w:rFonts w:asciiTheme="majorBidi" w:hAnsiTheme="majorBidi" w:cstheme="majorBidi"/>
                <w:color w:val="1D2228"/>
                <w:sz w:val="26"/>
                <w:szCs w:val="26"/>
                <w:rtl/>
              </w:rPr>
              <w:t>وصف أدوار ومهام المنظمات المشاركة؛</w:t>
            </w:r>
          </w:p>
          <w:p w:rsidR="000F29D3" w:rsidRPr="000F29D3" w:rsidRDefault="000F29D3" w:rsidP="00B25CA2">
            <w:pPr>
              <w:numPr>
                <w:ilvl w:val="1"/>
                <w:numId w:val="32"/>
              </w:numPr>
              <w:shd w:val="clear" w:color="auto" w:fill="FFFFFF"/>
              <w:bidi/>
              <w:spacing w:after="60"/>
              <w:ind w:left="901" w:hanging="357"/>
              <w:jc w:val="both"/>
              <w:rPr>
                <w:rFonts w:asciiTheme="majorBidi" w:hAnsiTheme="majorBidi" w:cstheme="majorBidi"/>
                <w:color w:val="1D2228"/>
                <w:sz w:val="26"/>
                <w:szCs w:val="26"/>
              </w:rPr>
            </w:pPr>
            <w:r w:rsidRPr="000F29D3">
              <w:rPr>
                <w:rFonts w:asciiTheme="majorBidi" w:hAnsiTheme="majorBidi" w:cstheme="majorBidi"/>
                <w:color w:val="1D2228"/>
                <w:sz w:val="26"/>
                <w:szCs w:val="26"/>
                <w:rtl/>
              </w:rPr>
              <w:t>توصيف الهوية المقترحة والهيكل المبدئي المقترح للاستراتيجية المزمعة، وما ستضمنه وما لن يدخل في اختصاصها؛</w:t>
            </w:r>
          </w:p>
          <w:p w:rsidR="000F29D3" w:rsidRPr="000F29D3" w:rsidRDefault="000F29D3" w:rsidP="00B25CA2">
            <w:pPr>
              <w:numPr>
                <w:ilvl w:val="1"/>
                <w:numId w:val="32"/>
              </w:numPr>
              <w:shd w:val="clear" w:color="auto" w:fill="FFFFFF"/>
              <w:bidi/>
              <w:spacing w:after="60"/>
              <w:ind w:left="901" w:hanging="357"/>
              <w:jc w:val="both"/>
              <w:rPr>
                <w:rFonts w:asciiTheme="majorBidi" w:hAnsiTheme="majorBidi" w:cstheme="majorBidi"/>
                <w:color w:val="1D2228"/>
                <w:sz w:val="26"/>
                <w:szCs w:val="26"/>
              </w:rPr>
            </w:pPr>
            <w:r w:rsidRPr="000F29D3">
              <w:rPr>
                <w:rFonts w:asciiTheme="majorBidi" w:hAnsiTheme="majorBidi" w:cstheme="majorBidi"/>
                <w:color w:val="1D2228"/>
                <w:sz w:val="26"/>
                <w:szCs w:val="26"/>
                <w:rtl/>
              </w:rPr>
              <w:t xml:space="preserve"> تحديد التعاون الفني اللازم والمدخلات المطلوبة من ممثلي الدول في الفريق ومداها الزمني؛</w:t>
            </w:r>
          </w:p>
          <w:p w:rsidR="000F29D3" w:rsidRPr="000F29D3" w:rsidRDefault="000F29D3" w:rsidP="00B25CA2">
            <w:pPr>
              <w:numPr>
                <w:ilvl w:val="1"/>
                <w:numId w:val="32"/>
              </w:numPr>
              <w:shd w:val="clear" w:color="auto" w:fill="FFFFFF"/>
              <w:bidi/>
              <w:spacing w:after="60"/>
              <w:ind w:left="901" w:hanging="357"/>
              <w:jc w:val="both"/>
              <w:rPr>
                <w:rFonts w:asciiTheme="majorBidi" w:hAnsiTheme="majorBidi" w:cstheme="majorBidi"/>
                <w:color w:val="1D2228"/>
                <w:sz w:val="26"/>
                <w:szCs w:val="26"/>
              </w:rPr>
            </w:pPr>
            <w:r w:rsidRPr="000F29D3">
              <w:rPr>
                <w:rFonts w:asciiTheme="majorBidi" w:hAnsiTheme="majorBidi" w:cstheme="majorBidi"/>
                <w:color w:val="1D2228"/>
                <w:sz w:val="26"/>
                <w:szCs w:val="26"/>
                <w:rtl/>
              </w:rPr>
              <w:t>تحديد آلية التنسيق البحثي بين الإسكوا والمنظمات من جهة، وبين الفريق والأمانة الفنية لمجلس الوزراء العرب للاتصالات و المعلومات من جهة أخرى.</w:t>
            </w:r>
          </w:p>
          <w:p w:rsidR="000F29D3" w:rsidRPr="000F29D3" w:rsidRDefault="000F29D3" w:rsidP="00B25CA2">
            <w:pPr>
              <w:numPr>
                <w:ilvl w:val="0"/>
                <w:numId w:val="32"/>
              </w:numPr>
              <w:bidi/>
              <w:ind w:left="714" w:hanging="357"/>
              <w:jc w:val="both"/>
              <w:rPr>
                <w:rFonts w:ascii="Simplified Arabic" w:hAnsi="Simplified Arabic" w:cs="Simplified Arabic"/>
                <w:b/>
                <w:bCs/>
                <w:color w:val="1D2228"/>
                <w:sz w:val="28"/>
                <w:szCs w:val="28"/>
                <w:rtl/>
              </w:rPr>
            </w:pPr>
            <w:r w:rsidRPr="000F29D3">
              <w:rPr>
                <w:rFonts w:asciiTheme="majorBidi" w:hAnsiTheme="majorBidi" w:cstheme="majorBidi"/>
                <w:color w:val="1D2228"/>
                <w:sz w:val="26"/>
                <w:szCs w:val="26"/>
                <w:rtl/>
              </w:rPr>
              <w:t>يقوم فريق العمل المعني بالاستراتيجية في اتخاذ القرار المناسب بشأن المنهجية المقترحة من قبل الإسكوا ، وللفريق تقرير كيفية استخدام الموارد المالية التي سبق رصدها في الأمانة العامة للتعاقد مع خبير للمشاركة مع الإسكوا وغيرها من الداعمين في تفعيل المنهجية المقترحة</w:t>
            </w:r>
            <w:r w:rsidRPr="000F29D3">
              <w:rPr>
                <w:rFonts w:ascii="Simplified Arabic" w:hAnsi="Simplified Arabic" w:cs="Simplified Arabic"/>
                <w:b/>
                <w:bCs/>
                <w:color w:val="1D2228"/>
                <w:sz w:val="28"/>
                <w:szCs w:val="28"/>
                <w:rtl/>
              </w:rPr>
              <w:t>.</w:t>
            </w:r>
          </w:p>
          <w:p w:rsidR="000F29D3" w:rsidRDefault="000F29D3" w:rsidP="000F29D3">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ED619B" w:rsidRPr="00ED619B" w:rsidRDefault="00ED619B" w:rsidP="00B25CA2">
            <w:pPr>
              <w:numPr>
                <w:ilvl w:val="0"/>
                <w:numId w:val="74"/>
              </w:numPr>
              <w:bidi/>
              <w:spacing w:after="120"/>
              <w:jc w:val="both"/>
              <w:rPr>
                <w:rFonts w:asciiTheme="majorBidi" w:hAnsiTheme="majorBidi" w:cstheme="majorBidi"/>
                <w:bCs/>
                <w:i/>
                <w:iCs/>
                <w:sz w:val="28"/>
                <w:szCs w:val="28"/>
                <w:rtl/>
              </w:rPr>
            </w:pPr>
            <w:r w:rsidRPr="00ED619B">
              <w:rPr>
                <w:rFonts w:asciiTheme="majorBidi" w:hAnsiTheme="majorBidi" w:cstheme="majorBidi"/>
                <w:bCs/>
                <w:i/>
                <w:iCs/>
                <w:sz w:val="28"/>
                <w:szCs w:val="28"/>
                <w:rtl/>
              </w:rPr>
              <w:t>الإحاطة علماً بما جاء في هذا التقرير واعتماده، مع تقديم الشكر إلى فريق العمل.</w:t>
            </w:r>
          </w:p>
          <w:p w:rsidR="000F29D3" w:rsidRPr="0078336D" w:rsidRDefault="00ED619B" w:rsidP="00B25CA2">
            <w:pPr>
              <w:numPr>
                <w:ilvl w:val="0"/>
                <w:numId w:val="74"/>
              </w:numPr>
              <w:bidi/>
              <w:spacing w:after="120"/>
              <w:jc w:val="both"/>
              <w:rPr>
                <w:sz w:val="28"/>
                <w:szCs w:val="28"/>
              </w:rPr>
            </w:pPr>
            <w:r w:rsidRPr="00ED619B">
              <w:rPr>
                <w:rFonts w:asciiTheme="majorBidi" w:hAnsiTheme="majorBidi" w:cstheme="majorBidi"/>
                <w:bCs/>
                <w:i/>
                <w:iCs/>
                <w:sz w:val="28"/>
                <w:szCs w:val="28"/>
                <w:rtl/>
              </w:rPr>
              <w:t xml:space="preserve">دعوة الفريق </w:t>
            </w:r>
            <w:proofErr w:type="spellStart"/>
            <w:r w:rsidRPr="00ED619B">
              <w:rPr>
                <w:rFonts w:asciiTheme="majorBidi" w:hAnsiTheme="majorBidi" w:cstheme="majorBidi"/>
                <w:bCs/>
                <w:i/>
                <w:iCs/>
                <w:sz w:val="28"/>
                <w:szCs w:val="28"/>
                <w:rtl/>
              </w:rPr>
              <w:t>الى</w:t>
            </w:r>
            <w:proofErr w:type="spellEnd"/>
            <w:r w:rsidRPr="00ED619B">
              <w:rPr>
                <w:rFonts w:asciiTheme="majorBidi" w:hAnsiTheme="majorBidi" w:cstheme="majorBidi"/>
                <w:bCs/>
                <w:i/>
                <w:iCs/>
                <w:sz w:val="28"/>
                <w:szCs w:val="28"/>
                <w:rtl/>
              </w:rPr>
              <w:t xml:space="preserve"> </w:t>
            </w:r>
            <w:proofErr w:type="spellStart"/>
            <w:r w:rsidRPr="00ED619B">
              <w:rPr>
                <w:rFonts w:asciiTheme="majorBidi" w:hAnsiTheme="majorBidi" w:cstheme="majorBidi"/>
                <w:bCs/>
                <w:i/>
                <w:iCs/>
                <w:sz w:val="28"/>
                <w:szCs w:val="28"/>
                <w:rtl/>
              </w:rPr>
              <w:t>الاسراع</w:t>
            </w:r>
            <w:proofErr w:type="spellEnd"/>
            <w:r w:rsidRPr="00ED619B">
              <w:rPr>
                <w:rFonts w:asciiTheme="majorBidi" w:hAnsiTheme="majorBidi" w:cstheme="majorBidi"/>
                <w:bCs/>
                <w:i/>
                <w:iCs/>
                <w:sz w:val="28"/>
                <w:szCs w:val="28"/>
                <w:rtl/>
              </w:rPr>
              <w:t xml:space="preserve"> بتحديث الاستراتيجية العربية للاتصالات والمعلومات.</w:t>
            </w:r>
          </w:p>
          <w:p w:rsidR="0078336D" w:rsidRPr="00CD456D" w:rsidRDefault="0078336D" w:rsidP="00675B2C">
            <w:pPr>
              <w:numPr>
                <w:ilvl w:val="0"/>
                <w:numId w:val="74"/>
              </w:numPr>
              <w:bidi/>
              <w:spacing w:after="120"/>
              <w:jc w:val="both"/>
              <w:rPr>
                <w:sz w:val="28"/>
                <w:szCs w:val="28"/>
              </w:rPr>
            </w:pPr>
            <w:r>
              <w:rPr>
                <w:rFonts w:asciiTheme="majorBidi" w:hAnsiTheme="majorBidi" w:cstheme="majorBidi" w:hint="cs"/>
                <w:bCs/>
                <w:i/>
                <w:iCs/>
                <w:sz w:val="28"/>
                <w:szCs w:val="28"/>
                <w:rtl/>
                <w:lang w:bidi="ar-EG"/>
              </w:rPr>
              <w:t xml:space="preserve">الترحيب بمبادرة جمهورية مصر العربية لتوفير خبير </w:t>
            </w:r>
            <w:proofErr w:type="spellStart"/>
            <w:r>
              <w:rPr>
                <w:rFonts w:asciiTheme="majorBidi" w:hAnsiTheme="majorBidi" w:cstheme="majorBidi" w:hint="cs"/>
                <w:bCs/>
                <w:i/>
                <w:iCs/>
                <w:sz w:val="28"/>
                <w:szCs w:val="28"/>
                <w:rtl/>
                <w:lang w:bidi="ar-EG"/>
              </w:rPr>
              <w:t>لاعداد</w:t>
            </w:r>
            <w:proofErr w:type="spellEnd"/>
            <w:r>
              <w:rPr>
                <w:rFonts w:asciiTheme="majorBidi" w:hAnsiTheme="majorBidi" w:cstheme="majorBidi" w:hint="cs"/>
                <w:bCs/>
                <w:i/>
                <w:iCs/>
                <w:sz w:val="28"/>
                <w:szCs w:val="28"/>
                <w:rtl/>
                <w:lang w:bidi="ar-EG"/>
              </w:rPr>
              <w:t xml:space="preserve"> الاستراتيجية العربية للاتصالات والمعلومات بالتعاون مع المنظمات العربية</w:t>
            </w:r>
            <w:r w:rsidR="00675B2C">
              <w:rPr>
                <w:rFonts w:asciiTheme="majorBidi" w:hAnsiTheme="majorBidi" w:cstheme="majorBidi" w:hint="cs"/>
                <w:bCs/>
                <w:i/>
                <w:iCs/>
                <w:sz w:val="28"/>
                <w:szCs w:val="28"/>
                <w:rtl/>
                <w:lang w:bidi="ar-EG"/>
              </w:rPr>
              <w:t xml:space="preserve"> </w:t>
            </w:r>
            <w:proofErr w:type="spellStart"/>
            <w:r w:rsidR="00675B2C">
              <w:rPr>
                <w:rFonts w:asciiTheme="majorBidi" w:hAnsiTheme="majorBidi" w:cstheme="majorBidi" w:hint="cs"/>
                <w:bCs/>
                <w:i/>
                <w:iCs/>
                <w:sz w:val="28"/>
                <w:szCs w:val="28"/>
                <w:rtl/>
                <w:lang w:bidi="ar-EG"/>
              </w:rPr>
              <w:t>والاقليمية</w:t>
            </w:r>
            <w:proofErr w:type="spellEnd"/>
            <w:r w:rsidR="00675B2C">
              <w:rPr>
                <w:rFonts w:asciiTheme="majorBidi" w:hAnsiTheme="majorBidi" w:cstheme="majorBidi" w:hint="cs"/>
                <w:bCs/>
                <w:i/>
                <w:iCs/>
                <w:sz w:val="28"/>
                <w:szCs w:val="28"/>
                <w:rtl/>
                <w:lang w:bidi="ar-EG"/>
              </w:rPr>
              <w:t xml:space="preserve"> والدولية ذات العلاقة، وبالتنسيق مع فريق </w:t>
            </w:r>
            <w:r w:rsidR="00675B2C" w:rsidRPr="00675B2C">
              <w:rPr>
                <w:rFonts w:asciiTheme="majorBidi" w:hAnsiTheme="majorBidi"/>
                <w:bCs/>
                <w:i/>
                <w:iCs/>
                <w:sz w:val="28"/>
                <w:szCs w:val="28"/>
                <w:rtl/>
                <w:lang w:bidi="ar-EG"/>
              </w:rPr>
              <w:t>بلورة الاستراتيجية العربية للاتصالات والمعلومات</w:t>
            </w:r>
            <w:r w:rsidR="00675B2C">
              <w:rPr>
                <w:rFonts w:asciiTheme="majorBidi" w:hAnsiTheme="majorBidi" w:hint="cs"/>
                <w:bCs/>
                <w:i/>
                <w:iCs/>
                <w:sz w:val="28"/>
                <w:szCs w:val="28"/>
                <w:rtl/>
                <w:lang w:bidi="ar-EG"/>
              </w:rPr>
              <w:t>.</w:t>
            </w:r>
          </w:p>
        </w:tc>
      </w:tr>
      <w:tr w:rsidR="000F29D3" w:rsidRPr="005D4AC9" w:rsidTr="000F29D3">
        <w:trPr>
          <w:jc w:val="center"/>
        </w:trPr>
        <w:tc>
          <w:tcPr>
            <w:tcW w:w="737" w:type="pct"/>
          </w:tcPr>
          <w:p w:rsidR="000F29D3" w:rsidRPr="005D4AC9" w:rsidRDefault="000F29D3" w:rsidP="000F29D3">
            <w:pPr>
              <w:bidi/>
              <w:jc w:val="center"/>
              <w:rPr>
                <w:b/>
                <w:bCs/>
                <w:sz w:val="28"/>
                <w:szCs w:val="28"/>
              </w:rPr>
            </w:pPr>
            <w:r w:rsidRPr="005D4AC9">
              <w:rPr>
                <w:b/>
                <w:bCs/>
                <w:sz w:val="28"/>
                <w:szCs w:val="28"/>
                <w:rtl/>
              </w:rPr>
              <w:lastRenderedPageBreak/>
              <w:t>المقترح</w:t>
            </w:r>
          </w:p>
        </w:tc>
        <w:tc>
          <w:tcPr>
            <w:tcW w:w="4263" w:type="pct"/>
          </w:tcPr>
          <w:p w:rsidR="000F29D3" w:rsidRPr="003B7C25" w:rsidRDefault="00AE45F1"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0F29D3" w:rsidRDefault="000F29D3" w:rsidP="000F29D3">
      <w:pPr>
        <w:bidi/>
        <w:jc w:val="both"/>
        <w:rPr>
          <w:rFonts w:cs="Simplified Arabic"/>
          <w:b/>
          <w:bCs/>
          <w:sz w:val="28"/>
          <w:szCs w:val="28"/>
          <w:rtl/>
        </w:rPr>
      </w:pPr>
    </w:p>
    <w:p w:rsidR="000F29D3" w:rsidRDefault="000F29D3" w:rsidP="000F29D3">
      <w:pPr>
        <w:bidi/>
        <w:jc w:val="both"/>
        <w:rPr>
          <w:rFonts w:cs="Simplified Arabic"/>
          <w:b/>
          <w:bCs/>
          <w:sz w:val="28"/>
          <w:szCs w:val="28"/>
          <w:rtl/>
        </w:rPr>
      </w:pPr>
    </w:p>
    <w:p w:rsidR="000F29D3" w:rsidRDefault="000F29D3" w:rsidP="000F29D3">
      <w:pPr>
        <w:bidi/>
        <w:rPr>
          <w:rFonts w:cs="Simplified Arabic"/>
          <w:b/>
          <w:bCs/>
          <w:sz w:val="28"/>
          <w:szCs w:val="28"/>
          <w:rtl/>
        </w:rPr>
      </w:pPr>
      <w:r>
        <w:rPr>
          <w:rFonts w:cs="Simplified Arabic"/>
          <w:b/>
          <w:bCs/>
          <w:sz w:val="28"/>
          <w:szCs w:val="28"/>
          <w:rtl/>
        </w:rPr>
        <w:br w:type="page"/>
      </w:r>
    </w:p>
    <w:p w:rsidR="001E1B0B" w:rsidRPr="001E1B0B" w:rsidRDefault="001E1B0B" w:rsidP="00EF5911">
      <w:pPr>
        <w:bidi/>
        <w:jc w:val="right"/>
        <w:rPr>
          <w:rFonts w:asciiTheme="majorBidi" w:hAnsiTheme="majorBidi" w:cstheme="majorBidi"/>
          <w:bCs/>
          <w:sz w:val="32"/>
          <w:szCs w:val="32"/>
          <w:u w:val="single"/>
          <w:rtl/>
        </w:rPr>
      </w:pPr>
      <w:r w:rsidRPr="001E1B0B">
        <w:rPr>
          <w:rFonts w:asciiTheme="majorBidi" w:hAnsiTheme="majorBidi" w:cstheme="majorBidi"/>
          <w:bCs/>
          <w:sz w:val="32"/>
          <w:szCs w:val="32"/>
          <w:u w:val="single"/>
          <w:rtl/>
        </w:rPr>
        <w:lastRenderedPageBreak/>
        <w:t>البند الثاني: ثانيا</w:t>
      </w:r>
      <w:r w:rsidRPr="001E1B0B">
        <w:rPr>
          <w:rFonts w:asciiTheme="majorBidi" w:hAnsiTheme="majorBidi" w:cstheme="majorBidi"/>
          <w:bCs/>
          <w:sz w:val="32"/>
          <w:szCs w:val="32"/>
          <w:u w:val="single"/>
        </w:rPr>
        <w:t xml:space="preserve"> </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CD456D" w:rsidRPr="000946F1" w:rsidRDefault="00283F56" w:rsidP="00EF5911">
      <w:pPr>
        <w:bidi/>
        <w:rPr>
          <w:rFonts w:asciiTheme="majorBidi" w:hAnsiTheme="majorBidi" w:cstheme="majorBidi"/>
          <w:sz w:val="16"/>
          <w:szCs w:val="16"/>
          <w:rtl/>
        </w:rPr>
      </w:pPr>
      <w:r w:rsidRPr="000946F1">
        <w:rPr>
          <w:rFonts w:asciiTheme="majorBidi" w:hAnsiTheme="majorBidi" w:cstheme="majorBidi"/>
          <w:noProof/>
          <w:sz w:val="16"/>
          <w:szCs w:val="16"/>
          <w:rtl/>
        </w:rPr>
        <mc:AlternateContent>
          <mc:Choice Requires="wps">
            <w:drawing>
              <wp:anchor distT="4294967295" distB="4294967295" distL="114300" distR="114300" simplePos="0" relativeHeight="251688960" behindDoc="0" locked="0" layoutInCell="1" allowOverlap="1" wp14:anchorId="4B370CBB" wp14:editId="19F04F68">
                <wp:simplePos x="0" y="0"/>
                <wp:positionH relativeFrom="column">
                  <wp:posOffset>2627630</wp:posOffset>
                </wp:positionH>
                <wp:positionV relativeFrom="paragraph">
                  <wp:posOffset>2539</wp:posOffset>
                </wp:positionV>
                <wp:extent cx="914400" cy="0"/>
                <wp:effectExtent l="0" t="19050" r="0" b="19050"/>
                <wp:wrapNone/>
                <wp:docPr id="18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C34CD1" id="Line 41"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tn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Cii1tnHQIAADUEAAAOAAAAAAAAAAAAAAAAAC4CAABkcnMvZTJvRG9jLnhtbFBLAQItABQA&#10;BgAIAAAAIQC1xnef2gAAAAUBAAAPAAAAAAAAAAAAAAAAAHcEAABkcnMvZG93bnJldi54bWxQSwUG&#10;AAAAAAQABADzAAAAfgUAAAAA&#10;" strokeweight="2.25pt"/>
            </w:pict>
          </mc:Fallback>
        </mc:AlternateContent>
      </w:r>
    </w:p>
    <w:tbl>
      <w:tblPr>
        <w:bidiVisual/>
        <w:tblW w:w="4965" w:type="pct"/>
        <w:jc w:val="center"/>
        <w:tblBorders>
          <w:insideH w:val="single" w:sz="8" w:space="0" w:color="auto"/>
          <w:insideV w:val="single" w:sz="8" w:space="0" w:color="auto"/>
        </w:tblBorders>
        <w:tblLook w:val="00A0" w:firstRow="1" w:lastRow="0" w:firstColumn="1" w:lastColumn="0" w:noHBand="0" w:noVBand="0"/>
      </w:tblPr>
      <w:tblGrid>
        <w:gridCol w:w="1276"/>
        <w:gridCol w:w="8706"/>
      </w:tblGrid>
      <w:tr w:rsidR="00CD456D" w:rsidRPr="005D4AC9" w:rsidTr="007766C5">
        <w:trPr>
          <w:jc w:val="center"/>
        </w:trPr>
        <w:tc>
          <w:tcPr>
            <w:tcW w:w="639" w:type="pct"/>
          </w:tcPr>
          <w:p w:rsidR="00CD456D" w:rsidRPr="005D4AC9" w:rsidRDefault="00CD456D" w:rsidP="00EF5911">
            <w:pPr>
              <w:bidi/>
              <w:jc w:val="center"/>
              <w:rPr>
                <w:rFonts w:cs="Simplified Arabic"/>
                <w:b/>
                <w:bCs/>
                <w:sz w:val="28"/>
                <w:szCs w:val="28"/>
              </w:rPr>
            </w:pPr>
            <w:r w:rsidRPr="005D4AC9">
              <w:rPr>
                <w:rFonts w:cs="Simplified Arabic"/>
                <w:b/>
                <w:bCs/>
                <w:sz w:val="28"/>
                <w:szCs w:val="28"/>
                <w:rtl/>
              </w:rPr>
              <w:t>الموضوع</w:t>
            </w:r>
          </w:p>
        </w:tc>
        <w:tc>
          <w:tcPr>
            <w:tcW w:w="4361" w:type="pct"/>
            <w:vAlign w:val="center"/>
          </w:tcPr>
          <w:p w:rsidR="00CD456D" w:rsidRPr="005D4AC9" w:rsidRDefault="00CD456D" w:rsidP="00EF5911">
            <w:pPr>
              <w:bidi/>
              <w:rPr>
                <w:rFonts w:cs="Simplified Arabic"/>
                <w:b/>
                <w:bCs/>
                <w:sz w:val="28"/>
                <w:szCs w:val="28"/>
              </w:rPr>
            </w:pPr>
            <w:r w:rsidRPr="00A00196">
              <w:rPr>
                <w:rFonts w:cs="Simplified Arabic"/>
                <w:b/>
                <w:bCs/>
                <w:sz w:val="32"/>
                <w:szCs w:val="32"/>
                <w:rtl/>
              </w:rPr>
              <w:t>القضايا الخاصة بفلسطين</w:t>
            </w:r>
          </w:p>
        </w:tc>
      </w:tr>
      <w:tr w:rsidR="00CD456D" w:rsidRPr="005D4AC9" w:rsidTr="007766C5">
        <w:trPr>
          <w:jc w:val="center"/>
        </w:trPr>
        <w:tc>
          <w:tcPr>
            <w:tcW w:w="639" w:type="pct"/>
          </w:tcPr>
          <w:p w:rsidR="00CD456D" w:rsidRPr="005D4AC9" w:rsidRDefault="00CD456D" w:rsidP="00EF5911">
            <w:pPr>
              <w:bidi/>
              <w:jc w:val="center"/>
              <w:rPr>
                <w:b/>
                <w:bCs/>
                <w:sz w:val="28"/>
                <w:szCs w:val="28"/>
              </w:rPr>
            </w:pPr>
            <w:r w:rsidRPr="005D4AC9">
              <w:rPr>
                <w:b/>
                <w:bCs/>
                <w:sz w:val="28"/>
                <w:szCs w:val="28"/>
                <w:rtl/>
              </w:rPr>
              <w:t>عرض الموضوع</w:t>
            </w:r>
          </w:p>
        </w:tc>
        <w:tc>
          <w:tcPr>
            <w:tcW w:w="4361" w:type="pct"/>
          </w:tcPr>
          <w:p w:rsidR="00F54128" w:rsidRPr="006E54B2" w:rsidRDefault="00F54128" w:rsidP="00CA40D5">
            <w:pPr>
              <w:numPr>
                <w:ilvl w:val="0"/>
                <w:numId w:val="12"/>
              </w:numPr>
              <w:tabs>
                <w:tab w:val="clear" w:pos="800"/>
              </w:tabs>
              <w:bidi/>
              <w:spacing w:before="120"/>
              <w:ind w:left="395"/>
              <w:jc w:val="lowKashida"/>
              <w:rPr>
                <w:sz w:val="28"/>
                <w:szCs w:val="28"/>
                <w:rtl/>
              </w:rPr>
            </w:pPr>
            <w:r w:rsidRPr="006E54B2">
              <w:rPr>
                <w:sz w:val="28"/>
                <w:szCs w:val="28"/>
                <w:rtl/>
              </w:rPr>
              <w:t xml:space="preserve">تقدم ممثل دولة فلسطين في أعمال اللجنة العربية الدائمة للاتصالات والمعلومات بورقة تتضمن رؤية فلسطين في الدعم المطلوب من الدول </w:t>
            </w:r>
            <w:r w:rsidR="0097165C" w:rsidRPr="006E54B2">
              <w:rPr>
                <w:sz w:val="28"/>
                <w:szCs w:val="28"/>
                <w:rtl/>
              </w:rPr>
              <w:t>العربية</w:t>
            </w:r>
            <w:r w:rsidRPr="006E54B2">
              <w:rPr>
                <w:sz w:val="28"/>
                <w:szCs w:val="28"/>
                <w:rtl/>
              </w:rPr>
              <w:t xml:space="preserve"> لقطاع الاتصالات وتقنية المعلومات لديها.</w:t>
            </w:r>
          </w:p>
          <w:p w:rsidR="00B81980" w:rsidRDefault="00B81980" w:rsidP="00F54128">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التأكيد على أهمية دعم وتبني الدول العربية طلب فلسطين من أجل الحصول على العضوية الكاملة في الاتحاد الدولي للاتصالات عندما تقدم دولة فلسطين مشروع قرار بهذا المعنى في الوقت الذي ترتئيه.</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التأكيد على تنفيذ قرار 12 (المعدل، شرم الشيخ 2019) الصادر عن المؤتمر العالمي للاتصالات الراديوية (</w:t>
            </w:r>
            <w:r w:rsidRPr="00707C48">
              <w:rPr>
                <w:i/>
                <w:iCs/>
                <w:sz w:val="26"/>
                <w:szCs w:val="26"/>
              </w:rPr>
              <w:t>WRC-19</w:t>
            </w:r>
            <w:r w:rsidRPr="00707C48">
              <w:rPr>
                <w:i/>
                <w:iCs/>
                <w:sz w:val="26"/>
                <w:szCs w:val="26"/>
                <w:rtl/>
              </w:rPr>
              <w:t xml:space="preserve">) والذي ينص على نشر خدمات الجيل الرابع والخامس في فلسطين. </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 xml:space="preserve">التأكيد على أهمية مواصلة أمين عام جامعة الدول العربية جهوده ومتابعة اتصالاته مع الأمين العام للاتحاد الدولي للاتصالات من أجل العمل على تنفيذ كافة قرارات الاتحاد الخاصة بفلسطين وخصوصاً القرار 12 الصادر عن مؤتمر الراديو 2019 . </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دعوة الدول العربية وبصفة خاصة الأعضاء في مجلس الاتحاد الدولي للاتصالات إلى استمرار التنسيق مع الأمين العام للاتحاد الدولي للاتصالات لوضع آلية لتنفيذ القرار 99 والقرار 125 (المراجعين في دبي 2018) الصادرين عن مؤتمر المندوبين المفوضين والقرار 18 المراجع في المؤتمر العالمي لتنمية الاتصالات (بيونس آيرس 2017) والقرار 12 الصادر عن مؤتمر الراديو 2019  وم</w:t>
            </w:r>
            <w:r w:rsidR="00ED619B" w:rsidRPr="00707C48">
              <w:rPr>
                <w:i/>
                <w:iCs/>
                <w:sz w:val="26"/>
                <w:szCs w:val="26"/>
                <w:rtl/>
              </w:rPr>
              <w:t>تابعة التقرير الدوري المقدم من الأ</w:t>
            </w:r>
            <w:r w:rsidRPr="00707C48">
              <w:rPr>
                <w:i/>
                <w:iCs/>
                <w:sz w:val="26"/>
                <w:szCs w:val="26"/>
                <w:rtl/>
              </w:rPr>
              <w:t xml:space="preserve">مين العام للاتحاد بشأن القرارات الخاصة بفلسطين. </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دعوة الدول العربية وبصفة خاصة الأعضاء في مجلس الاتحاد الدولي للاتصالات إلى العمل على المساعدة في تنفيذ القرارات الخاصة بفلسطين وحقها في الموارد والمصادر الطبيعية من طيف ترددي ومدى رقمي وإنشاء بوابات دولية، ومواصلة الجهود لتنفيذ خطة العمل التي تم وضعها من قبل قطاعات الاتحاد الدولي الثالث بعد مؤتمر المندوبين المفوضين كيوتو 1994.</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 xml:space="preserve">تكليف الأمانة العامة بمخاطبة مكتب الاتصالات الراديوية ومكتب تنمية الاتصالات في الاتحاد الدولي للاتصالات من أجل استمرار التنسيق بينهما لمواصلة تقديم المساعدة إلى فلسطين ، عملاً بقرارات ومقررات الاتحاد ذات الصلة ، لا سيما في مجالات بناء القدرات وإدارة الطيف وتخصيص التردد ، بهدف تمكين فلسطين من إدارة واستغلال الطيف الراديوي الخاص بها ؛ بناءً على القرار رقم 12 الصادر عن مؤتمر الراديو 2019. </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 xml:space="preserve">تكليف الأمانة العامة بمخاطبة مكتب تنمية الاتصالات في الاتحاد الدولي للاتصالات من أجل مواصلة وتعزيز المساعدات التقنية المقدمة إلى فلسطين بناءً على القرار 125 المحين في دبي 2018 وقرار 18 المراجع في المؤتمر العالمي لتنمية الاتصالات (بيونس آيرس 2017) من أجل تنمية شبكات الاتصالات لديها، واتخاذ التدابير الملائمة الهادفة إلى إنشاء شبكات النفاذ الدولية بما في ذلك المحطات الأرضية </w:t>
            </w:r>
            <w:proofErr w:type="spellStart"/>
            <w:r w:rsidRPr="00707C48">
              <w:rPr>
                <w:i/>
                <w:iCs/>
                <w:sz w:val="26"/>
                <w:szCs w:val="26"/>
                <w:rtl/>
              </w:rPr>
              <w:t>الساتلية</w:t>
            </w:r>
            <w:proofErr w:type="spellEnd"/>
            <w:r w:rsidRPr="00707C48">
              <w:rPr>
                <w:i/>
                <w:iCs/>
                <w:sz w:val="26"/>
                <w:szCs w:val="26"/>
                <w:rtl/>
              </w:rPr>
              <w:t>.</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lastRenderedPageBreak/>
              <w:t xml:space="preserve">دعوة المكتب الإقليمي العربي للاتحاد الدولي للاتصالات إلى التنسيق مع مكتب تنمية الاتصالات في الاتحاد من أجل تنفيذ برامج وأنشطة ومشاريع ومبادرات خاصة بفلسطين عملاً بالاتفاقيات السابقة في الاتحاد وزيادة المخصصات المالية لصالح مساعدة فلسطين ضمن المخصصات المالية لمكتب تنمية الاتصالات المكرسة لهذا الغرض وللأشكال الأخرى من المساعدة التي تدخل في نطاق نشاطه. </w:t>
            </w:r>
          </w:p>
          <w:p w:rsidR="00F54128" w:rsidRPr="00707C48" w:rsidRDefault="00F54128" w:rsidP="00707C48">
            <w:pPr>
              <w:pStyle w:val="ListParagraph"/>
              <w:numPr>
                <w:ilvl w:val="0"/>
                <w:numId w:val="15"/>
              </w:numPr>
              <w:spacing w:after="120"/>
              <w:ind w:left="513" w:hanging="357"/>
              <w:jc w:val="both"/>
              <w:rPr>
                <w:i/>
                <w:iCs/>
                <w:sz w:val="26"/>
                <w:szCs w:val="26"/>
                <w:rtl/>
              </w:rPr>
            </w:pPr>
            <w:r w:rsidRPr="00707C48">
              <w:rPr>
                <w:i/>
                <w:iCs/>
                <w:sz w:val="26"/>
                <w:szCs w:val="26"/>
                <w:rtl/>
              </w:rPr>
              <w:t>دعوة الاتحاد الدولي للاتصالات إلى اتخاذ تدابير إضافية فعالة بالتنسيق مع مكاتب الاتحاد الثلاث (التنمية، الراديو، والتقييس) لتمكين فلسطين من بناء وتطوير البنية التحتية للاتصالات السلكية واللاسلكية اسوه بجميع الدول الأعضاء في الاتحاد لتوفير النفاذ على أساس غير تمييزي إلى الاتصالات/تكنولوجيا المعلومات والاتصالات الحديثة ووسائلها وخدماتها وتطبيقاتها الحديثة.</w:t>
            </w:r>
          </w:p>
          <w:p w:rsidR="009E36A1" w:rsidRPr="004971FD" w:rsidRDefault="00ED619B" w:rsidP="00707C48">
            <w:pPr>
              <w:pStyle w:val="ListParagraph"/>
              <w:numPr>
                <w:ilvl w:val="0"/>
                <w:numId w:val="15"/>
              </w:numPr>
              <w:spacing w:after="120"/>
              <w:ind w:left="518" w:right="245" w:hanging="357"/>
              <w:jc w:val="both"/>
              <w:rPr>
                <w:i/>
                <w:iCs/>
                <w:sz w:val="28"/>
                <w:szCs w:val="28"/>
              </w:rPr>
            </w:pPr>
            <w:r w:rsidRPr="004913C0">
              <w:rPr>
                <w:i/>
                <w:iCs/>
                <w:sz w:val="26"/>
                <w:szCs w:val="26"/>
                <w:rtl/>
              </w:rPr>
              <w:t xml:space="preserve">دعوة الدول العربية إلى حث الشركات الخاصة العاملة في مجال الاتصالات لدى كل </w:t>
            </w:r>
            <w:proofErr w:type="spellStart"/>
            <w:r w:rsidRPr="004913C0">
              <w:rPr>
                <w:i/>
                <w:iCs/>
                <w:sz w:val="26"/>
                <w:szCs w:val="26"/>
                <w:rtl/>
              </w:rPr>
              <w:t>منهاعلى</w:t>
            </w:r>
            <w:proofErr w:type="spellEnd"/>
            <w:r w:rsidRPr="004913C0">
              <w:rPr>
                <w:i/>
                <w:iCs/>
                <w:sz w:val="26"/>
                <w:szCs w:val="26"/>
                <w:rtl/>
              </w:rPr>
              <w:t xml:space="preserve"> تقديم الدعم المادي لدولة فلسطين من خلال استقطاع نسبة صغيرة جدا من إيراداتها.</w:t>
            </w:r>
          </w:p>
        </w:tc>
      </w:tr>
      <w:tr w:rsidR="00AE45F1" w:rsidRPr="005D4AC9" w:rsidTr="007766C5">
        <w:trPr>
          <w:jc w:val="center"/>
        </w:trPr>
        <w:tc>
          <w:tcPr>
            <w:tcW w:w="639" w:type="pct"/>
          </w:tcPr>
          <w:p w:rsidR="00AE45F1" w:rsidRPr="005D4AC9" w:rsidRDefault="00AE45F1" w:rsidP="00EF5911">
            <w:pPr>
              <w:bidi/>
              <w:jc w:val="center"/>
              <w:rPr>
                <w:b/>
                <w:bCs/>
                <w:sz w:val="28"/>
                <w:szCs w:val="28"/>
              </w:rPr>
            </w:pPr>
            <w:r w:rsidRPr="005D4AC9">
              <w:rPr>
                <w:b/>
                <w:bCs/>
                <w:sz w:val="28"/>
                <w:szCs w:val="28"/>
                <w:rtl/>
              </w:rPr>
              <w:lastRenderedPageBreak/>
              <w:t>المقترح</w:t>
            </w:r>
          </w:p>
        </w:tc>
        <w:tc>
          <w:tcPr>
            <w:tcW w:w="4361" w:type="pct"/>
          </w:tcPr>
          <w:p w:rsidR="00AE45F1" w:rsidRPr="003B7C25" w:rsidRDefault="00AE45F1" w:rsidP="00B25CA2">
            <w:pPr>
              <w:pStyle w:val="ListParagraph"/>
              <w:numPr>
                <w:ilvl w:val="0"/>
                <w:numId w:val="33"/>
              </w:numPr>
              <w:spacing w:before="120" w:after="120"/>
              <w:ind w:left="662"/>
              <w:jc w:val="both"/>
              <w:rPr>
                <w:i/>
                <w:iCs/>
              </w:rPr>
            </w:pPr>
            <w:r w:rsidRPr="005D4AC9">
              <w:rPr>
                <w:i/>
                <w:iCs/>
                <w:sz w:val="28"/>
                <w:szCs w:val="28"/>
                <w:rtl/>
              </w:rPr>
              <w:t>اتخاذ ما يراه المجلس الموقر مناسبا بشأن الموضوع.</w:t>
            </w:r>
          </w:p>
        </w:tc>
      </w:tr>
    </w:tbl>
    <w:p w:rsidR="00CD456D" w:rsidRPr="00CD456D" w:rsidRDefault="008750F5" w:rsidP="00EF5911">
      <w:pPr>
        <w:bidi/>
        <w:jc w:val="both"/>
        <w:rPr>
          <w:rFonts w:cs="Simplified Arabic"/>
          <w:b/>
          <w:bCs/>
          <w:sz w:val="28"/>
          <w:szCs w:val="28"/>
          <w:rtl/>
        </w:rPr>
      </w:pPr>
      <w:r>
        <w:rPr>
          <w:rFonts w:cs="Simplified Arabic"/>
          <w:b/>
          <w:bCs/>
          <w:sz w:val="28"/>
          <w:szCs w:val="28"/>
          <w:rtl/>
        </w:rPr>
        <w:br w:type="page"/>
      </w:r>
    </w:p>
    <w:p w:rsidR="001E1B0B" w:rsidRPr="001E1B0B" w:rsidRDefault="004E7195" w:rsidP="00EF5911">
      <w:pPr>
        <w:bidi/>
        <w:jc w:val="right"/>
        <w:rPr>
          <w:b/>
          <w:bCs/>
          <w:sz w:val="32"/>
          <w:szCs w:val="32"/>
          <w:u w:val="single"/>
        </w:rPr>
      </w:pPr>
      <w:r w:rsidRPr="005D4AC9">
        <w:rPr>
          <w:rFonts w:cs="Simplified Arabic"/>
          <w:b/>
          <w:bCs/>
          <w:sz w:val="28"/>
          <w:szCs w:val="28"/>
        </w:rPr>
        <w:lastRenderedPageBreak/>
        <w:t xml:space="preserve"> </w:t>
      </w:r>
      <w:r w:rsidR="001E1B0B" w:rsidRPr="001E1B0B">
        <w:rPr>
          <w:b/>
          <w:bCs/>
          <w:sz w:val="32"/>
          <w:szCs w:val="32"/>
          <w:u w:val="single"/>
          <w:rtl/>
        </w:rPr>
        <w:t>البند الثاني: ثالثا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0946F1" w:rsidRDefault="00283F56" w:rsidP="00EF5911">
      <w:pPr>
        <w:bidi/>
        <w:rPr>
          <w:rFonts w:asciiTheme="majorBidi" w:hAnsiTheme="majorBidi" w:cstheme="majorBidi"/>
          <w:sz w:val="16"/>
          <w:szCs w:val="16"/>
          <w:rtl/>
        </w:rPr>
      </w:pPr>
      <w:r w:rsidRPr="000946F1">
        <w:rPr>
          <w:rFonts w:asciiTheme="majorBidi" w:hAnsiTheme="majorBidi" w:cstheme="majorBidi"/>
          <w:noProof/>
          <w:sz w:val="16"/>
          <w:szCs w:val="16"/>
          <w:rtl/>
        </w:rPr>
        <mc:AlternateContent>
          <mc:Choice Requires="wps">
            <w:drawing>
              <wp:anchor distT="4294967295" distB="4294967295" distL="114300" distR="114300" simplePos="0" relativeHeight="251622400" behindDoc="0" locked="0" layoutInCell="1" allowOverlap="1" wp14:anchorId="33230AB8" wp14:editId="625F08B0">
                <wp:simplePos x="0" y="0"/>
                <wp:positionH relativeFrom="column">
                  <wp:posOffset>2627630</wp:posOffset>
                </wp:positionH>
                <wp:positionV relativeFrom="paragraph">
                  <wp:posOffset>2539</wp:posOffset>
                </wp:positionV>
                <wp:extent cx="914400" cy="0"/>
                <wp:effectExtent l="0" t="19050" r="0" b="19050"/>
                <wp:wrapNone/>
                <wp:docPr id="17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ECDA04" id="Line 41" o:spid="_x0000_s1026" style="position:absolute;flip:x;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4E7195" w:rsidRPr="005D4AC9" w:rsidTr="001F4016">
        <w:trPr>
          <w:jc w:val="center"/>
        </w:trPr>
        <w:tc>
          <w:tcPr>
            <w:tcW w:w="677"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B02A7E" w:rsidRPr="00B02A7E" w:rsidRDefault="00B02A7E" w:rsidP="00EF5911">
            <w:pPr>
              <w:bidi/>
              <w:rPr>
                <w:rFonts w:ascii="Simplified Arabic" w:hAnsi="Simplified Arabic" w:cs="Simplified Arabic"/>
                <w:sz w:val="28"/>
                <w:szCs w:val="28"/>
              </w:rPr>
            </w:pPr>
            <w:r w:rsidRPr="00B02A7E">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p>
          <w:p w:rsidR="004E7195" w:rsidRPr="005D4AC9" w:rsidRDefault="008A04F2" w:rsidP="00EF5911">
            <w:pPr>
              <w:bidi/>
              <w:rPr>
                <w:rFonts w:cs="Simplified Arabic"/>
                <w:b/>
                <w:bCs/>
                <w:sz w:val="28"/>
                <w:szCs w:val="28"/>
              </w:rPr>
            </w:pPr>
            <w:r>
              <w:rPr>
                <w:rFonts w:ascii="Simplified Arabic" w:hAnsi="Simplified Arabic" w:cs="Simplified Arabic"/>
                <w:sz w:val="26"/>
                <w:szCs w:val="26"/>
                <w:u w:val="single"/>
                <w:rtl/>
              </w:rPr>
              <w:t>1</w:t>
            </w:r>
            <w:r w:rsidR="00B02A7E" w:rsidRPr="00B02A7E">
              <w:rPr>
                <w:rFonts w:ascii="Simplified Arabic" w:hAnsi="Simplified Arabic" w:cs="Simplified Arabic"/>
                <w:sz w:val="26"/>
                <w:szCs w:val="26"/>
                <w:u w:val="single"/>
                <w:rtl/>
              </w:rPr>
              <w:t>. نشاط المكتب الإقليمي العربي للاتحاد الدولي للاتصالات</w:t>
            </w:r>
          </w:p>
        </w:tc>
      </w:tr>
      <w:tr w:rsidR="004E7195" w:rsidRPr="005D4AC9" w:rsidTr="001F4016">
        <w:trPr>
          <w:jc w:val="center"/>
        </w:trPr>
        <w:tc>
          <w:tcPr>
            <w:tcW w:w="677"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323" w:type="pct"/>
          </w:tcPr>
          <w:p w:rsidR="00F70B51" w:rsidRPr="00F70B51" w:rsidRDefault="00F70B51" w:rsidP="00F70B51">
            <w:pPr>
              <w:numPr>
                <w:ilvl w:val="0"/>
                <w:numId w:val="2"/>
              </w:numPr>
              <w:bidi/>
              <w:spacing w:after="120"/>
              <w:ind w:left="272" w:hanging="272"/>
              <w:jc w:val="lowKashida"/>
              <w:rPr>
                <w:sz w:val="28"/>
                <w:szCs w:val="28"/>
              </w:rPr>
            </w:pPr>
            <w:r w:rsidRPr="00F70B51">
              <w:rPr>
                <w:sz w:val="28"/>
                <w:szCs w:val="28"/>
                <w:rtl/>
              </w:rPr>
              <w:t>دعت الدورة (15) للمجلس المكتب الإقليمي العربي للاتحاد الدولي للاتصالات إلى متابعة تقديم التقارير الدورية إلى اللجنة حول أنشطته، مع تقديم المقترحات التي يراها لتتخذ اللجنة التوصيات المناسبة بشأنها.</w:t>
            </w:r>
          </w:p>
          <w:p w:rsidR="00F70B51" w:rsidRPr="00F70B51" w:rsidRDefault="00F70B51" w:rsidP="00F70B51">
            <w:pPr>
              <w:numPr>
                <w:ilvl w:val="0"/>
                <w:numId w:val="2"/>
              </w:numPr>
              <w:bidi/>
              <w:spacing w:after="120"/>
              <w:ind w:left="272" w:hanging="272"/>
              <w:jc w:val="lowKashida"/>
              <w:rPr>
                <w:sz w:val="28"/>
                <w:szCs w:val="28"/>
              </w:rPr>
            </w:pPr>
            <w:r w:rsidRPr="00F70B51">
              <w:rPr>
                <w:sz w:val="28"/>
                <w:szCs w:val="28"/>
                <w:rtl/>
              </w:rPr>
              <w:t xml:space="preserve">ورد إلى الأمانة العامة في 1/12/2019 من المكتب الإقليمي العربي للاتحاد الدولي للاتصالات التقرير المرفق بشأن أنشطته خلال الفترة (يناير– نوفمبر 2019)، </w:t>
            </w:r>
          </w:p>
          <w:p w:rsidR="00F70B51" w:rsidRPr="00F70B51" w:rsidRDefault="00F70B51" w:rsidP="00F70B51">
            <w:pPr>
              <w:numPr>
                <w:ilvl w:val="0"/>
                <w:numId w:val="2"/>
              </w:numPr>
              <w:bidi/>
              <w:ind w:left="272" w:hanging="272"/>
              <w:jc w:val="lowKashida"/>
              <w:rPr>
                <w:sz w:val="28"/>
                <w:szCs w:val="28"/>
              </w:rPr>
            </w:pPr>
            <w:r w:rsidRPr="00F70B51">
              <w:rPr>
                <w:sz w:val="28"/>
                <w:szCs w:val="28"/>
                <w:rtl/>
              </w:rPr>
              <w:t>تناول تقرير المكتب الإقليمي الموضوعات التالية:</w:t>
            </w:r>
          </w:p>
          <w:p w:rsidR="00F70B51" w:rsidRPr="00F70B51" w:rsidRDefault="00F70B51" w:rsidP="00F70B51">
            <w:pPr>
              <w:numPr>
                <w:ilvl w:val="0"/>
                <w:numId w:val="8"/>
              </w:numPr>
              <w:bidi/>
              <w:spacing w:after="60"/>
              <w:jc w:val="lowKashida"/>
              <w:rPr>
                <w:sz w:val="26"/>
                <w:szCs w:val="26"/>
              </w:rPr>
            </w:pPr>
            <w:r w:rsidRPr="00F70B51">
              <w:rPr>
                <w:sz w:val="26"/>
                <w:szCs w:val="26"/>
                <w:rtl/>
              </w:rPr>
              <w:t xml:space="preserve">الأحداث الرئيسية في 2019 </w:t>
            </w:r>
          </w:p>
          <w:p w:rsidR="00F70B51" w:rsidRPr="00F70B51" w:rsidRDefault="00F70B51" w:rsidP="00F70B51">
            <w:pPr>
              <w:numPr>
                <w:ilvl w:val="0"/>
                <w:numId w:val="8"/>
              </w:numPr>
              <w:bidi/>
              <w:spacing w:after="60"/>
              <w:jc w:val="lowKashida"/>
              <w:rPr>
                <w:sz w:val="26"/>
                <w:szCs w:val="26"/>
              </w:rPr>
            </w:pPr>
            <w:r w:rsidRPr="00F70B51">
              <w:rPr>
                <w:sz w:val="26"/>
                <w:szCs w:val="26"/>
                <w:rtl/>
              </w:rPr>
              <w:t>برنامج بناء القدرات وأنشطة شبكة مراكز التميز العربي للاتحاد الدولي للاتصالات.</w:t>
            </w:r>
          </w:p>
          <w:p w:rsidR="00F70B51" w:rsidRPr="00F70B51" w:rsidRDefault="00F70B51" w:rsidP="00F70B51">
            <w:pPr>
              <w:numPr>
                <w:ilvl w:val="0"/>
                <w:numId w:val="8"/>
              </w:numPr>
              <w:bidi/>
              <w:spacing w:after="60"/>
              <w:jc w:val="lowKashida"/>
              <w:rPr>
                <w:sz w:val="26"/>
                <w:szCs w:val="26"/>
              </w:rPr>
            </w:pPr>
            <w:r w:rsidRPr="00F70B51">
              <w:rPr>
                <w:sz w:val="26"/>
                <w:szCs w:val="26"/>
                <w:rtl/>
              </w:rPr>
              <w:t>المبادرات الإقليمية في المنطقة العربية.</w:t>
            </w:r>
          </w:p>
          <w:p w:rsidR="00F70B51" w:rsidRPr="00F70B51" w:rsidRDefault="00F70B51" w:rsidP="00F70B51">
            <w:pPr>
              <w:numPr>
                <w:ilvl w:val="0"/>
                <w:numId w:val="8"/>
              </w:numPr>
              <w:bidi/>
              <w:spacing w:after="60"/>
              <w:jc w:val="lowKashida"/>
              <w:rPr>
                <w:sz w:val="26"/>
                <w:szCs w:val="26"/>
              </w:rPr>
            </w:pPr>
            <w:r w:rsidRPr="00F70B51">
              <w:rPr>
                <w:sz w:val="26"/>
                <w:szCs w:val="26"/>
                <w:rtl/>
              </w:rPr>
              <w:t>مشاريع الاتحاد الدولي للاتصالات في المنطقة العربية.</w:t>
            </w:r>
          </w:p>
          <w:p w:rsidR="00F70B51" w:rsidRPr="00F70B51" w:rsidRDefault="00F70B51" w:rsidP="00F70B51">
            <w:pPr>
              <w:numPr>
                <w:ilvl w:val="0"/>
                <w:numId w:val="8"/>
              </w:numPr>
              <w:bidi/>
              <w:spacing w:after="60"/>
              <w:jc w:val="lowKashida"/>
              <w:rPr>
                <w:sz w:val="26"/>
                <w:szCs w:val="26"/>
              </w:rPr>
            </w:pPr>
            <w:r w:rsidRPr="00F70B51">
              <w:rPr>
                <w:sz w:val="26"/>
                <w:szCs w:val="26"/>
                <w:rtl/>
              </w:rPr>
              <w:t>المساعدات الفنية للإدارات العربية.</w:t>
            </w:r>
          </w:p>
          <w:p w:rsidR="00F70B51" w:rsidRPr="00F70B51" w:rsidRDefault="00F70B51" w:rsidP="00F70B51">
            <w:pPr>
              <w:numPr>
                <w:ilvl w:val="0"/>
                <w:numId w:val="8"/>
              </w:numPr>
              <w:bidi/>
              <w:spacing w:after="60"/>
              <w:jc w:val="lowKashida"/>
              <w:rPr>
                <w:bCs/>
                <w:sz w:val="28"/>
                <w:szCs w:val="20"/>
                <w:lang w:val="en-GB"/>
              </w:rPr>
            </w:pPr>
            <w:r w:rsidRPr="00F70B51">
              <w:rPr>
                <w:sz w:val="26"/>
                <w:szCs w:val="26"/>
                <w:rtl/>
              </w:rPr>
              <w:t>مساعدات الاتحاد الدولي للاتصالات لدولة فلسطين.</w:t>
            </w:r>
          </w:p>
          <w:p w:rsidR="00F70B51" w:rsidRPr="00F70B51" w:rsidRDefault="00F70B51" w:rsidP="00F70B51">
            <w:pPr>
              <w:numPr>
                <w:ilvl w:val="0"/>
                <w:numId w:val="8"/>
              </w:numPr>
              <w:bidi/>
              <w:spacing w:after="60"/>
              <w:jc w:val="lowKashida"/>
              <w:rPr>
                <w:bCs/>
                <w:sz w:val="28"/>
                <w:szCs w:val="20"/>
                <w:lang w:val="en-GB"/>
              </w:rPr>
            </w:pPr>
            <w:r w:rsidRPr="00F70B51">
              <w:rPr>
                <w:sz w:val="26"/>
                <w:szCs w:val="26"/>
                <w:rtl/>
              </w:rPr>
              <w:t>أنشطة أخرى للمكتب الإقليمي العربي.</w:t>
            </w:r>
          </w:p>
          <w:p w:rsidR="00B81980" w:rsidRDefault="00B81980" w:rsidP="00F70B51">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B5021E" w:rsidRPr="000B2C00" w:rsidRDefault="00B5021E" w:rsidP="000B2C00">
            <w:pPr>
              <w:pStyle w:val="ListParagraph"/>
              <w:numPr>
                <w:ilvl w:val="0"/>
                <w:numId w:val="75"/>
              </w:numPr>
              <w:spacing w:after="60"/>
              <w:ind w:left="550" w:hanging="357"/>
              <w:jc w:val="both"/>
              <w:rPr>
                <w:i/>
                <w:iCs/>
                <w:sz w:val="28"/>
                <w:szCs w:val="28"/>
              </w:rPr>
            </w:pPr>
            <w:r w:rsidRPr="000B2C00">
              <w:rPr>
                <w:i/>
                <w:iCs/>
                <w:sz w:val="28"/>
                <w:szCs w:val="28"/>
                <w:rtl/>
              </w:rPr>
              <w:t>دعوة الدول العربية إلى المشاركة الفاعلة في الأنشطة المستقبلية للمكتب الإقليمي العربي للاتحاد الدولي للاتصالات واستضافة الفعاليات المستقبلية للاتحاد.</w:t>
            </w:r>
          </w:p>
          <w:p w:rsidR="004E7195" w:rsidRPr="008750F5" w:rsidRDefault="00B5021E" w:rsidP="000B2C00">
            <w:pPr>
              <w:pStyle w:val="ListParagraph"/>
              <w:numPr>
                <w:ilvl w:val="0"/>
                <w:numId w:val="75"/>
              </w:numPr>
              <w:spacing w:after="60"/>
              <w:ind w:left="550" w:hanging="357"/>
              <w:jc w:val="both"/>
              <w:rPr>
                <w:b w:val="0"/>
                <w:bCs w:val="0"/>
                <w:i/>
                <w:iCs/>
                <w:sz w:val="30"/>
                <w:szCs w:val="30"/>
              </w:rPr>
            </w:pPr>
            <w:r w:rsidRPr="000B2C00">
              <w:rPr>
                <w:i/>
                <w:iCs/>
                <w:sz w:val="28"/>
                <w:szCs w:val="28"/>
                <w:rtl/>
              </w:rPr>
              <w:t xml:space="preserve">الطلب من المكتب الإقليمي العربي للاتحاد الدولي للاتصالات موافاة الأمانة الفنية بكافة </w:t>
            </w:r>
            <w:proofErr w:type="spellStart"/>
            <w:r w:rsidRPr="000B2C00">
              <w:rPr>
                <w:i/>
                <w:iCs/>
                <w:sz w:val="28"/>
                <w:szCs w:val="28"/>
                <w:rtl/>
              </w:rPr>
              <w:t>الانشطة</w:t>
            </w:r>
            <w:proofErr w:type="spellEnd"/>
            <w:r w:rsidRPr="000B2C00">
              <w:rPr>
                <w:i/>
                <w:iCs/>
                <w:sz w:val="28"/>
                <w:szCs w:val="28"/>
                <w:rtl/>
              </w:rPr>
              <w:t xml:space="preserve"> المستقبلية قبل انعقاد اجتماعات اللجنة العربية الدائمة للاتصالات والمعلومات بوقت كاف لتعميمها ومناقشتها خلال الاجتماعات.</w:t>
            </w:r>
          </w:p>
        </w:tc>
      </w:tr>
      <w:tr w:rsidR="004E7195" w:rsidRPr="005D4AC9" w:rsidTr="001F4016">
        <w:trPr>
          <w:jc w:val="center"/>
        </w:trPr>
        <w:tc>
          <w:tcPr>
            <w:tcW w:w="677" w:type="pct"/>
          </w:tcPr>
          <w:p w:rsidR="004E7195" w:rsidRPr="005D4AC9" w:rsidRDefault="004E7195" w:rsidP="00EF5911">
            <w:pPr>
              <w:bidi/>
              <w:jc w:val="center"/>
              <w:rPr>
                <w:b/>
                <w:bCs/>
                <w:sz w:val="28"/>
                <w:szCs w:val="28"/>
              </w:rPr>
            </w:pPr>
            <w:r w:rsidRPr="005D4AC9">
              <w:rPr>
                <w:b/>
                <w:bCs/>
                <w:sz w:val="28"/>
                <w:szCs w:val="28"/>
                <w:rtl/>
              </w:rPr>
              <w:t>المقترح</w:t>
            </w:r>
          </w:p>
        </w:tc>
        <w:tc>
          <w:tcPr>
            <w:tcW w:w="4323" w:type="pct"/>
          </w:tcPr>
          <w:p w:rsidR="004E7195" w:rsidRPr="0021484A" w:rsidRDefault="00B5021E" w:rsidP="00B25CA2">
            <w:pPr>
              <w:pStyle w:val="ListParagraph"/>
              <w:numPr>
                <w:ilvl w:val="0"/>
                <w:numId w:val="76"/>
              </w:numPr>
              <w:spacing w:before="120" w:after="120"/>
              <w:jc w:val="both"/>
              <w:rPr>
                <w:b w:val="0"/>
                <w:bCs w:val="0"/>
                <w:i/>
                <w:iCs/>
              </w:rPr>
            </w:pPr>
            <w:r w:rsidRPr="005D4AC9">
              <w:rPr>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4E7195" w:rsidRPr="005D4AC9" w:rsidRDefault="004E7195" w:rsidP="00EF5911">
      <w:pPr>
        <w:bidi/>
        <w:jc w:val="center"/>
        <w:rPr>
          <w:rFonts w:cs="Simplified Arabic"/>
          <w:b/>
          <w:bCs/>
          <w:sz w:val="28"/>
          <w:szCs w:val="28"/>
        </w:rPr>
      </w:pPr>
      <w:r w:rsidRPr="005D4AC9">
        <w:rPr>
          <w:rFonts w:cs="Traditional Arabic"/>
          <w:b/>
          <w:bCs/>
          <w:rtl/>
        </w:rPr>
        <w:br w:type="page"/>
      </w:r>
    </w:p>
    <w:p w:rsidR="001E1B0B" w:rsidRPr="001E1B0B" w:rsidRDefault="00B02A7E" w:rsidP="00EF5911">
      <w:pPr>
        <w:bidi/>
        <w:jc w:val="right"/>
        <w:rPr>
          <w:b/>
          <w:bCs/>
          <w:sz w:val="32"/>
          <w:szCs w:val="32"/>
          <w:u w:val="single"/>
        </w:rPr>
      </w:pPr>
      <w:r>
        <w:rPr>
          <w:b/>
          <w:bCs/>
          <w:sz w:val="32"/>
          <w:szCs w:val="32"/>
          <w:u w:val="single"/>
          <w:rtl/>
        </w:rPr>
        <w:lastRenderedPageBreak/>
        <w:t xml:space="preserve">تابع </w:t>
      </w:r>
      <w:r w:rsidR="001E1B0B" w:rsidRPr="001E1B0B">
        <w:rPr>
          <w:b/>
          <w:bCs/>
          <w:sz w:val="32"/>
          <w:szCs w:val="32"/>
          <w:u w:val="single"/>
          <w:rtl/>
        </w:rPr>
        <w:t>البند الثاني:</w:t>
      </w:r>
      <w:r>
        <w:rPr>
          <w:b/>
          <w:bCs/>
          <w:sz w:val="32"/>
          <w:szCs w:val="32"/>
          <w:u w:val="single"/>
          <w:rtl/>
        </w:rPr>
        <w:t xml:space="preserve"> ثالثا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1E1B0B" w:rsidRDefault="00283F56" w:rsidP="00EF5911">
      <w:pPr>
        <w:bidi/>
        <w:rPr>
          <w:rFonts w:asciiTheme="majorBidi" w:hAnsiTheme="majorBidi" w:cstheme="majorBidi"/>
          <w:b/>
          <w:bCs/>
          <w:sz w:val="16"/>
          <w:szCs w:val="16"/>
          <w:rtl/>
        </w:rPr>
      </w:pPr>
      <w:r w:rsidRPr="001E1B0B">
        <w:rPr>
          <w:rFonts w:asciiTheme="majorBidi" w:hAnsiTheme="majorBidi" w:cstheme="majorBidi"/>
          <w:noProof/>
          <w:sz w:val="16"/>
          <w:szCs w:val="16"/>
          <w:rtl/>
        </w:rPr>
        <mc:AlternateContent>
          <mc:Choice Requires="wps">
            <w:drawing>
              <wp:anchor distT="4294967295" distB="4294967295" distL="114300" distR="114300" simplePos="0" relativeHeight="251623424" behindDoc="0" locked="0" layoutInCell="1" allowOverlap="1" wp14:anchorId="72DD2B97" wp14:editId="29DE3006">
                <wp:simplePos x="0" y="0"/>
                <wp:positionH relativeFrom="column">
                  <wp:posOffset>2627630</wp:posOffset>
                </wp:positionH>
                <wp:positionV relativeFrom="paragraph">
                  <wp:posOffset>2539</wp:posOffset>
                </wp:positionV>
                <wp:extent cx="914400" cy="0"/>
                <wp:effectExtent l="0" t="19050" r="0" b="19050"/>
                <wp:wrapNone/>
                <wp:docPr id="17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0F0352" id="Line 41" o:spid="_x0000_s1026" style="position:absolute;flip:x;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Ay1340cAgAANQ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4E7195" w:rsidRPr="005D4AC9" w:rsidTr="001F4016">
        <w:trPr>
          <w:jc w:val="center"/>
        </w:trPr>
        <w:tc>
          <w:tcPr>
            <w:tcW w:w="677"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B02A7E" w:rsidRPr="00B02A7E" w:rsidRDefault="00B02A7E" w:rsidP="00EF5911">
            <w:pPr>
              <w:bidi/>
              <w:rPr>
                <w:rFonts w:ascii="Simplified Arabic" w:hAnsi="Simplified Arabic" w:cs="Simplified Arabic"/>
                <w:sz w:val="28"/>
                <w:szCs w:val="28"/>
              </w:rPr>
            </w:pPr>
            <w:r w:rsidRPr="00B02A7E">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p>
          <w:p w:rsidR="004E7195" w:rsidRPr="008A04F2" w:rsidRDefault="00B02A7E" w:rsidP="008A04F2">
            <w:pPr>
              <w:bidi/>
              <w:rPr>
                <w:rFonts w:cs="Simplified Arabic"/>
                <w:sz w:val="26"/>
                <w:szCs w:val="26"/>
                <w:u w:val="single"/>
              </w:rPr>
            </w:pPr>
            <w:r w:rsidRPr="008A04F2">
              <w:rPr>
                <w:rFonts w:cs="Simplified Arabic"/>
                <w:sz w:val="26"/>
                <w:szCs w:val="26"/>
                <w:u w:val="single"/>
                <w:rtl/>
              </w:rPr>
              <w:t>‌</w:t>
            </w:r>
            <w:r w:rsidR="008A04F2" w:rsidRPr="008A04F2">
              <w:rPr>
                <w:rFonts w:cs="Simplified Arabic"/>
                <w:sz w:val="26"/>
                <w:szCs w:val="26"/>
                <w:u w:val="single"/>
                <w:rtl/>
              </w:rPr>
              <w:t xml:space="preserve">2. </w:t>
            </w:r>
            <w:r w:rsidRPr="008A04F2">
              <w:rPr>
                <w:rFonts w:cs="Simplified Arabic"/>
                <w:sz w:val="26"/>
                <w:szCs w:val="26"/>
                <w:u w:val="single"/>
                <w:rtl/>
              </w:rPr>
              <w:t xml:space="preserve"> نشاط المنظمة العربية لتكنولوجيات الاتصال والمعلومات</w:t>
            </w:r>
          </w:p>
        </w:tc>
      </w:tr>
      <w:tr w:rsidR="004E7195" w:rsidRPr="005D4AC9" w:rsidTr="000B2C00">
        <w:trPr>
          <w:trHeight w:val="8565"/>
          <w:jc w:val="center"/>
        </w:trPr>
        <w:tc>
          <w:tcPr>
            <w:tcW w:w="677"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323" w:type="pct"/>
          </w:tcPr>
          <w:p w:rsidR="004E7195" w:rsidRPr="005D4AC9" w:rsidRDefault="004E7195" w:rsidP="00B5021E">
            <w:pPr>
              <w:bidi/>
              <w:ind w:left="283"/>
              <w:jc w:val="lowKashida"/>
              <w:rPr>
                <w:sz w:val="28"/>
                <w:szCs w:val="28"/>
                <w:rtl/>
              </w:rPr>
            </w:pPr>
          </w:p>
          <w:p w:rsidR="00F70B51" w:rsidRPr="00F70B51" w:rsidRDefault="00F70B51" w:rsidP="00B5021E">
            <w:pPr>
              <w:numPr>
                <w:ilvl w:val="0"/>
                <w:numId w:val="12"/>
              </w:numPr>
              <w:bidi/>
              <w:spacing w:before="120"/>
              <w:ind w:left="488"/>
              <w:jc w:val="lowKashida"/>
              <w:rPr>
                <w:sz w:val="28"/>
                <w:szCs w:val="28"/>
              </w:rPr>
            </w:pPr>
            <w:r w:rsidRPr="00F70B51">
              <w:rPr>
                <w:sz w:val="28"/>
                <w:szCs w:val="28"/>
                <w:rtl/>
              </w:rPr>
              <w:t xml:space="preserve">دعت الدورة (15) للمجلس </w:t>
            </w:r>
            <w:r w:rsidRPr="00F70B51">
              <w:rPr>
                <w:b/>
                <w:bCs/>
                <w:sz w:val="26"/>
                <w:szCs w:val="26"/>
                <w:rtl/>
              </w:rPr>
              <w:t>المنظمة العربية لتكنولوجيات الاتصال والمعلومات</w:t>
            </w:r>
            <w:r w:rsidRPr="00F70B51">
              <w:rPr>
                <w:sz w:val="28"/>
                <w:szCs w:val="28"/>
                <w:rtl/>
              </w:rPr>
              <w:t xml:space="preserve"> إلى متابعة تقديم التقارير الدورية إلى اللجنة حول أنشطتها، مع تقديم المقترحات التي تراها لتتخذ اللجنة التوصيات المناسبة بشأنها.</w:t>
            </w:r>
          </w:p>
          <w:p w:rsidR="00F70B51" w:rsidRPr="00F70B51" w:rsidRDefault="00F70B51" w:rsidP="00B5021E">
            <w:pPr>
              <w:numPr>
                <w:ilvl w:val="0"/>
                <w:numId w:val="12"/>
              </w:numPr>
              <w:bidi/>
              <w:spacing w:before="120"/>
              <w:ind w:left="488"/>
              <w:jc w:val="lowKashida"/>
              <w:rPr>
                <w:sz w:val="28"/>
                <w:szCs w:val="28"/>
              </w:rPr>
            </w:pPr>
            <w:r w:rsidRPr="00F70B51">
              <w:rPr>
                <w:sz w:val="28"/>
                <w:szCs w:val="28"/>
                <w:rtl/>
              </w:rPr>
              <w:t>ورد إلى الأمانة العامة التقرير المرفق من المنظمة العربية لتكنولوجيات الاتصال والمعلومات بشأن أنشطة وإنجازات المنظمة خلال الفترة السابقة.</w:t>
            </w:r>
          </w:p>
          <w:p w:rsidR="00F70B51" w:rsidRPr="00F70B51" w:rsidRDefault="00F70B51" w:rsidP="00B5021E">
            <w:pPr>
              <w:numPr>
                <w:ilvl w:val="0"/>
                <w:numId w:val="12"/>
              </w:numPr>
              <w:bidi/>
              <w:spacing w:before="120"/>
              <w:ind w:left="488"/>
              <w:jc w:val="lowKashida"/>
              <w:rPr>
                <w:sz w:val="28"/>
                <w:szCs w:val="28"/>
              </w:rPr>
            </w:pPr>
            <w:r w:rsidRPr="00F70B51">
              <w:rPr>
                <w:sz w:val="28"/>
                <w:szCs w:val="28"/>
                <w:rtl/>
              </w:rPr>
              <w:t>تناول التقرير:</w:t>
            </w:r>
          </w:p>
          <w:p w:rsidR="00F70B51" w:rsidRPr="00F70B51" w:rsidRDefault="00F70B51" w:rsidP="00B25CA2">
            <w:pPr>
              <w:numPr>
                <w:ilvl w:val="0"/>
                <w:numId w:val="34"/>
              </w:numPr>
              <w:bidi/>
              <w:ind w:left="714" w:hanging="357"/>
              <w:jc w:val="lowKashida"/>
              <w:rPr>
                <w:sz w:val="28"/>
                <w:szCs w:val="28"/>
              </w:rPr>
            </w:pPr>
            <w:r w:rsidRPr="00F70B51">
              <w:rPr>
                <w:sz w:val="28"/>
                <w:szCs w:val="28"/>
                <w:rtl/>
              </w:rPr>
              <w:t>المشاريع والرامج.</w:t>
            </w:r>
          </w:p>
          <w:p w:rsidR="00F70B51" w:rsidRPr="00F70B51" w:rsidRDefault="00F70B51" w:rsidP="00B25CA2">
            <w:pPr>
              <w:numPr>
                <w:ilvl w:val="0"/>
                <w:numId w:val="34"/>
              </w:numPr>
              <w:bidi/>
              <w:ind w:left="714" w:hanging="357"/>
              <w:jc w:val="lowKashida"/>
              <w:rPr>
                <w:sz w:val="28"/>
                <w:szCs w:val="28"/>
              </w:rPr>
            </w:pPr>
            <w:r w:rsidRPr="00F70B51">
              <w:rPr>
                <w:sz w:val="28"/>
                <w:szCs w:val="28"/>
                <w:rtl/>
              </w:rPr>
              <w:t>العمل العربي المشترك.</w:t>
            </w:r>
          </w:p>
          <w:p w:rsidR="00F70B51" w:rsidRPr="00F70B51" w:rsidRDefault="00F70B51" w:rsidP="00B25CA2">
            <w:pPr>
              <w:numPr>
                <w:ilvl w:val="0"/>
                <w:numId w:val="34"/>
              </w:numPr>
              <w:bidi/>
              <w:ind w:left="714" w:hanging="357"/>
              <w:jc w:val="lowKashida"/>
              <w:rPr>
                <w:sz w:val="28"/>
                <w:szCs w:val="28"/>
              </w:rPr>
            </w:pPr>
            <w:r w:rsidRPr="00F70B51">
              <w:rPr>
                <w:sz w:val="28"/>
                <w:szCs w:val="28"/>
                <w:rtl/>
              </w:rPr>
              <w:t>الدراسات والاستشارات.</w:t>
            </w:r>
          </w:p>
          <w:p w:rsidR="00F70B51" w:rsidRPr="00F70B51" w:rsidRDefault="00F70B51" w:rsidP="00B25CA2">
            <w:pPr>
              <w:numPr>
                <w:ilvl w:val="0"/>
                <w:numId w:val="34"/>
              </w:numPr>
              <w:bidi/>
              <w:ind w:left="714" w:hanging="357"/>
              <w:jc w:val="lowKashida"/>
              <w:rPr>
                <w:sz w:val="28"/>
                <w:szCs w:val="28"/>
              </w:rPr>
            </w:pPr>
            <w:r w:rsidRPr="00F70B51">
              <w:rPr>
                <w:sz w:val="28"/>
                <w:szCs w:val="28"/>
                <w:rtl/>
              </w:rPr>
              <w:t>الدورات التدريبية.</w:t>
            </w:r>
          </w:p>
          <w:p w:rsidR="00F70B51" w:rsidRPr="00F70B51" w:rsidRDefault="00F70B51" w:rsidP="00B25CA2">
            <w:pPr>
              <w:numPr>
                <w:ilvl w:val="0"/>
                <w:numId w:val="34"/>
              </w:numPr>
              <w:bidi/>
              <w:ind w:left="714" w:hanging="357"/>
              <w:jc w:val="lowKashida"/>
              <w:rPr>
                <w:sz w:val="28"/>
                <w:szCs w:val="28"/>
              </w:rPr>
            </w:pPr>
            <w:r w:rsidRPr="00F70B51">
              <w:rPr>
                <w:sz w:val="28"/>
                <w:szCs w:val="28"/>
                <w:rtl/>
              </w:rPr>
              <w:t>العمل الإقليمي والدولي المشترك.</w:t>
            </w:r>
          </w:p>
          <w:p w:rsidR="00F70B51" w:rsidRPr="00F70B51" w:rsidRDefault="00F70B51" w:rsidP="00B25CA2">
            <w:pPr>
              <w:numPr>
                <w:ilvl w:val="0"/>
                <w:numId w:val="34"/>
              </w:numPr>
              <w:bidi/>
              <w:ind w:left="714" w:hanging="357"/>
              <w:jc w:val="lowKashida"/>
              <w:rPr>
                <w:sz w:val="28"/>
                <w:szCs w:val="28"/>
              </w:rPr>
            </w:pPr>
            <w:r w:rsidRPr="00F70B51">
              <w:rPr>
                <w:sz w:val="28"/>
                <w:szCs w:val="28"/>
                <w:rtl/>
              </w:rPr>
              <w:t>الأنشطة المستقبلية.</w:t>
            </w:r>
          </w:p>
          <w:p w:rsidR="00B81980" w:rsidRDefault="00B81980" w:rsidP="00B5021E">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B5021E" w:rsidRPr="00B5021E" w:rsidRDefault="00B5021E" w:rsidP="000B2C00">
            <w:pPr>
              <w:numPr>
                <w:ilvl w:val="0"/>
                <w:numId w:val="77"/>
              </w:numPr>
              <w:tabs>
                <w:tab w:val="clear" w:pos="720"/>
              </w:tabs>
              <w:bidi/>
              <w:spacing w:after="120"/>
              <w:ind w:left="385" w:hanging="357"/>
              <w:jc w:val="both"/>
              <w:rPr>
                <w:b/>
                <w:bCs/>
                <w:i/>
                <w:iCs/>
                <w:sz w:val="28"/>
                <w:szCs w:val="28"/>
              </w:rPr>
            </w:pPr>
            <w:r w:rsidRPr="00B5021E">
              <w:rPr>
                <w:b/>
                <w:bCs/>
                <w:i/>
                <w:iCs/>
                <w:sz w:val="28"/>
                <w:szCs w:val="28"/>
                <w:rtl/>
              </w:rPr>
              <w:t>دعوة الدول العربية إلى المشاركة الفاعلة في الأنشطة المستقبلية للمنظمة العربية لتكنولوجيات الاتصال والمعلومات واستضافة الفعاليات المستقبلية للمنظمة.</w:t>
            </w:r>
          </w:p>
          <w:p w:rsidR="00B5021E" w:rsidRPr="00B5021E" w:rsidRDefault="00B5021E" w:rsidP="000B2C00">
            <w:pPr>
              <w:numPr>
                <w:ilvl w:val="0"/>
                <w:numId w:val="77"/>
              </w:numPr>
              <w:tabs>
                <w:tab w:val="clear" w:pos="720"/>
              </w:tabs>
              <w:bidi/>
              <w:spacing w:after="120"/>
              <w:ind w:left="385" w:hanging="357"/>
              <w:jc w:val="both"/>
              <w:rPr>
                <w:b/>
                <w:bCs/>
                <w:i/>
                <w:iCs/>
                <w:sz w:val="28"/>
                <w:szCs w:val="28"/>
              </w:rPr>
            </w:pPr>
            <w:r w:rsidRPr="00B5021E">
              <w:rPr>
                <w:b/>
                <w:bCs/>
                <w:i/>
                <w:iCs/>
                <w:sz w:val="28"/>
                <w:szCs w:val="28"/>
                <w:rtl/>
              </w:rPr>
              <w:t xml:space="preserve">الطلب من المنظمة العربية لتكنولوجيات الاتصال والمعلومات موافاة الأمانة الفنية بكافة </w:t>
            </w:r>
            <w:proofErr w:type="spellStart"/>
            <w:r w:rsidRPr="00B5021E">
              <w:rPr>
                <w:b/>
                <w:bCs/>
                <w:i/>
                <w:iCs/>
                <w:sz w:val="28"/>
                <w:szCs w:val="28"/>
                <w:rtl/>
              </w:rPr>
              <w:t>الانشطة</w:t>
            </w:r>
            <w:proofErr w:type="spellEnd"/>
            <w:r w:rsidRPr="00B5021E">
              <w:rPr>
                <w:b/>
                <w:bCs/>
                <w:i/>
                <w:iCs/>
                <w:sz w:val="28"/>
                <w:szCs w:val="28"/>
                <w:rtl/>
              </w:rPr>
              <w:t xml:space="preserve"> المستقبلية قبل انعقاد اجتماعات اللجنة العربية الدائمة للاتصالات والمعلومات بوقت كاف لتعميمها ومناقشتها خلال الاجتماعات.</w:t>
            </w:r>
          </w:p>
          <w:p w:rsidR="00B5021E" w:rsidRPr="00B5021E" w:rsidRDefault="00B5021E" w:rsidP="000B2C00">
            <w:pPr>
              <w:pStyle w:val="ListParagraph"/>
              <w:numPr>
                <w:ilvl w:val="0"/>
                <w:numId w:val="77"/>
              </w:numPr>
              <w:tabs>
                <w:tab w:val="clear" w:pos="720"/>
              </w:tabs>
              <w:spacing w:after="120"/>
              <w:ind w:left="385" w:hanging="357"/>
              <w:jc w:val="both"/>
              <w:rPr>
                <w:i/>
                <w:iCs/>
                <w:sz w:val="28"/>
                <w:szCs w:val="28"/>
              </w:rPr>
            </w:pPr>
            <w:proofErr w:type="spellStart"/>
            <w:r w:rsidRPr="00B5021E">
              <w:rPr>
                <w:i/>
                <w:iCs/>
                <w:sz w:val="28"/>
                <w:szCs w:val="28"/>
                <w:rtl/>
              </w:rPr>
              <w:t>الاحاطة</w:t>
            </w:r>
            <w:proofErr w:type="spellEnd"/>
            <w:r w:rsidRPr="00B5021E">
              <w:rPr>
                <w:i/>
                <w:iCs/>
                <w:sz w:val="28"/>
                <w:szCs w:val="28"/>
                <w:rtl/>
              </w:rPr>
              <w:t xml:space="preserve"> علما </w:t>
            </w:r>
            <w:proofErr w:type="spellStart"/>
            <w:r w:rsidRPr="00B5021E">
              <w:rPr>
                <w:i/>
                <w:iCs/>
                <w:sz w:val="28"/>
                <w:szCs w:val="28"/>
                <w:rtl/>
              </w:rPr>
              <w:t>واحالة</w:t>
            </w:r>
            <w:proofErr w:type="spellEnd"/>
            <w:r w:rsidRPr="00B5021E">
              <w:rPr>
                <w:i/>
                <w:iCs/>
                <w:sz w:val="28"/>
                <w:szCs w:val="28"/>
                <w:rtl/>
              </w:rPr>
              <w:t xml:space="preserve"> ورقة العمل المقدمة من قبل المنظمة بعنوان "تعزيز الثقة الرقمية  لدعم الاقتصاد الرقمي في المنطقة العربية" </w:t>
            </w:r>
            <w:proofErr w:type="spellStart"/>
            <w:r w:rsidRPr="00B5021E">
              <w:rPr>
                <w:i/>
                <w:iCs/>
                <w:sz w:val="28"/>
                <w:szCs w:val="28"/>
                <w:rtl/>
              </w:rPr>
              <w:t>الي</w:t>
            </w:r>
            <w:proofErr w:type="spellEnd"/>
            <w:r w:rsidRPr="00B5021E">
              <w:rPr>
                <w:i/>
                <w:iCs/>
                <w:sz w:val="28"/>
                <w:szCs w:val="28"/>
                <w:rtl/>
              </w:rPr>
              <w:t xml:space="preserve"> فريق العمل العربي لبلورة الاستراتيجية العربية للاستفادة منها والاسترشاد بها في وضع الاستراتيجية</w:t>
            </w:r>
            <w:r>
              <w:rPr>
                <w:i/>
                <w:iCs/>
                <w:sz w:val="28"/>
                <w:szCs w:val="28"/>
                <w:rtl/>
              </w:rPr>
              <w:t>.</w:t>
            </w:r>
          </w:p>
        </w:tc>
      </w:tr>
      <w:tr w:rsidR="004E7195" w:rsidRPr="005D4AC9" w:rsidTr="001F4016">
        <w:trPr>
          <w:jc w:val="center"/>
        </w:trPr>
        <w:tc>
          <w:tcPr>
            <w:tcW w:w="677" w:type="pct"/>
          </w:tcPr>
          <w:p w:rsidR="004E7195" w:rsidRPr="005D4AC9" w:rsidRDefault="004E7195" w:rsidP="00EF5911">
            <w:pPr>
              <w:bidi/>
              <w:jc w:val="center"/>
              <w:rPr>
                <w:b/>
                <w:bCs/>
                <w:sz w:val="28"/>
                <w:szCs w:val="28"/>
              </w:rPr>
            </w:pPr>
            <w:r w:rsidRPr="005D4AC9">
              <w:rPr>
                <w:b/>
                <w:bCs/>
                <w:sz w:val="28"/>
                <w:szCs w:val="28"/>
                <w:rtl/>
              </w:rPr>
              <w:t>المقترح</w:t>
            </w:r>
          </w:p>
        </w:tc>
        <w:tc>
          <w:tcPr>
            <w:tcW w:w="4323" w:type="pct"/>
          </w:tcPr>
          <w:p w:rsidR="004E7195" w:rsidRPr="005D4AC9" w:rsidRDefault="00B5021E" w:rsidP="00B5021E">
            <w:pPr>
              <w:numPr>
                <w:ilvl w:val="0"/>
                <w:numId w:val="7"/>
              </w:numPr>
              <w:bidi/>
              <w:spacing w:before="120" w:after="200" w:line="276" w:lineRule="auto"/>
              <w:jc w:val="both"/>
              <w:rPr>
                <w:b/>
                <w:bCs/>
                <w:i/>
                <w:iCs/>
                <w:sz w:val="28"/>
                <w:szCs w:val="28"/>
              </w:rPr>
            </w:pPr>
            <w:r w:rsidRPr="00B5021E">
              <w:rPr>
                <w:b/>
                <w:bCs/>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8750F5" w:rsidRPr="005D4AC9" w:rsidRDefault="008750F5" w:rsidP="00EF5911">
      <w:pPr>
        <w:bidi/>
        <w:jc w:val="center"/>
        <w:rPr>
          <w:rFonts w:cs="Simplified Arabic"/>
          <w:b/>
          <w:bCs/>
          <w:sz w:val="28"/>
          <w:szCs w:val="28"/>
        </w:rPr>
      </w:pPr>
      <w:r>
        <w:rPr>
          <w:rtl/>
        </w:rPr>
        <w:br w:type="page"/>
      </w:r>
    </w:p>
    <w:p w:rsidR="001E1B0B" w:rsidRPr="001E1B0B" w:rsidRDefault="008A2992" w:rsidP="00EF5911">
      <w:pPr>
        <w:bidi/>
        <w:jc w:val="right"/>
        <w:rPr>
          <w:b/>
          <w:bCs/>
          <w:sz w:val="32"/>
          <w:szCs w:val="32"/>
          <w:u w:val="single"/>
        </w:rPr>
      </w:pPr>
      <w:r>
        <w:rPr>
          <w:b/>
          <w:bCs/>
          <w:sz w:val="32"/>
          <w:szCs w:val="32"/>
          <w:u w:val="single"/>
          <w:rtl/>
        </w:rPr>
        <w:lastRenderedPageBreak/>
        <w:t xml:space="preserve">تابع </w:t>
      </w:r>
      <w:r w:rsidRPr="001E1B0B">
        <w:rPr>
          <w:b/>
          <w:bCs/>
          <w:sz w:val="32"/>
          <w:szCs w:val="32"/>
          <w:u w:val="single"/>
          <w:rtl/>
        </w:rPr>
        <w:t>البند الثاني:</w:t>
      </w:r>
      <w:r>
        <w:rPr>
          <w:b/>
          <w:bCs/>
          <w:sz w:val="32"/>
          <w:szCs w:val="32"/>
          <w:u w:val="single"/>
          <w:rtl/>
        </w:rPr>
        <w:t xml:space="preserve"> ثالثا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8750F5" w:rsidRPr="001E1B0B" w:rsidRDefault="00283F56" w:rsidP="00EF5911">
      <w:pPr>
        <w:bidi/>
        <w:rPr>
          <w:rFonts w:asciiTheme="majorBidi" w:hAnsiTheme="majorBidi" w:cstheme="majorBidi"/>
          <w:b/>
          <w:bCs/>
          <w:sz w:val="16"/>
          <w:szCs w:val="16"/>
          <w:rtl/>
        </w:rPr>
      </w:pPr>
      <w:r w:rsidRPr="001E1B0B">
        <w:rPr>
          <w:rFonts w:asciiTheme="majorBidi" w:hAnsiTheme="majorBidi" w:cstheme="majorBidi"/>
          <w:noProof/>
          <w:sz w:val="16"/>
          <w:szCs w:val="16"/>
          <w:rtl/>
        </w:rPr>
        <mc:AlternateContent>
          <mc:Choice Requires="wps">
            <w:drawing>
              <wp:anchor distT="4294967295" distB="4294967295" distL="114300" distR="114300" simplePos="0" relativeHeight="251692032" behindDoc="0" locked="0" layoutInCell="1" allowOverlap="1" wp14:anchorId="4BE52CDF" wp14:editId="31F746EC">
                <wp:simplePos x="0" y="0"/>
                <wp:positionH relativeFrom="column">
                  <wp:posOffset>2627630</wp:posOffset>
                </wp:positionH>
                <wp:positionV relativeFrom="paragraph">
                  <wp:posOffset>2539</wp:posOffset>
                </wp:positionV>
                <wp:extent cx="914400" cy="0"/>
                <wp:effectExtent l="0" t="19050" r="0" b="19050"/>
                <wp:wrapNone/>
                <wp:docPr id="1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BB60EA" id="Line 41"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3mHQIAADU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EPf3mHQIAADU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8750F5" w:rsidRPr="005D4AC9" w:rsidTr="007766C5">
        <w:trPr>
          <w:jc w:val="center"/>
        </w:trPr>
        <w:tc>
          <w:tcPr>
            <w:tcW w:w="677" w:type="pct"/>
          </w:tcPr>
          <w:p w:rsidR="008750F5" w:rsidRPr="005D4AC9" w:rsidRDefault="008750F5" w:rsidP="00EF5911">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8A2992" w:rsidRPr="008A2992" w:rsidRDefault="008A2992" w:rsidP="00EF5911">
            <w:pPr>
              <w:bidi/>
              <w:rPr>
                <w:rFonts w:cs="Simplified Arabic"/>
                <w:b/>
                <w:bCs/>
                <w:sz w:val="28"/>
                <w:szCs w:val="28"/>
                <w:rtl/>
              </w:rPr>
            </w:pPr>
            <w:r w:rsidRPr="008A2992">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r w:rsidRPr="008A2992">
              <w:rPr>
                <w:rFonts w:cs="Simplified Arabic"/>
                <w:b/>
                <w:bCs/>
                <w:sz w:val="28"/>
                <w:szCs w:val="28"/>
                <w:rtl/>
              </w:rPr>
              <w:t xml:space="preserve"> </w:t>
            </w:r>
          </w:p>
          <w:p w:rsidR="008750F5" w:rsidRPr="008A04F2" w:rsidRDefault="008A04F2" w:rsidP="00EF5911">
            <w:pPr>
              <w:bidi/>
              <w:rPr>
                <w:rFonts w:cs="Simplified Arabic"/>
                <w:b/>
                <w:bCs/>
                <w:sz w:val="26"/>
                <w:szCs w:val="26"/>
                <w:u w:val="single"/>
              </w:rPr>
            </w:pPr>
            <w:r>
              <w:rPr>
                <w:rFonts w:cs="Simplified Arabic"/>
                <w:sz w:val="26"/>
                <w:szCs w:val="26"/>
                <w:u w:val="single"/>
                <w:rtl/>
              </w:rPr>
              <w:t>3.</w:t>
            </w:r>
            <w:r w:rsidR="008A2992" w:rsidRPr="008A04F2">
              <w:rPr>
                <w:rFonts w:cs="Simplified Arabic"/>
                <w:sz w:val="26"/>
                <w:szCs w:val="26"/>
                <w:u w:val="single"/>
                <w:rtl/>
              </w:rPr>
              <w:t xml:space="preserve"> نشاط الشبكة العربية لهيئات تنظيم الاتصالات وتقنية المعلومات</w:t>
            </w:r>
          </w:p>
        </w:tc>
      </w:tr>
      <w:tr w:rsidR="008750F5" w:rsidRPr="005D4AC9" w:rsidTr="007766C5">
        <w:trPr>
          <w:jc w:val="center"/>
        </w:trPr>
        <w:tc>
          <w:tcPr>
            <w:tcW w:w="677" w:type="pct"/>
          </w:tcPr>
          <w:p w:rsidR="008750F5" w:rsidRPr="005D4AC9" w:rsidRDefault="008750F5" w:rsidP="00EF5911">
            <w:pPr>
              <w:bidi/>
              <w:jc w:val="center"/>
              <w:rPr>
                <w:b/>
                <w:bCs/>
                <w:sz w:val="28"/>
                <w:szCs w:val="28"/>
              </w:rPr>
            </w:pPr>
            <w:r w:rsidRPr="005D4AC9">
              <w:rPr>
                <w:b/>
                <w:bCs/>
                <w:sz w:val="28"/>
                <w:szCs w:val="28"/>
                <w:rtl/>
              </w:rPr>
              <w:t>عرض الموضوع</w:t>
            </w:r>
          </w:p>
        </w:tc>
        <w:tc>
          <w:tcPr>
            <w:tcW w:w="4323" w:type="pct"/>
          </w:tcPr>
          <w:p w:rsidR="008750F5" w:rsidRPr="005D4AC9" w:rsidRDefault="008750F5" w:rsidP="00EF5911">
            <w:pPr>
              <w:bidi/>
              <w:ind w:left="283"/>
              <w:jc w:val="lowKashida"/>
              <w:rPr>
                <w:sz w:val="28"/>
                <w:szCs w:val="28"/>
                <w:rtl/>
              </w:rPr>
            </w:pPr>
          </w:p>
          <w:p w:rsidR="008A04F2" w:rsidRPr="008A04F2" w:rsidRDefault="008A04F2" w:rsidP="00CA40D5">
            <w:pPr>
              <w:numPr>
                <w:ilvl w:val="0"/>
                <w:numId w:val="12"/>
              </w:numPr>
              <w:tabs>
                <w:tab w:val="num" w:pos="346"/>
              </w:tabs>
              <w:bidi/>
              <w:spacing w:before="120"/>
              <w:ind w:left="346" w:hanging="346"/>
              <w:jc w:val="lowKashida"/>
              <w:rPr>
                <w:sz w:val="28"/>
                <w:szCs w:val="28"/>
              </w:rPr>
            </w:pPr>
            <w:r w:rsidRPr="008A04F2">
              <w:rPr>
                <w:sz w:val="28"/>
                <w:szCs w:val="28"/>
                <w:rtl/>
              </w:rPr>
              <w:t>دعت الدورة (15) للمجلس الشبكة</w:t>
            </w:r>
            <w:r w:rsidRPr="008A04F2">
              <w:rPr>
                <w:sz w:val="28"/>
                <w:szCs w:val="28"/>
              </w:rPr>
              <w:t xml:space="preserve"> </w:t>
            </w:r>
            <w:r w:rsidRPr="008A04F2">
              <w:rPr>
                <w:sz w:val="28"/>
                <w:szCs w:val="28"/>
                <w:rtl/>
              </w:rPr>
              <w:t>العربية</w:t>
            </w:r>
            <w:r w:rsidRPr="008A04F2">
              <w:rPr>
                <w:sz w:val="28"/>
                <w:szCs w:val="28"/>
              </w:rPr>
              <w:t xml:space="preserve"> </w:t>
            </w:r>
            <w:r w:rsidRPr="008A04F2">
              <w:rPr>
                <w:sz w:val="28"/>
                <w:szCs w:val="28"/>
                <w:rtl/>
              </w:rPr>
              <w:t>لهيئات</w:t>
            </w:r>
            <w:r w:rsidRPr="008A04F2">
              <w:rPr>
                <w:sz w:val="26"/>
                <w:szCs w:val="26"/>
                <w:rtl/>
              </w:rPr>
              <w:t xml:space="preserve"> تنظيم الاتصالات وتقنية المعلومات</w:t>
            </w:r>
            <w:r w:rsidRPr="008A04F2">
              <w:rPr>
                <w:sz w:val="28"/>
                <w:szCs w:val="28"/>
                <w:rtl/>
              </w:rPr>
              <w:t xml:space="preserve"> إلى متابعة تقديم التقارير الدورية إلى اللجنة حول أنشطتها، مع تقديم المقترحات التي تراها لتتخذ اللجنة التوصيات المناسبة بشأنها.</w:t>
            </w:r>
          </w:p>
          <w:p w:rsidR="008A04F2" w:rsidRPr="008A04F2" w:rsidRDefault="008A04F2" w:rsidP="00CA40D5">
            <w:pPr>
              <w:numPr>
                <w:ilvl w:val="0"/>
                <w:numId w:val="12"/>
              </w:numPr>
              <w:tabs>
                <w:tab w:val="num" w:pos="346"/>
              </w:tabs>
              <w:bidi/>
              <w:spacing w:before="120"/>
              <w:ind w:left="346" w:hanging="346"/>
              <w:jc w:val="lowKashida"/>
              <w:rPr>
                <w:rFonts w:cs="Simplified Arabic"/>
                <w:sz w:val="28"/>
                <w:szCs w:val="28"/>
              </w:rPr>
            </w:pPr>
            <w:r w:rsidRPr="008A04F2">
              <w:rPr>
                <w:sz w:val="28"/>
                <w:szCs w:val="28"/>
                <w:rtl/>
              </w:rPr>
              <w:t>ورد إلى الأمانة العامة التقرير المرفق من الشبكة العربية لهيئات تنظيم الاتصالات وتقنية المعلومات بشأن أنشطتها خلال الفترة السابقة.</w:t>
            </w:r>
          </w:p>
          <w:p w:rsidR="008A04F2" w:rsidRPr="008A04F2" w:rsidRDefault="008A04F2" w:rsidP="00CA40D5">
            <w:pPr>
              <w:numPr>
                <w:ilvl w:val="0"/>
                <w:numId w:val="12"/>
              </w:numPr>
              <w:tabs>
                <w:tab w:val="num" w:pos="346"/>
              </w:tabs>
              <w:bidi/>
              <w:spacing w:before="120"/>
              <w:ind w:left="346" w:hanging="346"/>
              <w:jc w:val="lowKashida"/>
              <w:rPr>
                <w:rFonts w:cs="Simplified Arabic"/>
                <w:sz w:val="28"/>
                <w:szCs w:val="28"/>
              </w:rPr>
            </w:pPr>
            <w:r w:rsidRPr="008A04F2">
              <w:rPr>
                <w:sz w:val="28"/>
                <w:szCs w:val="28"/>
                <w:rtl/>
              </w:rPr>
              <w:t>تناول التقرير:</w:t>
            </w:r>
          </w:p>
          <w:p w:rsidR="008A04F2" w:rsidRPr="008A04F2" w:rsidRDefault="008A04F2" w:rsidP="00B25CA2">
            <w:pPr>
              <w:numPr>
                <w:ilvl w:val="0"/>
                <w:numId w:val="35"/>
              </w:numPr>
              <w:bidi/>
              <w:ind w:left="671" w:hanging="314"/>
              <w:jc w:val="lowKashida"/>
              <w:rPr>
                <w:sz w:val="28"/>
                <w:szCs w:val="28"/>
              </w:rPr>
            </w:pPr>
            <w:r w:rsidRPr="008A04F2">
              <w:rPr>
                <w:sz w:val="28"/>
                <w:szCs w:val="28"/>
                <w:rtl/>
              </w:rPr>
              <w:t>تقييم للمشاريع الحالية.</w:t>
            </w:r>
          </w:p>
          <w:p w:rsidR="008A04F2" w:rsidRPr="008A04F2" w:rsidRDefault="008A04F2" w:rsidP="00B25CA2">
            <w:pPr>
              <w:numPr>
                <w:ilvl w:val="0"/>
                <w:numId w:val="35"/>
              </w:numPr>
              <w:bidi/>
              <w:ind w:left="671" w:hanging="314"/>
              <w:jc w:val="lowKashida"/>
              <w:rPr>
                <w:sz w:val="28"/>
                <w:szCs w:val="28"/>
              </w:rPr>
            </w:pPr>
            <w:r w:rsidRPr="008A04F2">
              <w:rPr>
                <w:sz w:val="28"/>
                <w:szCs w:val="28"/>
                <w:rtl/>
              </w:rPr>
              <w:t>مناقشة المشاريع الجديدة.</w:t>
            </w:r>
          </w:p>
          <w:p w:rsidR="008A04F2" w:rsidRPr="008A04F2" w:rsidRDefault="008A04F2" w:rsidP="00B25CA2">
            <w:pPr>
              <w:numPr>
                <w:ilvl w:val="0"/>
                <w:numId w:val="35"/>
              </w:numPr>
              <w:bidi/>
              <w:ind w:left="671" w:hanging="314"/>
              <w:jc w:val="lowKashida"/>
              <w:rPr>
                <w:sz w:val="28"/>
                <w:szCs w:val="28"/>
              </w:rPr>
            </w:pPr>
            <w:r w:rsidRPr="008A04F2">
              <w:rPr>
                <w:sz w:val="28"/>
                <w:szCs w:val="28"/>
                <w:rtl/>
              </w:rPr>
              <w:t>تقييم وتطوير عمل الشبكة.</w:t>
            </w:r>
          </w:p>
          <w:p w:rsidR="008A04F2" w:rsidRPr="008A04F2" w:rsidRDefault="008A04F2" w:rsidP="00B25CA2">
            <w:pPr>
              <w:numPr>
                <w:ilvl w:val="0"/>
                <w:numId w:val="35"/>
              </w:numPr>
              <w:bidi/>
              <w:ind w:left="671" w:hanging="314"/>
              <w:jc w:val="lowKashida"/>
              <w:rPr>
                <w:sz w:val="28"/>
                <w:szCs w:val="28"/>
              </w:rPr>
            </w:pPr>
            <w:r w:rsidRPr="008A04F2">
              <w:rPr>
                <w:sz w:val="28"/>
                <w:szCs w:val="28"/>
                <w:rtl/>
              </w:rPr>
              <w:t>مراجعة القواعد الأساسية للشبكة.</w:t>
            </w:r>
          </w:p>
          <w:p w:rsidR="008A04F2" w:rsidRPr="008A04F2" w:rsidRDefault="008A04F2" w:rsidP="00B25CA2">
            <w:pPr>
              <w:numPr>
                <w:ilvl w:val="0"/>
                <w:numId w:val="35"/>
              </w:numPr>
              <w:bidi/>
              <w:ind w:left="671" w:hanging="314"/>
              <w:jc w:val="lowKashida"/>
              <w:rPr>
                <w:sz w:val="28"/>
                <w:szCs w:val="28"/>
              </w:rPr>
            </w:pPr>
            <w:r w:rsidRPr="008A04F2">
              <w:rPr>
                <w:sz w:val="28"/>
                <w:szCs w:val="28"/>
                <w:rtl/>
              </w:rPr>
              <w:t>ورشة العمل واجتماعات فرق عمل الشبكة.</w:t>
            </w:r>
          </w:p>
          <w:p w:rsidR="00B81980" w:rsidRDefault="00B81980" w:rsidP="008A04F2">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707C48" w:rsidRPr="00707C48">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E70C68" w:rsidRPr="00932F31" w:rsidRDefault="00B5021E" w:rsidP="000B2C00">
            <w:pPr>
              <w:pStyle w:val="ListParagraph"/>
              <w:numPr>
                <w:ilvl w:val="0"/>
                <w:numId w:val="16"/>
              </w:numPr>
              <w:spacing w:after="120"/>
              <w:ind w:left="714" w:hanging="357"/>
              <w:jc w:val="both"/>
              <w:rPr>
                <w:b w:val="0"/>
                <w:bCs w:val="0"/>
                <w:i/>
                <w:iCs/>
              </w:rPr>
            </w:pPr>
            <w:r w:rsidRPr="00B5021E">
              <w:rPr>
                <w:i/>
                <w:iCs/>
                <w:sz w:val="28"/>
                <w:szCs w:val="28"/>
                <w:rtl/>
              </w:rPr>
              <w:t xml:space="preserve">دعوة الدول العربية </w:t>
            </w:r>
            <w:proofErr w:type="spellStart"/>
            <w:r w:rsidRPr="00B5021E">
              <w:rPr>
                <w:i/>
                <w:iCs/>
                <w:sz w:val="28"/>
                <w:szCs w:val="28"/>
                <w:rtl/>
              </w:rPr>
              <w:t>الاعضاء</w:t>
            </w:r>
            <w:proofErr w:type="spellEnd"/>
            <w:r w:rsidRPr="00B5021E">
              <w:rPr>
                <w:i/>
                <w:iCs/>
                <w:sz w:val="28"/>
                <w:szCs w:val="28"/>
                <w:rtl/>
              </w:rPr>
              <w:t xml:space="preserve"> إلى المشاركة الفاعلة في الأنشطة المستقبلية للشبكة العربية لهيئات تنظيم الاتصالات وتقنية المعلومات.</w:t>
            </w:r>
          </w:p>
        </w:tc>
      </w:tr>
      <w:tr w:rsidR="008750F5" w:rsidRPr="005D4AC9" w:rsidTr="007766C5">
        <w:trPr>
          <w:jc w:val="center"/>
        </w:trPr>
        <w:tc>
          <w:tcPr>
            <w:tcW w:w="677" w:type="pct"/>
          </w:tcPr>
          <w:p w:rsidR="008750F5" w:rsidRPr="005D4AC9" w:rsidRDefault="008750F5" w:rsidP="00EF5911">
            <w:pPr>
              <w:bidi/>
              <w:jc w:val="center"/>
              <w:rPr>
                <w:b/>
                <w:bCs/>
                <w:sz w:val="28"/>
                <w:szCs w:val="28"/>
              </w:rPr>
            </w:pPr>
            <w:r w:rsidRPr="005D4AC9">
              <w:rPr>
                <w:b/>
                <w:bCs/>
                <w:sz w:val="28"/>
                <w:szCs w:val="28"/>
                <w:rtl/>
              </w:rPr>
              <w:t>المقترح</w:t>
            </w:r>
          </w:p>
        </w:tc>
        <w:tc>
          <w:tcPr>
            <w:tcW w:w="4323" w:type="pct"/>
          </w:tcPr>
          <w:p w:rsidR="008750F5" w:rsidRPr="005D4AC9" w:rsidRDefault="00B5021E" w:rsidP="00EF5911">
            <w:pPr>
              <w:numPr>
                <w:ilvl w:val="0"/>
                <w:numId w:val="7"/>
              </w:numPr>
              <w:bidi/>
              <w:spacing w:before="120" w:after="200" w:line="276" w:lineRule="auto"/>
              <w:ind w:left="714" w:hanging="357"/>
              <w:jc w:val="both"/>
              <w:rPr>
                <w:b/>
                <w:bCs/>
                <w:i/>
                <w:iCs/>
                <w:sz w:val="28"/>
                <w:szCs w:val="28"/>
              </w:rPr>
            </w:pPr>
            <w:r w:rsidRPr="00B5021E">
              <w:rPr>
                <w:b/>
                <w:bCs/>
                <w:i/>
                <w:iCs/>
                <w:sz w:val="28"/>
                <w:szCs w:val="28"/>
                <w:rtl/>
              </w:rPr>
              <w:t>اتخاذ ما يراه المجلس الموقر مناسبا بشأن الموضوع.</w:t>
            </w:r>
          </w:p>
        </w:tc>
      </w:tr>
    </w:tbl>
    <w:p w:rsidR="008A04F2" w:rsidRPr="008A04F2" w:rsidRDefault="008A04F2">
      <w:pPr>
        <w:rPr>
          <w:b/>
          <w:bCs/>
          <w:sz w:val="32"/>
          <w:szCs w:val="32"/>
          <w:rtl/>
        </w:rPr>
      </w:pPr>
      <w:r w:rsidRPr="008A04F2">
        <w:rPr>
          <w:b/>
          <w:bCs/>
          <w:sz w:val="32"/>
          <w:szCs w:val="32"/>
          <w:rtl/>
        </w:rPr>
        <w:br w:type="page"/>
      </w:r>
    </w:p>
    <w:p w:rsidR="008A04F2" w:rsidRPr="001E1B0B" w:rsidRDefault="008A04F2" w:rsidP="008A04F2">
      <w:pPr>
        <w:bidi/>
        <w:jc w:val="right"/>
        <w:rPr>
          <w:b/>
          <w:bCs/>
          <w:sz w:val="32"/>
          <w:szCs w:val="32"/>
          <w:u w:val="single"/>
        </w:rPr>
      </w:pPr>
      <w:r>
        <w:rPr>
          <w:b/>
          <w:bCs/>
          <w:sz w:val="32"/>
          <w:szCs w:val="32"/>
          <w:u w:val="single"/>
          <w:rtl/>
        </w:rPr>
        <w:lastRenderedPageBreak/>
        <w:t xml:space="preserve">تابع </w:t>
      </w:r>
      <w:r w:rsidRPr="001E1B0B">
        <w:rPr>
          <w:b/>
          <w:bCs/>
          <w:sz w:val="32"/>
          <w:szCs w:val="32"/>
          <w:u w:val="single"/>
          <w:rtl/>
        </w:rPr>
        <w:t>البند الثاني:</w:t>
      </w:r>
      <w:r>
        <w:rPr>
          <w:b/>
          <w:bCs/>
          <w:sz w:val="32"/>
          <w:szCs w:val="32"/>
          <w:u w:val="single"/>
          <w:rtl/>
        </w:rPr>
        <w:t xml:space="preserve"> ثالثا</w:t>
      </w:r>
    </w:p>
    <w:p w:rsidR="008A04F2" w:rsidRPr="0069030A" w:rsidRDefault="008A04F2" w:rsidP="008A04F2">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8A04F2" w:rsidRPr="0069030A" w:rsidRDefault="008A04F2" w:rsidP="008A04F2">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8A04F2" w:rsidRPr="0069030A" w:rsidRDefault="008A04F2" w:rsidP="008A04F2">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8A04F2" w:rsidRPr="0029336A" w:rsidRDefault="008A04F2" w:rsidP="008A04F2">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8A04F2" w:rsidRPr="001E1B0B" w:rsidRDefault="008A04F2" w:rsidP="008A04F2">
      <w:pPr>
        <w:bidi/>
        <w:rPr>
          <w:rFonts w:asciiTheme="majorBidi" w:hAnsiTheme="majorBidi" w:cstheme="majorBidi"/>
          <w:b/>
          <w:bCs/>
          <w:sz w:val="16"/>
          <w:szCs w:val="16"/>
          <w:rtl/>
        </w:rPr>
      </w:pPr>
      <w:r w:rsidRPr="001E1B0B">
        <w:rPr>
          <w:rFonts w:asciiTheme="majorBidi" w:hAnsiTheme="majorBidi" w:cstheme="majorBidi"/>
          <w:noProof/>
          <w:sz w:val="16"/>
          <w:szCs w:val="16"/>
          <w:rtl/>
        </w:rPr>
        <mc:AlternateContent>
          <mc:Choice Requires="wps">
            <w:drawing>
              <wp:anchor distT="4294967295" distB="4294967295" distL="114300" distR="114300" simplePos="0" relativeHeight="251735040" behindDoc="0" locked="0" layoutInCell="1" allowOverlap="1" wp14:anchorId="76689264" wp14:editId="24C4EB2F">
                <wp:simplePos x="0" y="0"/>
                <wp:positionH relativeFrom="column">
                  <wp:posOffset>2627630</wp:posOffset>
                </wp:positionH>
                <wp:positionV relativeFrom="paragraph">
                  <wp:posOffset>2539</wp:posOffset>
                </wp:positionV>
                <wp:extent cx="914400" cy="0"/>
                <wp:effectExtent l="0" t="19050" r="0" b="1905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17650D" id="Line 41" o:spid="_x0000_s1026" style="position:absolute;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e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E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TTb/eHQIAADQ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361"/>
        <w:gridCol w:w="8691"/>
      </w:tblGrid>
      <w:tr w:rsidR="008A04F2" w:rsidRPr="005D4AC9" w:rsidTr="001C26ED">
        <w:trPr>
          <w:jc w:val="center"/>
        </w:trPr>
        <w:tc>
          <w:tcPr>
            <w:tcW w:w="677" w:type="pct"/>
          </w:tcPr>
          <w:p w:rsidR="008A04F2" w:rsidRPr="005D4AC9" w:rsidRDefault="008A04F2" w:rsidP="001C26ED">
            <w:pPr>
              <w:bidi/>
              <w:jc w:val="center"/>
              <w:rPr>
                <w:rFonts w:cs="Simplified Arabic"/>
                <w:b/>
                <w:bCs/>
                <w:sz w:val="28"/>
                <w:szCs w:val="28"/>
              </w:rPr>
            </w:pPr>
            <w:r w:rsidRPr="005D4AC9">
              <w:rPr>
                <w:rFonts w:cs="Simplified Arabic"/>
                <w:b/>
                <w:bCs/>
                <w:sz w:val="28"/>
                <w:szCs w:val="28"/>
                <w:rtl/>
              </w:rPr>
              <w:t>الموضوع</w:t>
            </w:r>
          </w:p>
        </w:tc>
        <w:tc>
          <w:tcPr>
            <w:tcW w:w="4323" w:type="pct"/>
            <w:vAlign w:val="center"/>
          </w:tcPr>
          <w:p w:rsidR="008A04F2" w:rsidRPr="008A04F2" w:rsidRDefault="008A04F2" w:rsidP="001C26ED">
            <w:pPr>
              <w:bidi/>
              <w:rPr>
                <w:rFonts w:cs="Simplified Arabic"/>
                <w:b/>
                <w:bCs/>
                <w:sz w:val="26"/>
                <w:szCs w:val="26"/>
                <w:u w:val="single"/>
                <w:rtl/>
              </w:rPr>
            </w:pPr>
            <w:r w:rsidRPr="008A2992">
              <w:rPr>
                <w:rFonts w:ascii="Simplified Arabic" w:hAnsi="Simplified Arabic" w:cs="Simplified Arabic"/>
                <w:b/>
                <w:bCs/>
                <w:sz w:val="28"/>
                <w:szCs w:val="28"/>
                <w:rtl/>
              </w:rPr>
              <w:t>نشاط الأجهزة التي تتمتع بصفة المراقب في أعمال مجلس الوزراء العرب للاتصالات والمعلومات</w:t>
            </w:r>
            <w:r w:rsidRPr="008A2992">
              <w:rPr>
                <w:rFonts w:cs="Simplified Arabic"/>
                <w:b/>
                <w:bCs/>
                <w:sz w:val="28"/>
                <w:szCs w:val="28"/>
                <w:rtl/>
              </w:rPr>
              <w:t xml:space="preserve"> </w:t>
            </w:r>
          </w:p>
          <w:p w:rsidR="008A04F2" w:rsidRPr="005D4AC9" w:rsidRDefault="008A04F2" w:rsidP="008A04F2">
            <w:pPr>
              <w:bidi/>
              <w:rPr>
                <w:rFonts w:cs="Simplified Arabic"/>
                <w:b/>
                <w:bCs/>
                <w:sz w:val="28"/>
                <w:szCs w:val="28"/>
              </w:rPr>
            </w:pPr>
            <w:r w:rsidRPr="008A04F2">
              <w:rPr>
                <w:rFonts w:cs="Simplified Arabic"/>
                <w:sz w:val="26"/>
                <w:szCs w:val="26"/>
                <w:u w:val="single"/>
                <w:rtl/>
              </w:rPr>
              <w:t>4. نشاط منظمة المرأة العربية</w:t>
            </w:r>
          </w:p>
        </w:tc>
      </w:tr>
      <w:tr w:rsidR="008A04F2" w:rsidRPr="005D4AC9" w:rsidTr="001C26ED">
        <w:trPr>
          <w:jc w:val="center"/>
        </w:trPr>
        <w:tc>
          <w:tcPr>
            <w:tcW w:w="677" w:type="pct"/>
          </w:tcPr>
          <w:p w:rsidR="008A04F2" w:rsidRPr="005D4AC9" w:rsidRDefault="008A04F2" w:rsidP="001C26ED">
            <w:pPr>
              <w:bidi/>
              <w:jc w:val="center"/>
              <w:rPr>
                <w:b/>
                <w:bCs/>
                <w:sz w:val="28"/>
                <w:szCs w:val="28"/>
              </w:rPr>
            </w:pPr>
            <w:r w:rsidRPr="005D4AC9">
              <w:rPr>
                <w:b/>
                <w:bCs/>
                <w:sz w:val="28"/>
                <w:szCs w:val="28"/>
                <w:rtl/>
              </w:rPr>
              <w:t>عرض الموضوع</w:t>
            </w:r>
          </w:p>
        </w:tc>
        <w:tc>
          <w:tcPr>
            <w:tcW w:w="4323" w:type="pct"/>
          </w:tcPr>
          <w:p w:rsidR="008A04F2" w:rsidRPr="008A04F2" w:rsidRDefault="008A04F2" w:rsidP="00B25CA2">
            <w:pPr>
              <w:numPr>
                <w:ilvl w:val="0"/>
                <w:numId w:val="36"/>
              </w:numPr>
              <w:bidi/>
              <w:spacing w:line="192" w:lineRule="auto"/>
              <w:ind w:left="528" w:hanging="284"/>
              <w:jc w:val="both"/>
              <w:rPr>
                <w:rFonts w:cs="Simplified Arabic"/>
                <w:sz w:val="28"/>
                <w:szCs w:val="28"/>
              </w:rPr>
            </w:pPr>
            <w:r w:rsidRPr="008A04F2">
              <w:rPr>
                <w:rFonts w:cs="Simplified Arabic"/>
                <w:sz w:val="28"/>
                <w:szCs w:val="28"/>
                <w:rtl/>
              </w:rPr>
              <w:t>تقدمت منظمة المرأة العربية بتقرير بشأن أنشطتها خلال الفترة 2018-2019، وتناول هذا التقرير ما يلي:</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مبادرات ومشروعات المنظمة في مجال تكنولوجيا الاتصالات والمعلومات.</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مسابقة: "الإبداع والابتكار الرقمي للفتيات".</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 xml:space="preserve">الانضمام إلى شراكة </w:t>
            </w:r>
            <w:r w:rsidRPr="008A04F2">
              <w:rPr>
                <w:rFonts w:asciiTheme="majorBidi" w:hAnsiTheme="majorBidi" w:cstheme="majorBidi"/>
                <w:sz w:val="28"/>
                <w:szCs w:val="28"/>
              </w:rPr>
              <w:t>Partnership Equals</w:t>
            </w:r>
            <w:r w:rsidRPr="008A04F2">
              <w:rPr>
                <w:rFonts w:asciiTheme="majorBidi" w:hAnsiTheme="majorBidi" w:cstheme="majorBidi"/>
                <w:sz w:val="28"/>
                <w:szCs w:val="28"/>
                <w:rtl/>
              </w:rPr>
              <w:t>.</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مشروع: "البوابة الإلكترونية لصاحبات الأعمال الصغيرة".</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تنظيم المؤتمر الإقليمي عن "تكنولوجيا المعلومات والاتصالات للمرأة في المنطقة العربية: تكنولوجيا المعلومات والاتصالات لتمكين المرأة العربية"</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المشاركة مع مركز المرأة بالإسكوا في صياغة مسودة لمنشور موجه لصانعي القرار في المنطقة العربية.</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المشاركة مع تضمين بعد النوع الاجتماعي في وثيقة ختامية تتضمن مجموعة الرسائل الأساسية، والاستنتاجات والتوصيات التي تعكس وجهات النظر الإقليمية بشأن البعد البيئي لخطة التنمية المستدامة لعام 2030.</w:t>
            </w:r>
          </w:p>
          <w:p w:rsidR="008A04F2" w:rsidRPr="008A04F2" w:rsidRDefault="008A04F2" w:rsidP="00B25CA2">
            <w:pPr>
              <w:numPr>
                <w:ilvl w:val="0"/>
                <w:numId w:val="37"/>
              </w:numPr>
              <w:bidi/>
              <w:spacing w:after="60"/>
              <w:ind w:left="714" w:hanging="468"/>
              <w:jc w:val="lowKashida"/>
              <w:rPr>
                <w:rFonts w:asciiTheme="majorBidi" w:hAnsiTheme="majorBidi" w:cstheme="majorBidi"/>
                <w:sz w:val="28"/>
                <w:szCs w:val="28"/>
              </w:rPr>
            </w:pPr>
            <w:r w:rsidRPr="008A04F2">
              <w:rPr>
                <w:rFonts w:asciiTheme="majorBidi" w:hAnsiTheme="majorBidi" w:cstheme="majorBidi"/>
                <w:sz w:val="28"/>
                <w:szCs w:val="28"/>
                <w:rtl/>
              </w:rPr>
              <w:t xml:space="preserve">المشاركة مع غرفة صناعة تكنولوجيا المعلومات والاتصالات بجمهورية مصر العربية في جلسات مؤتمر "وطن رقمي </w:t>
            </w:r>
            <w:r w:rsidRPr="008A04F2">
              <w:rPr>
                <w:rFonts w:asciiTheme="majorBidi" w:hAnsiTheme="majorBidi" w:cstheme="majorBidi"/>
                <w:sz w:val="28"/>
                <w:szCs w:val="28"/>
              </w:rPr>
              <w:t>“Nation Digital”</w:t>
            </w:r>
            <w:r w:rsidRPr="008A04F2">
              <w:rPr>
                <w:rFonts w:asciiTheme="majorBidi" w:hAnsiTheme="majorBidi" w:cstheme="majorBidi"/>
                <w:sz w:val="28"/>
                <w:szCs w:val="28"/>
                <w:rtl/>
              </w:rPr>
              <w:t xml:space="preserve"> لإضافة البعد الإقليمي النوعي.</w:t>
            </w:r>
          </w:p>
          <w:p w:rsidR="008A04F2" w:rsidRPr="008A04F2" w:rsidRDefault="008A04F2" w:rsidP="00B25CA2">
            <w:pPr>
              <w:numPr>
                <w:ilvl w:val="0"/>
                <w:numId w:val="37"/>
              </w:numPr>
              <w:bidi/>
              <w:spacing w:after="60"/>
              <w:ind w:left="714" w:hanging="468"/>
              <w:jc w:val="lowKashida"/>
              <w:rPr>
                <w:rFonts w:asciiTheme="majorBidi" w:hAnsiTheme="majorBidi" w:cstheme="majorBidi"/>
                <w:bCs/>
                <w:sz w:val="28"/>
                <w:szCs w:val="28"/>
                <w:lang w:val="en-GB"/>
              </w:rPr>
            </w:pPr>
            <w:r w:rsidRPr="008A04F2">
              <w:rPr>
                <w:rFonts w:asciiTheme="majorBidi" w:hAnsiTheme="majorBidi" w:cstheme="majorBidi"/>
                <w:sz w:val="28"/>
                <w:szCs w:val="28"/>
                <w:rtl/>
              </w:rPr>
              <w:t>وضع متابعة نشاط منظمة المرأة العربية كبند دائم على جدول أعمال اللجنة العربية الدائمة للاتصالات والمعلومات.</w:t>
            </w:r>
          </w:p>
          <w:p w:rsidR="008A04F2" w:rsidRPr="008A04F2" w:rsidRDefault="008A04F2" w:rsidP="00B25CA2">
            <w:pPr>
              <w:numPr>
                <w:ilvl w:val="0"/>
                <w:numId w:val="37"/>
              </w:numPr>
              <w:bidi/>
              <w:spacing w:after="60"/>
              <w:ind w:left="714" w:hanging="468"/>
              <w:jc w:val="lowKashida"/>
              <w:rPr>
                <w:rFonts w:asciiTheme="majorBidi" w:hAnsiTheme="majorBidi" w:cstheme="majorBidi"/>
                <w:bCs/>
                <w:sz w:val="28"/>
                <w:szCs w:val="28"/>
                <w:lang w:val="en-GB"/>
              </w:rPr>
            </w:pPr>
            <w:r w:rsidRPr="008A04F2">
              <w:rPr>
                <w:rFonts w:asciiTheme="majorBidi" w:hAnsiTheme="majorBidi" w:cstheme="majorBidi"/>
                <w:sz w:val="28"/>
                <w:szCs w:val="28"/>
                <w:rtl/>
              </w:rPr>
              <w:t>تنظيم دورة لتمكين النساء الريفيات باستخدام تكنولوجيا الاتصالات والمعلومات.</w:t>
            </w:r>
          </w:p>
          <w:p w:rsidR="008A04F2" w:rsidRDefault="008A04F2" w:rsidP="00B5021E">
            <w:pPr>
              <w:bidi/>
              <w:spacing w:before="24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707C48" w:rsidRPr="00707C48">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8A04F2" w:rsidRPr="00707C48" w:rsidRDefault="00B5021E" w:rsidP="00B25CA2">
            <w:pPr>
              <w:pStyle w:val="ListParagraph"/>
              <w:numPr>
                <w:ilvl w:val="0"/>
                <w:numId w:val="36"/>
              </w:numPr>
              <w:spacing w:after="120"/>
              <w:ind w:left="648"/>
              <w:jc w:val="both"/>
              <w:rPr>
                <w:i/>
                <w:iCs/>
              </w:rPr>
            </w:pPr>
            <w:r w:rsidRPr="00B5021E">
              <w:rPr>
                <w:rFonts w:asciiTheme="majorBidi" w:hAnsiTheme="majorBidi" w:cstheme="majorBidi"/>
                <w:sz w:val="28"/>
                <w:szCs w:val="28"/>
                <w:rtl/>
                <w:lang w:eastAsia="ar-SA"/>
              </w:rPr>
              <w:t>دعوة الدول العربية إلى المشاركة الفاعلة في الأنشطة المستقبلية لمنظمة المرأة العربية.</w:t>
            </w:r>
          </w:p>
          <w:p w:rsidR="00707C48" w:rsidRPr="00707C48" w:rsidRDefault="00707C48" w:rsidP="00707C48">
            <w:pPr>
              <w:bidi/>
              <w:spacing w:after="120"/>
              <w:jc w:val="both"/>
              <w:rPr>
                <w:i/>
                <w:iCs/>
              </w:rPr>
            </w:pPr>
          </w:p>
        </w:tc>
      </w:tr>
      <w:tr w:rsidR="008A04F2" w:rsidRPr="005D4AC9" w:rsidTr="001C26ED">
        <w:trPr>
          <w:jc w:val="center"/>
        </w:trPr>
        <w:tc>
          <w:tcPr>
            <w:tcW w:w="677" w:type="pct"/>
          </w:tcPr>
          <w:p w:rsidR="008A04F2" w:rsidRPr="005D4AC9" w:rsidRDefault="008A04F2" w:rsidP="001C26ED">
            <w:pPr>
              <w:bidi/>
              <w:jc w:val="center"/>
              <w:rPr>
                <w:b/>
                <w:bCs/>
                <w:sz w:val="28"/>
                <w:szCs w:val="28"/>
              </w:rPr>
            </w:pPr>
            <w:r w:rsidRPr="005D4AC9">
              <w:rPr>
                <w:b/>
                <w:bCs/>
                <w:sz w:val="28"/>
                <w:szCs w:val="28"/>
                <w:rtl/>
              </w:rPr>
              <w:t>المقترح</w:t>
            </w:r>
          </w:p>
        </w:tc>
        <w:tc>
          <w:tcPr>
            <w:tcW w:w="4323" w:type="pct"/>
          </w:tcPr>
          <w:p w:rsidR="008A04F2" w:rsidRPr="005D4AC9" w:rsidRDefault="00B5021E" w:rsidP="00B5021E">
            <w:pPr>
              <w:numPr>
                <w:ilvl w:val="0"/>
                <w:numId w:val="7"/>
              </w:numPr>
              <w:bidi/>
              <w:spacing w:before="120" w:after="200" w:line="276" w:lineRule="auto"/>
              <w:jc w:val="both"/>
              <w:rPr>
                <w:b/>
                <w:bCs/>
                <w:i/>
                <w:iCs/>
                <w:sz w:val="28"/>
                <w:szCs w:val="28"/>
              </w:rPr>
            </w:pPr>
            <w:r w:rsidRPr="00B5021E">
              <w:rPr>
                <w:b/>
                <w:bCs/>
                <w:i/>
                <w:iCs/>
                <w:sz w:val="28"/>
                <w:szCs w:val="28"/>
                <w:rtl/>
              </w:rPr>
              <w:t>اتخاذ ما يراه المجلس الموقر مناسبا بشأن الموضوع.</w:t>
            </w:r>
          </w:p>
        </w:tc>
      </w:tr>
    </w:tbl>
    <w:p w:rsidR="008750F5" w:rsidRPr="008A04F2" w:rsidRDefault="008750F5" w:rsidP="00EF5911">
      <w:pPr>
        <w:bidi/>
        <w:jc w:val="both"/>
        <w:rPr>
          <w:rFonts w:cs="Simplified Arabic"/>
          <w:b/>
          <w:bCs/>
          <w:sz w:val="28"/>
          <w:szCs w:val="28"/>
        </w:rPr>
      </w:pPr>
    </w:p>
    <w:p w:rsidR="007A43C1" w:rsidRDefault="004E7195" w:rsidP="000B2C00">
      <w:pPr>
        <w:bidi/>
        <w:rPr>
          <w:rFonts w:ascii="Simplified Arabic" w:hAnsi="Simplified Arabic" w:cs="Arabic Transparent"/>
          <w:sz w:val="28"/>
          <w:szCs w:val="28"/>
          <w:rtl/>
        </w:rPr>
      </w:pPr>
      <w:r w:rsidRPr="005D4AC9">
        <w:rPr>
          <w:rtl/>
        </w:rPr>
        <w:br w:type="page"/>
      </w:r>
    </w:p>
    <w:p w:rsidR="001E1B0B" w:rsidRPr="001E1B0B" w:rsidRDefault="001E1B0B" w:rsidP="00EF5911">
      <w:pPr>
        <w:bidi/>
        <w:jc w:val="right"/>
        <w:rPr>
          <w:b/>
          <w:bCs/>
          <w:sz w:val="32"/>
          <w:szCs w:val="32"/>
          <w:u w:val="single"/>
        </w:rPr>
      </w:pPr>
      <w:r w:rsidRPr="001E1B0B">
        <w:rPr>
          <w:b/>
          <w:bCs/>
          <w:sz w:val="32"/>
          <w:szCs w:val="32"/>
          <w:u w:val="single"/>
          <w:rtl/>
        </w:rPr>
        <w:lastRenderedPageBreak/>
        <w:t xml:space="preserve">البند الثاني: </w:t>
      </w:r>
      <w:r w:rsidR="008A2992">
        <w:rPr>
          <w:b/>
          <w:bCs/>
          <w:sz w:val="32"/>
          <w:szCs w:val="32"/>
          <w:u w:val="single"/>
          <w:rtl/>
        </w:rPr>
        <w:t>رابعا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CF6947" w:rsidRDefault="00B629DF"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37088" behindDoc="0" locked="0" layoutInCell="1" allowOverlap="1" wp14:anchorId="317F3049" wp14:editId="776C1B8F">
                <wp:simplePos x="0" y="0"/>
                <wp:positionH relativeFrom="column">
                  <wp:posOffset>2584450</wp:posOffset>
                </wp:positionH>
                <wp:positionV relativeFrom="paragraph">
                  <wp:posOffset>70545</wp:posOffset>
                </wp:positionV>
                <wp:extent cx="914400" cy="0"/>
                <wp:effectExtent l="0" t="19050" r="0" b="1905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A63447" id="Line 41" o:spid="_x0000_s1026" style="position:absolute;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5.55pt" to="2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" strokeweight="2.25pt"/>
            </w:pict>
          </mc:Fallback>
        </mc:AlternateContent>
      </w:r>
    </w:p>
    <w:p w:rsidR="004E7195" w:rsidRPr="00CF6947" w:rsidRDefault="004E7195" w:rsidP="00EF5911">
      <w:pPr>
        <w:bidi/>
        <w:rPr>
          <w:rFonts w:asciiTheme="majorBidi" w:hAnsiTheme="majorBidi" w:cstheme="majorBidi"/>
          <w:sz w:val="16"/>
          <w:szCs w:val="16"/>
          <w:rtl/>
        </w:rPr>
      </w:pPr>
    </w:p>
    <w:tbl>
      <w:tblPr>
        <w:bidiVisual/>
        <w:tblW w:w="5017" w:type="pct"/>
        <w:jc w:val="center"/>
        <w:tblBorders>
          <w:insideH w:val="single" w:sz="8" w:space="0" w:color="auto"/>
          <w:insideV w:val="single" w:sz="8" w:space="0" w:color="auto"/>
        </w:tblBorders>
        <w:tblLook w:val="00A0" w:firstRow="1" w:lastRow="0" w:firstColumn="1" w:lastColumn="0" w:noHBand="0" w:noVBand="0"/>
      </w:tblPr>
      <w:tblGrid>
        <w:gridCol w:w="1376"/>
        <w:gridCol w:w="8678"/>
        <w:gridCol w:w="32"/>
      </w:tblGrid>
      <w:tr w:rsidR="004E7195" w:rsidRPr="005D4AC9" w:rsidTr="000B2C00">
        <w:trPr>
          <w:gridAfter w:val="1"/>
          <w:wAfter w:w="16" w:type="pct"/>
          <w:trHeight w:val="1374"/>
          <w:jc w:val="center"/>
        </w:trPr>
        <w:tc>
          <w:tcPr>
            <w:tcW w:w="682" w:type="pct"/>
          </w:tcPr>
          <w:p w:rsidR="004E7195" w:rsidRPr="005D4AC9" w:rsidRDefault="004E7195" w:rsidP="00EF5911">
            <w:pPr>
              <w:bidi/>
              <w:jc w:val="center"/>
              <w:rPr>
                <w:rFonts w:ascii="Simplified Arabic" w:hAnsi="Simplified Arabic" w:cs="Simplified Arabic"/>
                <w:b/>
                <w:bCs/>
                <w:sz w:val="28"/>
                <w:szCs w:val="28"/>
              </w:rPr>
            </w:pPr>
            <w:r w:rsidRPr="005D4AC9">
              <w:rPr>
                <w:rFonts w:ascii="Simplified Arabic" w:hAnsi="Simplified Arabic" w:cs="Simplified Arabic"/>
                <w:b/>
                <w:bCs/>
                <w:sz w:val="28"/>
                <w:szCs w:val="28"/>
                <w:rtl/>
              </w:rPr>
              <w:t>الموضوع</w:t>
            </w:r>
          </w:p>
        </w:tc>
        <w:tc>
          <w:tcPr>
            <w:tcW w:w="4302" w:type="pct"/>
          </w:tcPr>
          <w:p w:rsidR="004E7195" w:rsidRDefault="008A2992" w:rsidP="00EF5911">
            <w:pPr>
              <w:bidi/>
              <w:spacing w:line="192" w:lineRule="auto"/>
              <w:rPr>
                <w:rFonts w:ascii="Simplified Arabic" w:hAnsi="Simplified Arabic" w:cs="Simplified Arabic"/>
                <w:b/>
                <w:bCs/>
                <w:sz w:val="32"/>
                <w:szCs w:val="32"/>
                <w:rtl/>
              </w:rPr>
            </w:pPr>
            <w:r w:rsidRPr="008A2992">
              <w:rPr>
                <w:rFonts w:ascii="Simplified Arabic" w:hAnsi="Simplified Arabic" w:cs="Simplified Arabic"/>
                <w:b/>
                <w:bCs/>
                <w:sz w:val="32"/>
                <w:szCs w:val="32"/>
                <w:rtl/>
              </w:rPr>
              <w:t>التعاون العربي المشترك مع المجموعات والمنظمات الإقليمية الأخرى في مجال الاتصالات وتقنية المعلومات</w:t>
            </w:r>
          </w:p>
          <w:p w:rsidR="00AA160D" w:rsidRPr="00AA160D" w:rsidRDefault="00AA160D" w:rsidP="00AA160D">
            <w:pPr>
              <w:bidi/>
              <w:ind w:right="509"/>
              <w:rPr>
                <w:sz w:val="26"/>
                <w:szCs w:val="26"/>
                <w:u w:val="single"/>
              </w:rPr>
            </w:pPr>
            <w:r w:rsidRPr="00AA160D">
              <w:rPr>
                <w:sz w:val="28"/>
                <w:szCs w:val="28"/>
                <w:u w:val="single"/>
                <w:rtl/>
              </w:rPr>
              <w:t>1. التعاون العربي الصيني</w:t>
            </w:r>
          </w:p>
        </w:tc>
      </w:tr>
      <w:tr w:rsidR="004E7195" w:rsidRPr="005D4AC9" w:rsidTr="00D25CF0">
        <w:trPr>
          <w:gridAfter w:val="1"/>
          <w:wAfter w:w="16" w:type="pct"/>
          <w:jc w:val="center"/>
        </w:trPr>
        <w:tc>
          <w:tcPr>
            <w:tcW w:w="682" w:type="pct"/>
          </w:tcPr>
          <w:p w:rsidR="004E7195" w:rsidRPr="005D4AC9" w:rsidRDefault="004E7195" w:rsidP="00EF5911">
            <w:pPr>
              <w:bidi/>
              <w:jc w:val="center"/>
              <w:rPr>
                <w:rFonts w:ascii="Simplified Arabic" w:hAnsi="Simplified Arabic" w:cs="Simplified Arabic"/>
                <w:b/>
                <w:bCs/>
                <w:sz w:val="26"/>
                <w:szCs w:val="26"/>
              </w:rPr>
            </w:pPr>
            <w:r w:rsidRPr="005D4AC9">
              <w:rPr>
                <w:rFonts w:ascii="Simplified Arabic" w:hAnsi="Simplified Arabic" w:cs="Simplified Arabic"/>
                <w:b/>
                <w:bCs/>
                <w:sz w:val="26"/>
                <w:szCs w:val="26"/>
                <w:rtl/>
              </w:rPr>
              <w:t>عرض الموضوع</w:t>
            </w:r>
          </w:p>
        </w:tc>
        <w:tc>
          <w:tcPr>
            <w:tcW w:w="4302" w:type="pct"/>
          </w:tcPr>
          <w:p w:rsidR="00AA160D" w:rsidRPr="00AA160D" w:rsidRDefault="00AA160D" w:rsidP="000B2C00">
            <w:pPr>
              <w:numPr>
                <w:ilvl w:val="0"/>
                <w:numId w:val="17"/>
              </w:numPr>
              <w:bidi/>
              <w:spacing w:before="120" w:after="240"/>
              <w:ind w:left="397"/>
              <w:jc w:val="both"/>
              <w:rPr>
                <w:sz w:val="28"/>
                <w:szCs w:val="28"/>
                <w:rtl/>
              </w:rPr>
            </w:pPr>
            <w:r w:rsidRPr="00AA160D">
              <w:rPr>
                <w:sz w:val="28"/>
                <w:szCs w:val="28"/>
                <w:rtl/>
              </w:rPr>
              <w:t>بناء على التوصية الصادرة عن المكتب التنفيذي لمجلس الوزراء العرب للاتصالات والمعلومات في دورته العادية (45)، والتي عقدت في القاهرة يوم الأحد الموافق 28/7/2019:</w:t>
            </w:r>
          </w:p>
          <w:p w:rsidR="00AA160D" w:rsidRPr="00AA160D" w:rsidRDefault="00AA160D" w:rsidP="00AA160D">
            <w:pPr>
              <w:tabs>
                <w:tab w:val="right" w:pos="177"/>
              </w:tabs>
              <w:bidi/>
              <w:spacing w:after="120"/>
              <w:ind w:left="360"/>
              <w:jc w:val="both"/>
              <w:rPr>
                <w:b/>
                <w:bCs/>
                <w:i/>
                <w:iCs/>
                <w:sz w:val="28"/>
                <w:szCs w:val="28"/>
              </w:rPr>
            </w:pPr>
            <w:r w:rsidRPr="00AA160D">
              <w:rPr>
                <w:b/>
                <w:bCs/>
                <w:i/>
                <w:iCs/>
                <w:sz w:val="28"/>
                <w:szCs w:val="28"/>
                <w:rtl/>
              </w:rPr>
              <w:t>"دعوة الدول العربية للاستفادة من والتعاون مع المركز الصيني العربي لنقل التكنولوجيا بالأكاديمية العربية للعلوم والتكنولوجيا والنقل البحري والطلب من المركز تقديم تقرير دوري عن أنشطته لاجتماعات اللجنة".</w:t>
            </w:r>
          </w:p>
          <w:p w:rsidR="00AA160D" w:rsidRPr="00AA160D" w:rsidRDefault="00AA160D" w:rsidP="00B5021E">
            <w:pPr>
              <w:numPr>
                <w:ilvl w:val="0"/>
                <w:numId w:val="17"/>
              </w:numPr>
              <w:bidi/>
              <w:spacing w:after="120"/>
              <w:jc w:val="both"/>
              <w:rPr>
                <w:sz w:val="28"/>
                <w:szCs w:val="20"/>
              </w:rPr>
            </w:pPr>
            <w:r w:rsidRPr="00AA160D">
              <w:rPr>
                <w:sz w:val="28"/>
                <w:szCs w:val="28"/>
                <w:rtl/>
              </w:rPr>
              <w:t xml:space="preserve">تقدم المركز الصيني العربي لنقل التكنولوجيا بالدول العربية بالأكاديمية العربية للعلوم والتكنولوجيا والنقل البحري </w:t>
            </w:r>
            <w:r w:rsidRPr="00AA160D">
              <w:rPr>
                <w:sz w:val="28"/>
                <w:szCs w:val="28"/>
              </w:rPr>
              <w:t>(CASTTC-AASTMT)</w:t>
            </w:r>
            <w:r w:rsidRPr="00AA160D">
              <w:rPr>
                <w:sz w:val="28"/>
                <w:szCs w:val="28"/>
                <w:rtl/>
              </w:rPr>
              <w:t>.</w:t>
            </w:r>
          </w:p>
          <w:p w:rsidR="00AA160D" w:rsidRPr="00AA160D" w:rsidRDefault="00AA160D" w:rsidP="00B5021E">
            <w:pPr>
              <w:numPr>
                <w:ilvl w:val="0"/>
                <w:numId w:val="17"/>
              </w:numPr>
              <w:bidi/>
              <w:spacing w:after="120"/>
              <w:jc w:val="both"/>
              <w:rPr>
                <w:sz w:val="28"/>
                <w:szCs w:val="20"/>
              </w:rPr>
            </w:pPr>
            <w:r w:rsidRPr="00AA160D">
              <w:rPr>
                <w:sz w:val="28"/>
                <w:szCs w:val="28"/>
                <w:rtl/>
              </w:rPr>
              <w:t>تناول هذا التقرير استعراضا للبرامج التدريبية التي تمت من خلال المكتب خلال النصف الثاني من عام 2019:</w:t>
            </w:r>
          </w:p>
          <w:p w:rsidR="00AA160D" w:rsidRPr="00AA160D" w:rsidRDefault="00AA160D" w:rsidP="00B5021E">
            <w:pPr>
              <w:numPr>
                <w:ilvl w:val="0"/>
                <w:numId w:val="17"/>
              </w:numPr>
              <w:bidi/>
              <w:spacing w:after="60"/>
              <w:jc w:val="both"/>
              <w:rPr>
                <w:sz w:val="28"/>
                <w:szCs w:val="20"/>
              </w:rPr>
            </w:pPr>
            <w:r w:rsidRPr="00AA160D">
              <w:rPr>
                <w:sz w:val="28"/>
                <w:szCs w:val="28"/>
                <w:rtl/>
              </w:rPr>
              <w:t xml:space="preserve">في مجال </w:t>
            </w:r>
            <w:proofErr w:type="spellStart"/>
            <w:r w:rsidRPr="00AA160D">
              <w:rPr>
                <w:sz w:val="28"/>
                <w:szCs w:val="28"/>
                <w:rtl/>
              </w:rPr>
              <w:t>الحوكمة</w:t>
            </w:r>
            <w:proofErr w:type="spellEnd"/>
            <w:r w:rsidRPr="00AA160D">
              <w:rPr>
                <w:sz w:val="28"/>
                <w:szCs w:val="28"/>
                <w:rtl/>
              </w:rPr>
              <w:t xml:space="preserve"> الحديثة والاقتصاد الرقمي</w:t>
            </w:r>
            <w:r w:rsidRPr="00AA160D">
              <w:rPr>
                <w:sz w:val="28"/>
                <w:szCs w:val="20"/>
                <w:rtl/>
              </w:rPr>
              <w:t>..</w:t>
            </w:r>
          </w:p>
          <w:p w:rsidR="00AA160D" w:rsidRPr="00AA160D" w:rsidRDefault="00AA160D" w:rsidP="00B5021E">
            <w:pPr>
              <w:numPr>
                <w:ilvl w:val="0"/>
                <w:numId w:val="17"/>
              </w:numPr>
              <w:bidi/>
              <w:spacing w:after="60"/>
              <w:jc w:val="both"/>
              <w:rPr>
                <w:sz w:val="28"/>
                <w:szCs w:val="28"/>
              </w:rPr>
            </w:pPr>
            <w:r w:rsidRPr="00AA160D">
              <w:rPr>
                <w:sz w:val="28"/>
                <w:szCs w:val="28"/>
                <w:rtl/>
              </w:rPr>
              <w:t>في مجال نقل وإدارة التكنولوجيات المبتكرة الناشئة.</w:t>
            </w:r>
          </w:p>
          <w:p w:rsidR="00AA160D" w:rsidRPr="00AA160D" w:rsidRDefault="00AA160D" w:rsidP="00B5021E">
            <w:pPr>
              <w:numPr>
                <w:ilvl w:val="0"/>
                <w:numId w:val="17"/>
              </w:numPr>
              <w:bidi/>
              <w:spacing w:after="60"/>
              <w:jc w:val="both"/>
              <w:rPr>
                <w:sz w:val="28"/>
                <w:szCs w:val="28"/>
              </w:rPr>
            </w:pPr>
            <w:r w:rsidRPr="00AA160D">
              <w:rPr>
                <w:sz w:val="28"/>
                <w:szCs w:val="28"/>
                <w:rtl/>
              </w:rPr>
              <w:t>في مجال تكنولوجيا الرقابة على الجودة.</w:t>
            </w:r>
          </w:p>
          <w:p w:rsidR="00AA160D" w:rsidRPr="00AA160D" w:rsidRDefault="00AA160D" w:rsidP="00B5021E">
            <w:pPr>
              <w:numPr>
                <w:ilvl w:val="0"/>
                <w:numId w:val="17"/>
              </w:numPr>
              <w:bidi/>
              <w:spacing w:after="60"/>
              <w:jc w:val="both"/>
              <w:rPr>
                <w:sz w:val="28"/>
                <w:szCs w:val="28"/>
              </w:rPr>
            </w:pPr>
            <w:r w:rsidRPr="00AA160D">
              <w:rPr>
                <w:sz w:val="28"/>
                <w:szCs w:val="28"/>
                <w:rtl/>
              </w:rPr>
              <w:t>في مجال تكنولوجيا إدارة مناطق التنمية الداخلية.</w:t>
            </w:r>
          </w:p>
          <w:p w:rsidR="00AA160D" w:rsidRPr="00AA160D" w:rsidRDefault="00AA160D" w:rsidP="00B5021E">
            <w:pPr>
              <w:numPr>
                <w:ilvl w:val="0"/>
                <w:numId w:val="17"/>
              </w:numPr>
              <w:bidi/>
              <w:spacing w:after="60"/>
              <w:jc w:val="both"/>
              <w:rPr>
                <w:sz w:val="28"/>
                <w:szCs w:val="28"/>
              </w:rPr>
            </w:pPr>
            <w:r w:rsidRPr="00AA160D">
              <w:rPr>
                <w:sz w:val="28"/>
                <w:szCs w:val="28"/>
                <w:rtl/>
              </w:rPr>
              <w:t>في مجال تكنولوجيا الاستزراع المائي.</w:t>
            </w:r>
          </w:p>
          <w:p w:rsidR="00AA160D" w:rsidRPr="00AA160D" w:rsidRDefault="00AA160D" w:rsidP="00B5021E">
            <w:pPr>
              <w:numPr>
                <w:ilvl w:val="0"/>
                <w:numId w:val="17"/>
              </w:numPr>
              <w:bidi/>
              <w:spacing w:after="60"/>
              <w:jc w:val="both"/>
              <w:rPr>
                <w:sz w:val="28"/>
                <w:szCs w:val="20"/>
              </w:rPr>
            </w:pPr>
            <w:r w:rsidRPr="00AA160D">
              <w:rPr>
                <w:sz w:val="28"/>
                <w:szCs w:val="28"/>
                <w:rtl/>
              </w:rPr>
              <w:t>في مجال الستالايت والاستشعار عن بعد</w:t>
            </w:r>
            <w:r w:rsidRPr="00AA160D">
              <w:rPr>
                <w:sz w:val="28"/>
                <w:szCs w:val="20"/>
                <w:rtl/>
              </w:rPr>
              <w:t>.</w:t>
            </w:r>
          </w:p>
          <w:p w:rsidR="00AA160D" w:rsidRPr="00AA160D" w:rsidRDefault="00AA160D" w:rsidP="00AA160D">
            <w:pPr>
              <w:bidi/>
              <w:spacing w:before="120" w:after="60"/>
              <w:ind w:left="244"/>
              <w:jc w:val="both"/>
              <w:rPr>
                <w:sz w:val="28"/>
                <w:szCs w:val="28"/>
              </w:rPr>
            </w:pPr>
            <w:r w:rsidRPr="00AA160D">
              <w:rPr>
                <w:sz w:val="28"/>
                <w:szCs w:val="28"/>
                <w:rtl/>
              </w:rPr>
              <w:t>كما تناول التقرير سردا لمشروعات تمويل البرامج التدريبية وورش العمل للعام 2020.</w:t>
            </w:r>
          </w:p>
          <w:p w:rsidR="000B2C00" w:rsidRDefault="000B2C00" w:rsidP="00B5021E">
            <w:pPr>
              <w:bidi/>
              <w:spacing w:before="240" w:after="120"/>
              <w:jc w:val="both"/>
              <w:rPr>
                <w:rFonts w:asciiTheme="majorBidi" w:hAnsiTheme="majorBidi" w:cstheme="majorBidi"/>
                <w:b/>
                <w:bCs/>
                <w:sz w:val="28"/>
                <w:szCs w:val="28"/>
                <w:rtl/>
                <w:lang w:eastAsia="ar-SA"/>
              </w:rPr>
            </w:pPr>
          </w:p>
          <w:p w:rsidR="00B81980" w:rsidRDefault="00B81980" w:rsidP="000B2C00">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B5021E" w:rsidRDefault="00B5021E" w:rsidP="000B2C00">
            <w:pPr>
              <w:numPr>
                <w:ilvl w:val="0"/>
                <w:numId w:val="78"/>
              </w:numPr>
              <w:bidi/>
              <w:spacing w:after="120"/>
              <w:ind w:left="714" w:right="286" w:hanging="357"/>
              <w:jc w:val="both"/>
              <w:rPr>
                <w:b/>
                <w:bCs/>
                <w:i/>
                <w:iCs/>
                <w:sz w:val="32"/>
                <w:szCs w:val="28"/>
              </w:rPr>
            </w:pPr>
            <w:r w:rsidRPr="00B5021E">
              <w:rPr>
                <w:b/>
                <w:bCs/>
                <w:i/>
                <w:iCs/>
                <w:sz w:val="32"/>
                <w:szCs w:val="28"/>
                <w:rtl/>
              </w:rPr>
              <w:t xml:space="preserve">دعوة الدول العربية إلى التكرم بالنظر في </w:t>
            </w:r>
            <w:r w:rsidR="000B2C00" w:rsidRPr="00B5021E">
              <w:rPr>
                <w:rFonts w:hint="cs"/>
                <w:b/>
                <w:bCs/>
                <w:i/>
                <w:iCs/>
                <w:sz w:val="32"/>
                <w:szCs w:val="28"/>
                <w:rtl/>
              </w:rPr>
              <w:t>استضافة</w:t>
            </w:r>
            <w:r w:rsidRPr="00B5021E">
              <w:rPr>
                <w:b/>
                <w:bCs/>
                <w:i/>
                <w:iCs/>
                <w:sz w:val="32"/>
                <w:szCs w:val="28"/>
                <w:rtl/>
              </w:rPr>
              <w:t xml:space="preserve"> برامج تدريبية وورش عمل مع المركز الصيني – العربي لنقل التكنولوجيا بالأكاديمية العربية للعلوم والتكنولوجيا والنقل البحري، والمشاركة في تنظيمها، على </w:t>
            </w:r>
            <w:proofErr w:type="spellStart"/>
            <w:r w:rsidRPr="00B5021E">
              <w:rPr>
                <w:b/>
                <w:bCs/>
                <w:i/>
                <w:iCs/>
                <w:sz w:val="32"/>
                <w:szCs w:val="28"/>
                <w:rtl/>
              </w:rPr>
              <w:t>ان</w:t>
            </w:r>
            <w:proofErr w:type="spellEnd"/>
            <w:r w:rsidRPr="00B5021E">
              <w:rPr>
                <w:b/>
                <w:bCs/>
                <w:i/>
                <w:iCs/>
                <w:sz w:val="32"/>
                <w:szCs w:val="28"/>
                <w:rtl/>
              </w:rPr>
              <w:t xml:space="preserve"> يتم مخاطبة المركز في موعد غايته فبراير 2020 لوضعها في الخطة التدريبية للمركز خلال النصف الثاني من عام 2020.</w:t>
            </w:r>
          </w:p>
          <w:p w:rsidR="000B2C00" w:rsidRPr="00B5021E" w:rsidRDefault="000B2C00" w:rsidP="000B2C00">
            <w:pPr>
              <w:bidi/>
              <w:spacing w:after="120"/>
              <w:ind w:right="286"/>
              <w:jc w:val="both"/>
              <w:rPr>
                <w:b/>
                <w:bCs/>
                <w:i/>
                <w:iCs/>
                <w:sz w:val="32"/>
                <w:szCs w:val="28"/>
              </w:rPr>
            </w:pPr>
          </w:p>
          <w:p w:rsidR="00E817BA" w:rsidRPr="00990F22" w:rsidRDefault="00B5021E" w:rsidP="000B2C00">
            <w:pPr>
              <w:pStyle w:val="ListParagraph"/>
              <w:numPr>
                <w:ilvl w:val="0"/>
                <w:numId w:val="78"/>
              </w:numPr>
              <w:spacing w:after="120"/>
              <w:ind w:left="714" w:hanging="357"/>
              <w:jc w:val="both"/>
              <w:rPr>
                <w:b w:val="0"/>
                <w:bCs w:val="0"/>
                <w:sz w:val="28"/>
                <w:szCs w:val="28"/>
              </w:rPr>
            </w:pPr>
            <w:r w:rsidRPr="00B5021E">
              <w:rPr>
                <w:i/>
                <w:iCs/>
                <w:sz w:val="32"/>
                <w:szCs w:val="28"/>
                <w:rtl/>
              </w:rPr>
              <w:t>الطلب من المركز الصيني - العربي لنقل التكنولوجيا بالأكاديمية العربية للعلوم والتكنولوجيا والنقل البحري، تعميم المنح المقدمة من الجانب الصيني على الجهات المعنية في الدول العربية من خلال الأمانة الفنية لمجلس الوزراء العرب للاتصالات والمعلومات.</w:t>
            </w:r>
          </w:p>
        </w:tc>
      </w:tr>
      <w:tr w:rsidR="00AE45F1" w:rsidRPr="005D4AC9" w:rsidTr="00D25CF0">
        <w:tblPrEx>
          <w:tblBorders>
            <w:right w:val="single" w:sz="8" w:space="0" w:color="auto"/>
            <w:insideH w:val="none" w:sz="0" w:space="0" w:color="auto"/>
            <w:insideV w:val="none" w:sz="0" w:space="0" w:color="auto"/>
          </w:tblBorders>
        </w:tblPrEx>
        <w:trPr>
          <w:trHeight w:val="448"/>
          <w:jc w:val="center"/>
        </w:trPr>
        <w:tc>
          <w:tcPr>
            <w:tcW w:w="682" w:type="pct"/>
            <w:tcBorders>
              <w:right w:val="single" w:sz="8" w:space="0" w:color="auto"/>
            </w:tcBorders>
            <w:vAlign w:val="center"/>
          </w:tcPr>
          <w:p w:rsidR="00AE45F1" w:rsidRPr="005D4AC9" w:rsidRDefault="00AE45F1" w:rsidP="00EF5911">
            <w:pPr>
              <w:bidi/>
              <w:jc w:val="center"/>
              <w:rPr>
                <w:b/>
                <w:bCs/>
                <w:sz w:val="26"/>
                <w:szCs w:val="26"/>
              </w:rPr>
            </w:pPr>
            <w:r w:rsidRPr="005D4AC9">
              <w:rPr>
                <w:b/>
                <w:bCs/>
                <w:sz w:val="28"/>
                <w:szCs w:val="28"/>
                <w:rtl/>
              </w:rPr>
              <w:lastRenderedPageBreak/>
              <w:t>المقترح</w:t>
            </w:r>
          </w:p>
        </w:tc>
        <w:tc>
          <w:tcPr>
            <w:tcW w:w="4318" w:type="pct"/>
            <w:gridSpan w:val="2"/>
            <w:tcBorders>
              <w:left w:val="single" w:sz="8" w:space="0" w:color="auto"/>
              <w:right w:val="nil"/>
            </w:tcBorders>
          </w:tcPr>
          <w:p w:rsidR="00AE45F1" w:rsidRPr="003B7C25" w:rsidRDefault="00AE45F1"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AA160D" w:rsidRPr="00AA160D" w:rsidRDefault="00AA160D">
      <w:pPr>
        <w:rPr>
          <w:b/>
          <w:bCs/>
          <w:sz w:val="32"/>
          <w:szCs w:val="32"/>
          <w:rtl/>
        </w:rPr>
      </w:pPr>
      <w:r w:rsidRPr="00AA160D">
        <w:rPr>
          <w:b/>
          <w:bCs/>
          <w:sz w:val="32"/>
          <w:szCs w:val="32"/>
          <w:rtl/>
        </w:rPr>
        <w:br w:type="page"/>
      </w:r>
    </w:p>
    <w:p w:rsidR="00AA160D" w:rsidRPr="001E1B0B" w:rsidRDefault="00AA160D" w:rsidP="00AA160D">
      <w:pPr>
        <w:bidi/>
        <w:jc w:val="right"/>
        <w:rPr>
          <w:b/>
          <w:bCs/>
          <w:sz w:val="32"/>
          <w:szCs w:val="32"/>
          <w:u w:val="single"/>
        </w:rPr>
      </w:pPr>
      <w:r>
        <w:rPr>
          <w:b/>
          <w:bCs/>
          <w:sz w:val="32"/>
          <w:szCs w:val="32"/>
          <w:u w:val="single"/>
          <w:rtl/>
        </w:rPr>
        <w:lastRenderedPageBreak/>
        <w:t xml:space="preserve">تابع </w:t>
      </w:r>
      <w:r w:rsidRPr="001E1B0B">
        <w:rPr>
          <w:b/>
          <w:bCs/>
          <w:sz w:val="32"/>
          <w:szCs w:val="32"/>
          <w:u w:val="single"/>
          <w:rtl/>
        </w:rPr>
        <w:t xml:space="preserve">البند الثاني: </w:t>
      </w:r>
      <w:r>
        <w:rPr>
          <w:b/>
          <w:bCs/>
          <w:sz w:val="32"/>
          <w:szCs w:val="32"/>
          <w:u w:val="single"/>
          <w:rtl/>
        </w:rPr>
        <w:t>رابعا</w:t>
      </w:r>
    </w:p>
    <w:p w:rsidR="00AA160D" w:rsidRPr="0069030A" w:rsidRDefault="00AA160D" w:rsidP="00AA160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AA160D" w:rsidRPr="0069030A" w:rsidRDefault="00AA160D" w:rsidP="00AA160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AA160D" w:rsidRPr="0069030A" w:rsidRDefault="00AA160D" w:rsidP="00AA160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AA160D" w:rsidRPr="0029336A" w:rsidRDefault="00AA160D" w:rsidP="00AA160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AA160D" w:rsidRPr="00CF6947" w:rsidRDefault="00AA160D" w:rsidP="00AA160D">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39136" behindDoc="0" locked="0" layoutInCell="1" allowOverlap="1" wp14:anchorId="096A4240" wp14:editId="4C7C4A1F">
                <wp:simplePos x="0" y="0"/>
                <wp:positionH relativeFrom="column">
                  <wp:posOffset>2584450</wp:posOffset>
                </wp:positionH>
                <wp:positionV relativeFrom="paragraph">
                  <wp:posOffset>70545</wp:posOffset>
                </wp:positionV>
                <wp:extent cx="914400" cy="0"/>
                <wp:effectExtent l="0" t="19050" r="0" b="1905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4978D9" id="Line 41" o:spid="_x0000_s1026" style="position:absolute;flip:x;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5.55pt" to="2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UlHA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" strokeweight="2.25pt"/>
            </w:pict>
          </mc:Fallback>
        </mc:AlternateContent>
      </w:r>
    </w:p>
    <w:p w:rsidR="00AA160D" w:rsidRPr="00CF6947" w:rsidRDefault="00AA160D" w:rsidP="00AA160D">
      <w:pPr>
        <w:bidi/>
        <w:rPr>
          <w:rFonts w:asciiTheme="majorBidi" w:hAnsiTheme="majorBidi" w:cstheme="majorBidi"/>
          <w:sz w:val="16"/>
          <w:szCs w:val="16"/>
          <w:rtl/>
        </w:rPr>
      </w:pPr>
    </w:p>
    <w:tbl>
      <w:tblPr>
        <w:bidiVisual/>
        <w:tblW w:w="5017" w:type="pct"/>
        <w:jc w:val="center"/>
        <w:tblBorders>
          <w:insideH w:val="single" w:sz="8" w:space="0" w:color="auto"/>
          <w:insideV w:val="single" w:sz="8" w:space="0" w:color="auto"/>
        </w:tblBorders>
        <w:tblLook w:val="00A0" w:firstRow="1" w:lastRow="0" w:firstColumn="1" w:lastColumn="0" w:noHBand="0" w:noVBand="0"/>
      </w:tblPr>
      <w:tblGrid>
        <w:gridCol w:w="1376"/>
        <w:gridCol w:w="8678"/>
        <w:gridCol w:w="32"/>
      </w:tblGrid>
      <w:tr w:rsidR="00AA160D" w:rsidRPr="005D4AC9" w:rsidTr="001C26ED">
        <w:trPr>
          <w:gridAfter w:val="1"/>
          <w:wAfter w:w="16" w:type="pct"/>
          <w:jc w:val="center"/>
        </w:trPr>
        <w:tc>
          <w:tcPr>
            <w:tcW w:w="682" w:type="pct"/>
          </w:tcPr>
          <w:p w:rsidR="00AA160D" w:rsidRPr="005D4AC9" w:rsidRDefault="00AA160D" w:rsidP="001C26ED">
            <w:pPr>
              <w:bidi/>
              <w:jc w:val="center"/>
              <w:rPr>
                <w:rFonts w:ascii="Simplified Arabic" w:hAnsi="Simplified Arabic" w:cs="Simplified Arabic"/>
                <w:b/>
                <w:bCs/>
                <w:sz w:val="28"/>
                <w:szCs w:val="28"/>
              </w:rPr>
            </w:pPr>
            <w:r w:rsidRPr="005D4AC9">
              <w:rPr>
                <w:rFonts w:ascii="Simplified Arabic" w:hAnsi="Simplified Arabic" w:cs="Simplified Arabic"/>
                <w:b/>
                <w:bCs/>
                <w:sz w:val="28"/>
                <w:szCs w:val="28"/>
                <w:rtl/>
              </w:rPr>
              <w:t>الموضوع</w:t>
            </w:r>
          </w:p>
        </w:tc>
        <w:tc>
          <w:tcPr>
            <w:tcW w:w="4302" w:type="pct"/>
          </w:tcPr>
          <w:p w:rsidR="00AA160D" w:rsidRDefault="00AA160D" w:rsidP="001C26ED">
            <w:pPr>
              <w:bidi/>
              <w:spacing w:line="192" w:lineRule="auto"/>
              <w:rPr>
                <w:rFonts w:ascii="Simplified Arabic" w:hAnsi="Simplified Arabic" w:cs="Simplified Arabic"/>
                <w:b/>
                <w:bCs/>
                <w:sz w:val="32"/>
                <w:szCs w:val="32"/>
                <w:rtl/>
              </w:rPr>
            </w:pPr>
            <w:r w:rsidRPr="008A2992">
              <w:rPr>
                <w:rFonts w:ascii="Simplified Arabic" w:hAnsi="Simplified Arabic" w:cs="Simplified Arabic"/>
                <w:b/>
                <w:bCs/>
                <w:sz w:val="32"/>
                <w:szCs w:val="32"/>
                <w:rtl/>
              </w:rPr>
              <w:t>التعاون العربي المشترك مع المجموعات والمنظمات الإقليمية الأخرى في مجال الاتصالات وتقنية المعلومات</w:t>
            </w:r>
          </w:p>
          <w:p w:rsidR="00AA160D" w:rsidRPr="00AA160D" w:rsidRDefault="00AA160D" w:rsidP="00AA160D">
            <w:pPr>
              <w:bidi/>
              <w:ind w:right="509"/>
              <w:rPr>
                <w:sz w:val="26"/>
                <w:szCs w:val="26"/>
                <w:u w:val="single"/>
              </w:rPr>
            </w:pPr>
            <w:r>
              <w:rPr>
                <w:sz w:val="28"/>
                <w:szCs w:val="28"/>
                <w:u w:val="single"/>
                <w:rtl/>
              </w:rPr>
              <w:t>2</w:t>
            </w:r>
            <w:r w:rsidRPr="00AA160D">
              <w:rPr>
                <w:sz w:val="28"/>
                <w:szCs w:val="28"/>
                <w:u w:val="single"/>
                <w:rtl/>
              </w:rPr>
              <w:t xml:space="preserve">. التعاون العربي </w:t>
            </w:r>
            <w:r>
              <w:rPr>
                <w:sz w:val="28"/>
                <w:szCs w:val="28"/>
                <w:u w:val="single"/>
                <w:rtl/>
              </w:rPr>
              <w:t>الأفريقي</w:t>
            </w:r>
          </w:p>
        </w:tc>
      </w:tr>
      <w:tr w:rsidR="00AA160D" w:rsidRPr="005D4AC9" w:rsidTr="001C26ED">
        <w:trPr>
          <w:gridAfter w:val="1"/>
          <w:wAfter w:w="16" w:type="pct"/>
          <w:jc w:val="center"/>
        </w:trPr>
        <w:tc>
          <w:tcPr>
            <w:tcW w:w="682" w:type="pct"/>
          </w:tcPr>
          <w:p w:rsidR="00AA160D" w:rsidRPr="005D4AC9" w:rsidRDefault="00AA160D" w:rsidP="001C26ED">
            <w:pPr>
              <w:bidi/>
              <w:jc w:val="center"/>
              <w:rPr>
                <w:rFonts w:ascii="Simplified Arabic" w:hAnsi="Simplified Arabic" w:cs="Simplified Arabic"/>
                <w:b/>
                <w:bCs/>
                <w:sz w:val="26"/>
                <w:szCs w:val="26"/>
              </w:rPr>
            </w:pPr>
            <w:r w:rsidRPr="005D4AC9">
              <w:rPr>
                <w:rFonts w:ascii="Simplified Arabic" w:hAnsi="Simplified Arabic" w:cs="Simplified Arabic"/>
                <w:b/>
                <w:bCs/>
                <w:sz w:val="26"/>
                <w:szCs w:val="26"/>
                <w:rtl/>
              </w:rPr>
              <w:t>عرض الموضوع</w:t>
            </w:r>
          </w:p>
        </w:tc>
        <w:tc>
          <w:tcPr>
            <w:tcW w:w="4302" w:type="pct"/>
          </w:tcPr>
          <w:p w:rsidR="00CC3FFE" w:rsidRPr="00CC3FFE" w:rsidRDefault="00CC3FFE" w:rsidP="00B25CA2">
            <w:pPr>
              <w:widowControl w:val="0"/>
              <w:numPr>
                <w:ilvl w:val="0"/>
                <w:numId w:val="38"/>
              </w:numPr>
              <w:autoSpaceDE w:val="0"/>
              <w:autoSpaceDN w:val="0"/>
              <w:bidi/>
              <w:adjustRightInd w:val="0"/>
              <w:spacing w:before="240" w:after="120"/>
              <w:ind w:left="385" w:hanging="357"/>
              <w:jc w:val="lowKashida"/>
              <w:rPr>
                <w:rFonts w:asciiTheme="majorBidi" w:hAnsiTheme="majorBidi" w:cstheme="majorBidi"/>
                <w:b/>
                <w:sz w:val="28"/>
                <w:szCs w:val="28"/>
              </w:rPr>
            </w:pPr>
            <w:r w:rsidRPr="00CC3FFE">
              <w:rPr>
                <w:rFonts w:asciiTheme="majorBidi" w:hAnsiTheme="majorBidi" w:cstheme="majorBidi"/>
                <w:b/>
                <w:sz w:val="28"/>
                <w:szCs w:val="28"/>
                <w:rtl/>
              </w:rPr>
              <w:t xml:space="preserve">قامت المنظمتين (الأمانة العامة للجامعة والاتحاد الأفريقي) على العمل لمتابعة تنفيذ القرار الخاص بشأن استكمال خطة العمل العربية الأفريقية، تضمنت الخطة مقترحات لعدد 28 مشروع في مجالات التنمية الزراعة والأمن الغذائي، والتجارة والاستثمار، ومجالات البنية التحتية (النقل، الطاقة، الاتصالات)، وتم إعدادها بالتنسيق والتشاور بين المنظمتين حيث تم تحديد الجهات المعنية من الجانبين والتمويل المطلوب لكل مشروع على حدة. </w:t>
            </w:r>
          </w:p>
          <w:p w:rsidR="00CC3FFE" w:rsidRPr="00CC3FFE" w:rsidRDefault="00CC3FFE" w:rsidP="00B25CA2">
            <w:pPr>
              <w:widowControl w:val="0"/>
              <w:numPr>
                <w:ilvl w:val="0"/>
                <w:numId w:val="38"/>
              </w:numPr>
              <w:autoSpaceDE w:val="0"/>
              <w:autoSpaceDN w:val="0"/>
              <w:bidi/>
              <w:adjustRightInd w:val="0"/>
              <w:spacing w:before="240" w:after="120"/>
              <w:ind w:left="385" w:hanging="357"/>
              <w:jc w:val="lowKashida"/>
              <w:rPr>
                <w:rFonts w:asciiTheme="majorBidi" w:hAnsiTheme="majorBidi" w:cstheme="majorBidi"/>
                <w:b/>
                <w:sz w:val="28"/>
                <w:szCs w:val="28"/>
                <w:rtl/>
              </w:rPr>
            </w:pPr>
            <w:r w:rsidRPr="00CC3FFE">
              <w:rPr>
                <w:rFonts w:asciiTheme="majorBidi" w:hAnsiTheme="majorBidi" w:cstheme="majorBidi"/>
                <w:b/>
                <w:sz w:val="28"/>
                <w:szCs w:val="28"/>
                <w:rtl/>
              </w:rPr>
              <w:t>في هذا الاطار، قامت الأمانة العامة (القطاع الاقتصادي- إدارة تنمية الاتصالات وتقنية المعلومات) بالتعاون مع الإدارة المعنية بالاتصالات من جانب مفوضية الاتحاد الأفريقي بعقد عدة اجتماعات لفرق عمل فنية، أسفرت هذه الاجتماعات عن الاتفاق على مشروع التعاون المرفق.</w:t>
            </w:r>
          </w:p>
          <w:p w:rsidR="00AA160D" w:rsidRDefault="00AA160D" w:rsidP="00707C48">
            <w:pPr>
              <w:bidi/>
              <w:spacing w:before="24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0B2C00" w:rsidRPr="000B2C00" w:rsidRDefault="000B2C00" w:rsidP="000B2C00">
            <w:pPr>
              <w:pStyle w:val="ListParagraph"/>
              <w:numPr>
                <w:ilvl w:val="0"/>
                <w:numId w:val="79"/>
              </w:numPr>
              <w:spacing w:after="120"/>
              <w:ind w:left="714" w:hanging="357"/>
              <w:jc w:val="both"/>
              <w:rPr>
                <w:i/>
                <w:iCs/>
                <w:sz w:val="28"/>
                <w:szCs w:val="28"/>
                <w:rtl/>
              </w:rPr>
            </w:pPr>
            <w:r w:rsidRPr="000B2C00">
              <w:rPr>
                <w:i/>
                <w:iCs/>
                <w:sz w:val="28"/>
                <w:szCs w:val="28"/>
                <w:rtl/>
              </w:rPr>
              <w:t>الإحاطة علما بما تتخذه الأمانة العامة في إطار التعاون العربي المشترك مع المجموعات الإقليمية الأخرى.</w:t>
            </w:r>
          </w:p>
          <w:p w:rsidR="00AA160D" w:rsidRPr="00990F22" w:rsidRDefault="000B2C00" w:rsidP="000B2C00">
            <w:pPr>
              <w:pStyle w:val="ListParagraph"/>
              <w:numPr>
                <w:ilvl w:val="0"/>
                <w:numId w:val="79"/>
              </w:numPr>
              <w:spacing w:after="120"/>
              <w:jc w:val="both"/>
              <w:rPr>
                <w:b w:val="0"/>
                <w:bCs w:val="0"/>
                <w:sz w:val="28"/>
                <w:szCs w:val="28"/>
              </w:rPr>
            </w:pPr>
            <w:r w:rsidRPr="000B2C00">
              <w:rPr>
                <w:i/>
                <w:iCs/>
                <w:sz w:val="28"/>
                <w:szCs w:val="28"/>
                <w:rtl/>
              </w:rPr>
              <w:t xml:space="preserve">حث مختلف الفرق الفنية بالتعاون مع الأمانة العامة للتنسيق مع الجانب </w:t>
            </w:r>
            <w:proofErr w:type="spellStart"/>
            <w:r w:rsidRPr="000B2C00">
              <w:rPr>
                <w:i/>
                <w:iCs/>
                <w:sz w:val="28"/>
                <w:szCs w:val="28"/>
                <w:rtl/>
              </w:rPr>
              <w:t>الافريقي</w:t>
            </w:r>
            <w:proofErr w:type="spellEnd"/>
            <w:r w:rsidRPr="000B2C00">
              <w:rPr>
                <w:i/>
                <w:iCs/>
                <w:sz w:val="28"/>
                <w:szCs w:val="28"/>
                <w:rtl/>
              </w:rPr>
              <w:t xml:space="preserve"> للمشاركة في الاجتماعات التحضيرية للفعاليات الدولية.</w:t>
            </w:r>
          </w:p>
        </w:tc>
      </w:tr>
      <w:tr w:rsidR="00AA160D" w:rsidRPr="005D4AC9" w:rsidTr="001C26ED">
        <w:tblPrEx>
          <w:tblBorders>
            <w:right w:val="single" w:sz="8" w:space="0" w:color="auto"/>
            <w:insideH w:val="none" w:sz="0" w:space="0" w:color="auto"/>
            <w:insideV w:val="none" w:sz="0" w:space="0" w:color="auto"/>
          </w:tblBorders>
        </w:tblPrEx>
        <w:trPr>
          <w:trHeight w:val="448"/>
          <w:jc w:val="center"/>
        </w:trPr>
        <w:tc>
          <w:tcPr>
            <w:tcW w:w="682" w:type="pct"/>
            <w:tcBorders>
              <w:right w:val="single" w:sz="8" w:space="0" w:color="auto"/>
            </w:tcBorders>
            <w:vAlign w:val="center"/>
          </w:tcPr>
          <w:p w:rsidR="00AA160D" w:rsidRPr="005D4AC9" w:rsidRDefault="00AA160D" w:rsidP="001C26ED">
            <w:pPr>
              <w:bidi/>
              <w:jc w:val="center"/>
              <w:rPr>
                <w:b/>
                <w:bCs/>
                <w:sz w:val="26"/>
                <w:szCs w:val="26"/>
              </w:rPr>
            </w:pPr>
            <w:r w:rsidRPr="005D4AC9">
              <w:rPr>
                <w:b/>
                <w:bCs/>
                <w:sz w:val="28"/>
                <w:szCs w:val="28"/>
                <w:rtl/>
              </w:rPr>
              <w:t>المقترح</w:t>
            </w:r>
          </w:p>
        </w:tc>
        <w:tc>
          <w:tcPr>
            <w:tcW w:w="4318" w:type="pct"/>
            <w:gridSpan w:val="2"/>
            <w:tcBorders>
              <w:left w:val="single" w:sz="8" w:space="0" w:color="auto"/>
              <w:right w:val="nil"/>
            </w:tcBorders>
          </w:tcPr>
          <w:p w:rsidR="00AA160D" w:rsidRPr="003B7C25" w:rsidRDefault="00AA160D"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AA160D" w:rsidRPr="00CC3FFE" w:rsidRDefault="00AA160D">
      <w:pPr>
        <w:rPr>
          <w:b/>
          <w:bCs/>
          <w:sz w:val="32"/>
          <w:szCs w:val="32"/>
          <w:rtl/>
        </w:rPr>
      </w:pPr>
      <w:r w:rsidRPr="00CC3FFE">
        <w:rPr>
          <w:b/>
          <w:bCs/>
          <w:sz w:val="32"/>
          <w:szCs w:val="32"/>
          <w:rtl/>
        </w:rPr>
        <w:br w:type="page"/>
      </w:r>
    </w:p>
    <w:p w:rsidR="00AA160D" w:rsidRPr="001E1B0B" w:rsidRDefault="00AA160D" w:rsidP="00AA160D">
      <w:pPr>
        <w:bidi/>
        <w:jc w:val="right"/>
        <w:rPr>
          <w:b/>
          <w:bCs/>
          <w:sz w:val="32"/>
          <w:szCs w:val="32"/>
          <w:u w:val="single"/>
        </w:rPr>
      </w:pPr>
      <w:r>
        <w:rPr>
          <w:b/>
          <w:bCs/>
          <w:sz w:val="32"/>
          <w:szCs w:val="32"/>
          <w:u w:val="single"/>
          <w:rtl/>
        </w:rPr>
        <w:lastRenderedPageBreak/>
        <w:t xml:space="preserve">تابع </w:t>
      </w:r>
      <w:r w:rsidRPr="001E1B0B">
        <w:rPr>
          <w:b/>
          <w:bCs/>
          <w:sz w:val="32"/>
          <w:szCs w:val="32"/>
          <w:u w:val="single"/>
          <w:rtl/>
        </w:rPr>
        <w:t xml:space="preserve">البند الثاني: </w:t>
      </w:r>
      <w:r>
        <w:rPr>
          <w:b/>
          <w:bCs/>
          <w:sz w:val="32"/>
          <w:szCs w:val="32"/>
          <w:u w:val="single"/>
          <w:rtl/>
        </w:rPr>
        <w:t>رابعا</w:t>
      </w:r>
    </w:p>
    <w:p w:rsidR="00AA160D" w:rsidRPr="0069030A" w:rsidRDefault="00AA160D" w:rsidP="00AA160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AA160D" w:rsidRPr="0069030A" w:rsidRDefault="00AA160D" w:rsidP="00AA160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AA160D" w:rsidRPr="0069030A" w:rsidRDefault="00AA160D" w:rsidP="00AA160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AA160D" w:rsidRPr="0029336A" w:rsidRDefault="00AA160D" w:rsidP="00AA160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AA160D" w:rsidRPr="00CF6947" w:rsidRDefault="00AA160D" w:rsidP="00AA160D">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41184" behindDoc="0" locked="0" layoutInCell="1" allowOverlap="1" wp14:anchorId="57345BEE" wp14:editId="0EB79D0B">
                <wp:simplePos x="0" y="0"/>
                <wp:positionH relativeFrom="column">
                  <wp:posOffset>2584450</wp:posOffset>
                </wp:positionH>
                <wp:positionV relativeFrom="paragraph">
                  <wp:posOffset>70545</wp:posOffset>
                </wp:positionV>
                <wp:extent cx="914400" cy="0"/>
                <wp:effectExtent l="0" t="19050" r="0" b="1905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A7B6A0" id="Line 41" o:spid="_x0000_s1026" style="position:absolute;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5.55pt" to="2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G4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M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" strokeweight="2.25pt"/>
            </w:pict>
          </mc:Fallback>
        </mc:AlternateContent>
      </w:r>
    </w:p>
    <w:p w:rsidR="00AA160D" w:rsidRPr="00CF6947" w:rsidRDefault="00AA160D" w:rsidP="00AA160D">
      <w:pPr>
        <w:bidi/>
        <w:rPr>
          <w:rFonts w:asciiTheme="majorBidi" w:hAnsiTheme="majorBidi" w:cstheme="majorBidi"/>
          <w:sz w:val="16"/>
          <w:szCs w:val="16"/>
          <w:rtl/>
        </w:rPr>
      </w:pPr>
    </w:p>
    <w:tbl>
      <w:tblPr>
        <w:bidiVisual/>
        <w:tblW w:w="5017" w:type="pct"/>
        <w:jc w:val="center"/>
        <w:tblBorders>
          <w:insideH w:val="single" w:sz="8" w:space="0" w:color="auto"/>
          <w:insideV w:val="single" w:sz="8" w:space="0" w:color="auto"/>
        </w:tblBorders>
        <w:tblLook w:val="00A0" w:firstRow="1" w:lastRow="0" w:firstColumn="1" w:lastColumn="0" w:noHBand="0" w:noVBand="0"/>
      </w:tblPr>
      <w:tblGrid>
        <w:gridCol w:w="1376"/>
        <w:gridCol w:w="8678"/>
        <w:gridCol w:w="32"/>
      </w:tblGrid>
      <w:tr w:rsidR="00AA160D" w:rsidRPr="005D4AC9" w:rsidTr="001C26ED">
        <w:trPr>
          <w:gridAfter w:val="1"/>
          <w:wAfter w:w="16" w:type="pct"/>
          <w:jc w:val="center"/>
        </w:trPr>
        <w:tc>
          <w:tcPr>
            <w:tcW w:w="682" w:type="pct"/>
          </w:tcPr>
          <w:p w:rsidR="00AA160D" w:rsidRPr="005D4AC9" w:rsidRDefault="00AA160D" w:rsidP="001C26ED">
            <w:pPr>
              <w:bidi/>
              <w:jc w:val="center"/>
              <w:rPr>
                <w:rFonts w:ascii="Simplified Arabic" w:hAnsi="Simplified Arabic" w:cs="Simplified Arabic"/>
                <w:b/>
                <w:bCs/>
                <w:sz w:val="28"/>
                <w:szCs w:val="28"/>
              </w:rPr>
            </w:pPr>
            <w:r w:rsidRPr="005D4AC9">
              <w:rPr>
                <w:rFonts w:ascii="Simplified Arabic" w:hAnsi="Simplified Arabic" w:cs="Simplified Arabic"/>
                <w:b/>
                <w:bCs/>
                <w:sz w:val="28"/>
                <w:szCs w:val="28"/>
                <w:rtl/>
              </w:rPr>
              <w:t>الموضوع</w:t>
            </w:r>
          </w:p>
        </w:tc>
        <w:tc>
          <w:tcPr>
            <w:tcW w:w="4302" w:type="pct"/>
          </w:tcPr>
          <w:p w:rsidR="00AA160D" w:rsidRDefault="00AA160D" w:rsidP="001C26ED">
            <w:pPr>
              <w:bidi/>
              <w:spacing w:line="192" w:lineRule="auto"/>
              <w:rPr>
                <w:rFonts w:ascii="Simplified Arabic" w:hAnsi="Simplified Arabic" w:cs="Simplified Arabic"/>
                <w:b/>
                <w:bCs/>
                <w:sz w:val="32"/>
                <w:szCs w:val="32"/>
                <w:rtl/>
              </w:rPr>
            </w:pPr>
            <w:r w:rsidRPr="008A2992">
              <w:rPr>
                <w:rFonts w:ascii="Simplified Arabic" w:hAnsi="Simplified Arabic" w:cs="Simplified Arabic"/>
                <w:b/>
                <w:bCs/>
                <w:sz w:val="32"/>
                <w:szCs w:val="32"/>
                <w:rtl/>
              </w:rPr>
              <w:t>التعاون العربي المشترك مع المجموعات والمنظمات الإقليمية الأخرى في مجال الاتصالات وتقنية المعلومات</w:t>
            </w:r>
          </w:p>
          <w:p w:rsidR="00AA160D" w:rsidRPr="00CC3FFE" w:rsidRDefault="00CC3FFE" w:rsidP="001C26ED">
            <w:pPr>
              <w:bidi/>
              <w:ind w:right="509"/>
              <w:rPr>
                <w:sz w:val="26"/>
                <w:szCs w:val="26"/>
                <w:u w:val="single"/>
              </w:rPr>
            </w:pPr>
            <w:r w:rsidRPr="00CC3FFE">
              <w:rPr>
                <w:sz w:val="28"/>
                <w:szCs w:val="28"/>
                <w:u w:val="single"/>
                <w:rtl/>
              </w:rPr>
              <w:t>3.</w:t>
            </w:r>
            <w:r>
              <w:rPr>
                <w:sz w:val="28"/>
                <w:szCs w:val="28"/>
                <w:u w:val="single"/>
                <w:rtl/>
              </w:rPr>
              <w:t xml:space="preserve"> </w:t>
            </w:r>
            <w:r w:rsidRPr="00CC3FFE">
              <w:rPr>
                <w:sz w:val="28"/>
                <w:szCs w:val="28"/>
                <w:u w:val="single"/>
                <w:rtl/>
              </w:rPr>
              <w:t>التعاون مع المكتب الإقليمي العربي لجمعية الإنترنت</w:t>
            </w:r>
          </w:p>
        </w:tc>
      </w:tr>
      <w:tr w:rsidR="00AA160D" w:rsidRPr="005D4AC9" w:rsidTr="001C26ED">
        <w:trPr>
          <w:gridAfter w:val="1"/>
          <w:wAfter w:w="16" w:type="pct"/>
          <w:jc w:val="center"/>
        </w:trPr>
        <w:tc>
          <w:tcPr>
            <w:tcW w:w="682" w:type="pct"/>
          </w:tcPr>
          <w:p w:rsidR="00AA160D" w:rsidRPr="005D4AC9" w:rsidRDefault="00AA160D" w:rsidP="001C26ED">
            <w:pPr>
              <w:bidi/>
              <w:jc w:val="center"/>
              <w:rPr>
                <w:rFonts w:ascii="Simplified Arabic" w:hAnsi="Simplified Arabic" w:cs="Simplified Arabic"/>
                <w:b/>
                <w:bCs/>
                <w:sz w:val="26"/>
                <w:szCs w:val="26"/>
              </w:rPr>
            </w:pPr>
            <w:r w:rsidRPr="005D4AC9">
              <w:rPr>
                <w:rFonts w:ascii="Simplified Arabic" w:hAnsi="Simplified Arabic" w:cs="Simplified Arabic"/>
                <w:b/>
                <w:bCs/>
                <w:sz w:val="26"/>
                <w:szCs w:val="26"/>
                <w:rtl/>
              </w:rPr>
              <w:t>عرض الموضوع</w:t>
            </w:r>
          </w:p>
        </w:tc>
        <w:tc>
          <w:tcPr>
            <w:tcW w:w="4302" w:type="pct"/>
          </w:tcPr>
          <w:p w:rsidR="00CC3FFE" w:rsidRDefault="00CC3FFE" w:rsidP="000B2C00">
            <w:pPr>
              <w:pStyle w:val="ListParagraph"/>
              <w:numPr>
                <w:ilvl w:val="0"/>
                <w:numId w:val="17"/>
              </w:numPr>
              <w:spacing w:before="240" w:after="120"/>
              <w:jc w:val="both"/>
              <w:rPr>
                <w:rFonts w:asciiTheme="majorBidi" w:hAnsiTheme="majorBidi" w:cstheme="majorBidi"/>
                <w:sz w:val="28"/>
                <w:szCs w:val="28"/>
                <w:lang w:eastAsia="ar-SA"/>
              </w:rPr>
            </w:pPr>
            <w:r w:rsidRPr="00CC3FFE">
              <w:rPr>
                <w:rFonts w:asciiTheme="majorBidi" w:hAnsiTheme="majorBidi" w:cstheme="majorBidi"/>
                <w:bCs w:val="0"/>
                <w:sz w:val="28"/>
                <w:szCs w:val="28"/>
                <w:rtl/>
              </w:rPr>
              <w:t>تقدم المكتب الإقليمي العربي لجمعية الإنترنت بورقة عمل بعنوان "</w:t>
            </w:r>
            <w:r w:rsidRPr="00CC3FFE">
              <w:rPr>
                <w:rFonts w:asciiTheme="majorBidi" w:hAnsiTheme="majorBidi" w:cstheme="majorBidi"/>
                <w:b w:val="0"/>
                <w:sz w:val="28"/>
                <w:szCs w:val="28"/>
                <w:rtl/>
              </w:rPr>
              <w:t>من أجل تمكين التحول إلى بيئة رقمية موثوقة ومؤمنة في الدول العربية</w:t>
            </w:r>
            <w:r w:rsidRPr="00CC3FFE">
              <w:rPr>
                <w:rFonts w:asciiTheme="majorBidi" w:hAnsiTheme="majorBidi" w:cstheme="majorBidi"/>
                <w:bCs w:val="0"/>
                <w:sz w:val="28"/>
                <w:szCs w:val="28"/>
                <w:rtl/>
              </w:rPr>
              <w:t>"  مع طلب لعرضها خلال أعمال اللجنة الدائمة</w:t>
            </w:r>
            <w:r w:rsidRPr="00CC3FFE">
              <w:rPr>
                <w:rFonts w:asciiTheme="majorBidi" w:hAnsiTheme="majorBidi" w:cstheme="majorBidi"/>
                <w:sz w:val="28"/>
                <w:szCs w:val="28"/>
                <w:rtl/>
              </w:rPr>
              <w:t>.</w:t>
            </w:r>
          </w:p>
          <w:p w:rsidR="00AA160D" w:rsidRPr="00CC3FFE" w:rsidRDefault="00AA160D" w:rsidP="00CC3FFE">
            <w:pPr>
              <w:bidi/>
              <w:spacing w:before="240" w:after="120"/>
              <w:jc w:val="both"/>
              <w:rPr>
                <w:rFonts w:asciiTheme="majorBidi" w:hAnsiTheme="majorBidi" w:cstheme="majorBidi"/>
                <w:b/>
                <w:bCs/>
                <w:sz w:val="28"/>
                <w:szCs w:val="28"/>
                <w:rtl/>
                <w:lang w:eastAsia="ar-SA"/>
              </w:rPr>
            </w:pPr>
            <w:r w:rsidRPr="00CC3FFE">
              <w:rPr>
                <w:rFonts w:asciiTheme="majorBidi" w:hAnsiTheme="majorBidi" w:cstheme="majorBidi"/>
                <w:b/>
                <w:bCs/>
                <w:sz w:val="28"/>
                <w:szCs w:val="28"/>
                <w:rtl/>
                <w:lang w:eastAsia="ar-SA"/>
              </w:rPr>
              <w:t xml:space="preserve">بعرض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sidRPr="00CC3FFE">
              <w:rPr>
                <w:rFonts w:asciiTheme="majorBidi" w:hAnsiTheme="majorBidi" w:cstheme="majorBidi"/>
                <w:b/>
                <w:bCs/>
                <w:sz w:val="28"/>
                <w:szCs w:val="28"/>
                <w:rtl/>
                <w:lang w:eastAsia="ar-SA"/>
              </w:rPr>
              <w:t>للاتصالات والمعلومات اتخذت بشأن الموضوع التوصيات التالية:</w:t>
            </w:r>
          </w:p>
          <w:p w:rsidR="000B2C00" w:rsidRPr="000B2C00" w:rsidRDefault="000B2C00" w:rsidP="000B2C00">
            <w:pPr>
              <w:pStyle w:val="ListParagraph"/>
              <w:numPr>
                <w:ilvl w:val="0"/>
                <w:numId w:val="81"/>
              </w:numPr>
              <w:spacing w:after="120"/>
              <w:ind w:left="397"/>
              <w:jc w:val="both"/>
              <w:rPr>
                <w:i/>
                <w:iCs/>
                <w:sz w:val="28"/>
                <w:szCs w:val="28"/>
              </w:rPr>
            </w:pPr>
            <w:proofErr w:type="spellStart"/>
            <w:r w:rsidRPr="000B2C00">
              <w:rPr>
                <w:rFonts w:hint="cs"/>
                <w:i/>
                <w:iCs/>
                <w:sz w:val="28"/>
                <w:szCs w:val="28"/>
                <w:rtl/>
              </w:rPr>
              <w:t>الاحاطة</w:t>
            </w:r>
            <w:proofErr w:type="spellEnd"/>
            <w:r w:rsidRPr="000B2C00">
              <w:rPr>
                <w:rFonts w:hint="cs"/>
                <w:i/>
                <w:iCs/>
                <w:sz w:val="28"/>
                <w:szCs w:val="28"/>
                <w:rtl/>
              </w:rPr>
              <w:t xml:space="preserve"> علما بالأوراق المقدمة من </w:t>
            </w:r>
            <w:r w:rsidRPr="000B2C00">
              <w:rPr>
                <w:i/>
                <w:iCs/>
                <w:sz w:val="28"/>
                <w:szCs w:val="28"/>
                <w:rtl/>
              </w:rPr>
              <w:t>المكتب الإقليمي العربي لجمعية الإنترنت</w:t>
            </w:r>
            <w:r w:rsidRPr="000B2C00">
              <w:rPr>
                <w:rFonts w:hint="cs"/>
                <w:i/>
                <w:iCs/>
                <w:sz w:val="28"/>
                <w:szCs w:val="28"/>
                <w:rtl/>
              </w:rPr>
              <w:t xml:space="preserve"> بعنوان "</w:t>
            </w:r>
            <w:r w:rsidRPr="000B2C00">
              <w:rPr>
                <w:i/>
                <w:iCs/>
                <w:sz w:val="28"/>
                <w:szCs w:val="28"/>
                <w:rtl/>
              </w:rPr>
              <w:t xml:space="preserve">من أجل تمكين التحول إلى بيئة رقمية موثوقة </w:t>
            </w:r>
            <w:r w:rsidRPr="000B2C00">
              <w:rPr>
                <w:rFonts w:hint="cs"/>
                <w:i/>
                <w:iCs/>
                <w:sz w:val="28"/>
                <w:szCs w:val="28"/>
                <w:rtl/>
              </w:rPr>
              <w:t>وأمنة</w:t>
            </w:r>
            <w:r w:rsidRPr="000B2C00">
              <w:rPr>
                <w:i/>
                <w:iCs/>
                <w:sz w:val="28"/>
                <w:szCs w:val="28"/>
                <w:rtl/>
              </w:rPr>
              <w:t xml:space="preserve"> في الدول العربية</w:t>
            </w:r>
            <w:r w:rsidRPr="000B2C00">
              <w:rPr>
                <w:rFonts w:hint="cs"/>
                <w:i/>
                <w:iCs/>
                <w:sz w:val="28"/>
                <w:szCs w:val="28"/>
                <w:rtl/>
              </w:rPr>
              <w:t>"</w:t>
            </w:r>
          </w:p>
          <w:p w:rsidR="00AA160D" w:rsidRPr="00990F22" w:rsidRDefault="000B2C00" w:rsidP="000B2C00">
            <w:pPr>
              <w:pStyle w:val="ListParagraph"/>
              <w:numPr>
                <w:ilvl w:val="0"/>
                <w:numId w:val="81"/>
              </w:numPr>
              <w:spacing w:after="120"/>
              <w:ind w:left="397" w:hanging="357"/>
              <w:jc w:val="both"/>
              <w:rPr>
                <w:b w:val="0"/>
                <w:bCs w:val="0"/>
                <w:sz w:val="28"/>
                <w:szCs w:val="28"/>
              </w:rPr>
            </w:pPr>
            <w:r w:rsidRPr="000B2C00">
              <w:rPr>
                <w:rFonts w:hint="cs"/>
                <w:i/>
                <w:iCs/>
                <w:sz w:val="28"/>
                <w:szCs w:val="28"/>
                <w:rtl/>
              </w:rPr>
              <w:t xml:space="preserve">دعوة </w:t>
            </w:r>
            <w:r w:rsidRPr="000B2C00">
              <w:rPr>
                <w:i/>
                <w:iCs/>
                <w:sz w:val="28"/>
                <w:szCs w:val="28"/>
                <w:rtl/>
              </w:rPr>
              <w:t>المكتب الإقليمي العربي لجمعية الإنترنت</w:t>
            </w:r>
            <w:r w:rsidRPr="000B2C00">
              <w:rPr>
                <w:rFonts w:hint="cs"/>
                <w:i/>
                <w:iCs/>
                <w:sz w:val="28"/>
                <w:szCs w:val="28"/>
                <w:rtl/>
              </w:rPr>
              <w:t xml:space="preserve"> للمشاركة في </w:t>
            </w:r>
            <w:proofErr w:type="spellStart"/>
            <w:r w:rsidRPr="000B2C00">
              <w:rPr>
                <w:rFonts w:hint="cs"/>
                <w:i/>
                <w:iCs/>
                <w:sz w:val="28"/>
                <w:szCs w:val="28"/>
                <w:rtl/>
              </w:rPr>
              <w:t>اعمال</w:t>
            </w:r>
            <w:proofErr w:type="spellEnd"/>
            <w:r w:rsidRPr="000B2C00">
              <w:rPr>
                <w:rFonts w:hint="cs"/>
                <w:i/>
                <w:iCs/>
                <w:sz w:val="28"/>
                <w:szCs w:val="28"/>
                <w:rtl/>
              </w:rPr>
              <w:t xml:space="preserve"> فريق العمل العربي لشئون </w:t>
            </w:r>
            <w:proofErr w:type="spellStart"/>
            <w:r w:rsidRPr="000B2C00">
              <w:rPr>
                <w:rFonts w:hint="cs"/>
                <w:i/>
                <w:iCs/>
                <w:sz w:val="28"/>
                <w:szCs w:val="28"/>
                <w:rtl/>
              </w:rPr>
              <w:t>الانترنت</w:t>
            </w:r>
            <w:proofErr w:type="spellEnd"/>
            <w:r w:rsidRPr="000B2C00">
              <w:rPr>
                <w:rFonts w:hint="cs"/>
                <w:i/>
                <w:iCs/>
                <w:sz w:val="28"/>
                <w:szCs w:val="28"/>
                <w:rtl/>
              </w:rPr>
              <w:t xml:space="preserve"> لعرض </w:t>
            </w:r>
            <w:proofErr w:type="spellStart"/>
            <w:r w:rsidRPr="000B2C00">
              <w:rPr>
                <w:rFonts w:hint="cs"/>
                <w:i/>
                <w:iCs/>
                <w:sz w:val="28"/>
                <w:szCs w:val="28"/>
                <w:rtl/>
              </w:rPr>
              <w:t>اوراق</w:t>
            </w:r>
            <w:proofErr w:type="spellEnd"/>
            <w:r w:rsidRPr="000B2C00">
              <w:rPr>
                <w:rFonts w:hint="cs"/>
                <w:i/>
                <w:iCs/>
                <w:sz w:val="28"/>
                <w:szCs w:val="28"/>
                <w:rtl/>
              </w:rPr>
              <w:t xml:space="preserve"> العمل المذكورة والاستفادة منها والاسترشاد بها.</w:t>
            </w:r>
          </w:p>
        </w:tc>
      </w:tr>
      <w:tr w:rsidR="00AA160D" w:rsidRPr="005D4AC9" w:rsidTr="001C26ED">
        <w:tblPrEx>
          <w:tblBorders>
            <w:right w:val="single" w:sz="8" w:space="0" w:color="auto"/>
            <w:insideH w:val="none" w:sz="0" w:space="0" w:color="auto"/>
            <w:insideV w:val="none" w:sz="0" w:space="0" w:color="auto"/>
          </w:tblBorders>
        </w:tblPrEx>
        <w:trPr>
          <w:trHeight w:val="448"/>
          <w:jc w:val="center"/>
        </w:trPr>
        <w:tc>
          <w:tcPr>
            <w:tcW w:w="682" w:type="pct"/>
            <w:tcBorders>
              <w:right w:val="single" w:sz="8" w:space="0" w:color="auto"/>
            </w:tcBorders>
            <w:vAlign w:val="center"/>
          </w:tcPr>
          <w:p w:rsidR="00AA160D" w:rsidRPr="005D4AC9" w:rsidRDefault="00AA160D" w:rsidP="001C26ED">
            <w:pPr>
              <w:bidi/>
              <w:jc w:val="center"/>
              <w:rPr>
                <w:b/>
                <w:bCs/>
                <w:sz w:val="26"/>
                <w:szCs w:val="26"/>
              </w:rPr>
            </w:pPr>
            <w:r w:rsidRPr="005D4AC9">
              <w:rPr>
                <w:b/>
                <w:bCs/>
                <w:sz w:val="28"/>
                <w:szCs w:val="28"/>
                <w:rtl/>
              </w:rPr>
              <w:t>المقترح</w:t>
            </w:r>
          </w:p>
        </w:tc>
        <w:tc>
          <w:tcPr>
            <w:tcW w:w="4318" w:type="pct"/>
            <w:gridSpan w:val="2"/>
            <w:tcBorders>
              <w:left w:val="single" w:sz="8" w:space="0" w:color="auto"/>
              <w:right w:val="nil"/>
            </w:tcBorders>
          </w:tcPr>
          <w:p w:rsidR="00AA160D" w:rsidRPr="003B7C25" w:rsidRDefault="00AA160D"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AA160D" w:rsidRPr="005D4AC9" w:rsidRDefault="00AA160D" w:rsidP="00AA160D">
      <w:pPr>
        <w:bidi/>
        <w:jc w:val="right"/>
        <w:rPr>
          <w:rFonts w:ascii="Simplified Arabic" w:hAnsi="Simplified Arabic" w:cs="Simplified Arabic"/>
          <w:b/>
          <w:bCs/>
          <w:sz w:val="28"/>
          <w:szCs w:val="28"/>
          <w:rtl/>
        </w:rPr>
      </w:pPr>
    </w:p>
    <w:p w:rsidR="004E7195" w:rsidRPr="005D4AC9" w:rsidRDefault="004E7195" w:rsidP="00EF5911">
      <w:pPr>
        <w:bidi/>
        <w:jc w:val="right"/>
        <w:rPr>
          <w:rFonts w:ascii="Simplified Arabic" w:hAnsi="Simplified Arabic" w:cs="Simplified Arabic"/>
          <w:b/>
          <w:bCs/>
          <w:sz w:val="28"/>
          <w:szCs w:val="28"/>
          <w:rtl/>
        </w:rPr>
      </w:pPr>
    </w:p>
    <w:p w:rsidR="004E7195" w:rsidRPr="005D4AC9" w:rsidRDefault="004E7195" w:rsidP="00EF5911">
      <w:pPr>
        <w:bidi/>
        <w:jc w:val="right"/>
        <w:rPr>
          <w:rFonts w:cs="Simplified Arabic"/>
          <w:b/>
          <w:bCs/>
          <w:sz w:val="28"/>
          <w:szCs w:val="28"/>
        </w:rPr>
      </w:pPr>
      <w:r w:rsidRPr="005D4AC9">
        <w:rPr>
          <w:rFonts w:ascii="Simplified Arabic" w:hAnsi="Simplified Arabic" w:cs="Simplified Arabic"/>
          <w:b/>
          <w:bCs/>
          <w:sz w:val="28"/>
          <w:szCs w:val="28"/>
          <w:rtl/>
        </w:rPr>
        <w:br w:type="page"/>
      </w:r>
    </w:p>
    <w:p w:rsidR="00CF6947" w:rsidRPr="00CF6947" w:rsidRDefault="00CF6947" w:rsidP="00CC3FFE">
      <w:pPr>
        <w:bidi/>
        <w:jc w:val="right"/>
        <w:rPr>
          <w:b/>
          <w:bCs/>
          <w:sz w:val="32"/>
          <w:szCs w:val="32"/>
          <w:u w:val="single"/>
        </w:rPr>
      </w:pPr>
      <w:r w:rsidRPr="00CF6947">
        <w:rPr>
          <w:b/>
          <w:bCs/>
          <w:sz w:val="32"/>
          <w:szCs w:val="32"/>
          <w:u w:val="single"/>
          <w:rtl/>
        </w:rPr>
        <w:lastRenderedPageBreak/>
        <w:t xml:space="preserve">البند الثاني: </w:t>
      </w:r>
      <w:r w:rsidR="00CC3FFE">
        <w:rPr>
          <w:b/>
          <w:bCs/>
          <w:sz w:val="32"/>
          <w:szCs w:val="32"/>
          <w:u w:val="single"/>
          <w:rtl/>
        </w:rPr>
        <w:t>خامسا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CF6947" w:rsidRDefault="00283F56"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626496" behindDoc="0" locked="0" layoutInCell="1" allowOverlap="1" wp14:anchorId="351071D5" wp14:editId="52EBD31E">
                <wp:simplePos x="0" y="0"/>
                <wp:positionH relativeFrom="column">
                  <wp:posOffset>2627630</wp:posOffset>
                </wp:positionH>
                <wp:positionV relativeFrom="paragraph">
                  <wp:posOffset>2539</wp:posOffset>
                </wp:positionV>
                <wp:extent cx="914400" cy="0"/>
                <wp:effectExtent l="0" t="19050" r="0" b="19050"/>
                <wp:wrapNone/>
                <wp:docPr id="15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F5B9EB" id="Line 41" o:spid="_x0000_s1026" style="position:absolute;flip:x;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SM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bveSMHQIAADUEAAAOAAAAAAAAAAAAAAAAAC4CAABkcnMvZTJvRG9jLnhtbFBLAQItABQA&#10;BgAIAAAAIQC1xnef2gAAAAUBAAAPAAAAAAAAAAAAAAAAAHcEAABkcnMvZG93bnJldi54bWxQSwUG&#10;AAAAAAQABADzAAAAfgUAAAAA&#10;" strokeweight="2.25pt"/>
            </w:pict>
          </mc:Fallback>
        </mc:AlternateContent>
      </w:r>
    </w:p>
    <w:tbl>
      <w:tblPr>
        <w:bidiVisual/>
        <w:tblW w:w="5047" w:type="pct"/>
        <w:jc w:val="center"/>
        <w:tblBorders>
          <w:insideH w:val="single" w:sz="8" w:space="0" w:color="auto"/>
          <w:insideV w:val="single" w:sz="8" w:space="0" w:color="auto"/>
        </w:tblBorders>
        <w:tblLook w:val="00A0" w:firstRow="1" w:lastRow="0" w:firstColumn="1" w:lastColumn="0" w:noHBand="0" w:noVBand="0"/>
      </w:tblPr>
      <w:tblGrid>
        <w:gridCol w:w="1079"/>
        <w:gridCol w:w="9067"/>
      </w:tblGrid>
      <w:tr w:rsidR="004E7195" w:rsidRPr="005D4AC9" w:rsidTr="00951EB7">
        <w:trPr>
          <w:jc w:val="center"/>
        </w:trPr>
        <w:tc>
          <w:tcPr>
            <w:tcW w:w="522"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478" w:type="pct"/>
            <w:vAlign w:val="center"/>
          </w:tcPr>
          <w:p w:rsidR="004E7195" w:rsidRPr="0080649E" w:rsidRDefault="004952A8" w:rsidP="00EF5911">
            <w:pPr>
              <w:bidi/>
              <w:jc w:val="both"/>
              <w:rPr>
                <w:rFonts w:cs="Simplified Arabic"/>
                <w:b/>
                <w:bCs/>
                <w:sz w:val="32"/>
                <w:szCs w:val="32"/>
              </w:rPr>
            </w:pPr>
            <w:r w:rsidRPr="004952A8">
              <w:rPr>
                <w:rFonts w:cs="Simplified Arabic"/>
                <w:b/>
                <w:bCs/>
                <w:sz w:val="32"/>
                <w:szCs w:val="32"/>
                <w:rtl/>
              </w:rPr>
              <w:t>المبادرة العربية لحوكمة الإنترنت في المنطقة العربية</w:t>
            </w:r>
          </w:p>
        </w:tc>
      </w:tr>
      <w:tr w:rsidR="004E7195" w:rsidRPr="005D4AC9" w:rsidTr="00951EB7">
        <w:trPr>
          <w:jc w:val="center"/>
        </w:trPr>
        <w:tc>
          <w:tcPr>
            <w:tcW w:w="522"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478" w:type="pct"/>
          </w:tcPr>
          <w:p w:rsidR="00951EB7" w:rsidRPr="00951EB7" w:rsidRDefault="00951EB7" w:rsidP="00B25CA2">
            <w:pPr>
              <w:numPr>
                <w:ilvl w:val="0"/>
                <w:numId w:val="39"/>
              </w:numPr>
              <w:bidi/>
              <w:spacing w:before="240" w:after="120"/>
              <w:ind w:left="391" w:hanging="391"/>
              <w:jc w:val="both"/>
              <w:rPr>
                <w:rFonts w:asciiTheme="majorBidi" w:hAnsiTheme="majorBidi" w:cstheme="majorBidi"/>
                <w:sz w:val="28"/>
                <w:szCs w:val="28"/>
              </w:rPr>
            </w:pPr>
            <w:r w:rsidRPr="00951EB7">
              <w:rPr>
                <w:rFonts w:asciiTheme="majorBidi" w:hAnsiTheme="majorBidi" w:cstheme="majorBidi"/>
                <w:sz w:val="28"/>
                <w:szCs w:val="28"/>
                <w:rtl/>
              </w:rPr>
              <w:t>في إطار مبادرة حوكمة الإنترنت في المنطقة العربية والتي تشارك فيها جامعة الدول العربية لجنة الأمم المتحدة الاقتصادية والاجتماعية لغربي آسيا (الإسكوا)، تم عقد اربع اجتماعات سنوية للمنتدى العربي لحوكمة الإنترنت خلال فترة ولايته الأولى</w:t>
            </w:r>
            <w:r>
              <w:rPr>
                <w:rFonts w:asciiTheme="majorBidi" w:hAnsiTheme="majorBidi" w:cstheme="majorBidi"/>
                <w:sz w:val="28"/>
                <w:szCs w:val="28"/>
                <w:rtl/>
              </w:rPr>
              <w:t xml:space="preserve"> </w:t>
            </w:r>
            <w:r w:rsidRPr="00951EB7">
              <w:rPr>
                <w:rFonts w:asciiTheme="majorBidi" w:hAnsiTheme="majorBidi" w:cstheme="majorBidi"/>
                <w:sz w:val="28"/>
                <w:szCs w:val="28"/>
                <w:rtl/>
              </w:rPr>
              <w:t>(2012-2015).</w:t>
            </w:r>
          </w:p>
          <w:p w:rsidR="00951EB7" w:rsidRPr="00951EB7" w:rsidRDefault="00951EB7" w:rsidP="00B25CA2">
            <w:pPr>
              <w:widowControl w:val="0"/>
              <w:numPr>
                <w:ilvl w:val="0"/>
                <w:numId w:val="39"/>
              </w:numPr>
              <w:bidi/>
              <w:spacing w:after="120"/>
              <w:ind w:left="391" w:hanging="391"/>
              <w:jc w:val="both"/>
              <w:rPr>
                <w:rFonts w:asciiTheme="majorBidi" w:hAnsiTheme="majorBidi" w:cstheme="majorBidi"/>
                <w:sz w:val="28"/>
                <w:szCs w:val="28"/>
              </w:rPr>
            </w:pPr>
            <w:r w:rsidRPr="00951EB7">
              <w:rPr>
                <w:rFonts w:asciiTheme="majorBidi" w:hAnsiTheme="majorBidi" w:cstheme="majorBidi"/>
                <w:sz w:val="28"/>
                <w:szCs w:val="28"/>
                <w:rtl/>
              </w:rPr>
              <w:t>تبنت الإسكوا بمشاركة جامعة الدول العربية إطلاق مبادرة لمراجعة مسار المنتدى العربي لحوكمة الإنترنت بمشاركة خبراء متعددين يمثلون كافة فئات أصحاب المصلحة بشكل مفتوح وجامع للعمل على مراجعة نتائج دورات المنتدى السابقة في ضوء الأهداف التي أنشئ من أجلها وتقييم أثره على سياسات حوكمة الإنترنت في المنطقة العربية واقتراح التحسينات اللازمة على منظومة عمل المنتدى ومكوناته.</w:t>
            </w:r>
          </w:p>
          <w:p w:rsidR="00951EB7" w:rsidRPr="00951EB7" w:rsidRDefault="00951EB7" w:rsidP="00B25CA2">
            <w:pPr>
              <w:widowControl w:val="0"/>
              <w:numPr>
                <w:ilvl w:val="0"/>
                <w:numId w:val="38"/>
              </w:numPr>
              <w:bidi/>
              <w:spacing w:after="120"/>
              <w:ind w:left="391" w:hanging="391"/>
              <w:jc w:val="both"/>
              <w:rPr>
                <w:rFonts w:asciiTheme="majorBidi" w:hAnsiTheme="majorBidi" w:cstheme="majorBidi"/>
                <w:sz w:val="28"/>
                <w:szCs w:val="28"/>
              </w:rPr>
            </w:pPr>
            <w:r w:rsidRPr="00951EB7">
              <w:rPr>
                <w:rFonts w:asciiTheme="majorBidi" w:hAnsiTheme="majorBidi" w:cstheme="majorBidi"/>
                <w:sz w:val="28"/>
                <w:szCs w:val="28"/>
                <w:rtl/>
              </w:rPr>
              <w:t>وكان من أبرز نتائج المبادرة تحديد خمسة محاور للتحسينات المستقبلية للمنتدى (الأهداف، الهيكلية والتنظيم، التمويل، المحتوى والمواضيع، التواصل والإعلام)</w:t>
            </w:r>
          </w:p>
          <w:p w:rsidR="00951EB7" w:rsidRPr="00951EB7" w:rsidRDefault="00951EB7" w:rsidP="00B25CA2">
            <w:pPr>
              <w:widowControl w:val="0"/>
              <w:numPr>
                <w:ilvl w:val="0"/>
                <w:numId w:val="38"/>
              </w:numPr>
              <w:bidi/>
              <w:ind w:left="391" w:hanging="391"/>
              <w:jc w:val="both"/>
              <w:rPr>
                <w:rFonts w:asciiTheme="majorBidi" w:hAnsiTheme="majorBidi" w:cstheme="majorBidi"/>
                <w:b/>
                <w:bCs/>
                <w:sz w:val="28"/>
                <w:szCs w:val="28"/>
                <w:rtl/>
              </w:rPr>
            </w:pPr>
            <w:r w:rsidRPr="00951EB7">
              <w:rPr>
                <w:rFonts w:asciiTheme="majorBidi" w:hAnsiTheme="majorBidi" w:cstheme="majorBidi"/>
                <w:sz w:val="28"/>
                <w:szCs w:val="28"/>
                <w:rtl/>
              </w:rPr>
              <w:t>عقد الاجتماع الأخير للمبادرة خلال يومي 11-12/12/2017 ببيروت وتم خلاله اعتماد وإطلاق الإصدار الثاني للخارطة ضمن اجتماع إقليمي للخبراء، وقد أسفر الاجتماع عن الآتي:</w:t>
            </w:r>
          </w:p>
          <w:p w:rsidR="00951EB7" w:rsidRPr="00951EB7" w:rsidRDefault="00951EB7" w:rsidP="00B25CA2">
            <w:pPr>
              <w:numPr>
                <w:ilvl w:val="0"/>
                <w:numId w:val="40"/>
              </w:numPr>
              <w:bidi/>
              <w:spacing w:after="60"/>
              <w:ind w:left="811" w:hanging="425"/>
              <w:jc w:val="both"/>
              <w:rPr>
                <w:rFonts w:asciiTheme="majorBidi" w:hAnsiTheme="majorBidi" w:cstheme="majorBidi"/>
                <w:b/>
                <w:bCs/>
                <w:i/>
                <w:iCs/>
                <w:sz w:val="28"/>
                <w:szCs w:val="28"/>
                <w:rtl/>
              </w:rPr>
            </w:pPr>
            <w:r w:rsidRPr="00951EB7">
              <w:rPr>
                <w:rFonts w:asciiTheme="majorBidi" w:hAnsiTheme="majorBidi" w:cstheme="majorBidi"/>
                <w:b/>
                <w:bCs/>
                <w:i/>
                <w:iCs/>
                <w:sz w:val="28"/>
                <w:szCs w:val="28"/>
                <w:rtl/>
              </w:rPr>
              <w:t>الانتهاء من صياغة الإصدار الثاني من خريطة الطريق العربية لحوكمة الإنترنت تمهيدا لإطلاقها.</w:t>
            </w:r>
          </w:p>
          <w:p w:rsidR="00951EB7" w:rsidRPr="00951EB7" w:rsidRDefault="00951EB7" w:rsidP="00B25CA2">
            <w:pPr>
              <w:numPr>
                <w:ilvl w:val="0"/>
                <w:numId w:val="40"/>
              </w:numPr>
              <w:bidi/>
              <w:spacing w:after="60"/>
              <w:ind w:left="811" w:hanging="425"/>
              <w:jc w:val="both"/>
              <w:rPr>
                <w:rFonts w:asciiTheme="majorBidi" w:hAnsiTheme="majorBidi" w:cstheme="majorBidi"/>
                <w:b/>
                <w:bCs/>
                <w:i/>
                <w:iCs/>
                <w:sz w:val="28"/>
                <w:szCs w:val="28"/>
              </w:rPr>
            </w:pPr>
            <w:r w:rsidRPr="00951EB7">
              <w:rPr>
                <w:rFonts w:asciiTheme="majorBidi" w:hAnsiTheme="majorBidi" w:cstheme="majorBidi"/>
                <w:b/>
                <w:bCs/>
                <w:i/>
                <w:iCs/>
                <w:sz w:val="28"/>
                <w:szCs w:val="28"/>
                <w:rtl/>
              </w:rPr>
              <w:t>إصدار بيان ختامي للاجتماع بعنوان "نحو تعزيز التعاون العربي الشامل لحوكمة الإنترنت من أجل التنمية المستدامة"</w:t>
            </w:r>
          </w:p>
          <w:p w:rsidR="00951EB7" w:rsidRPr="00951EB7" w:rsidRDefault="00951EB7" w:rsidP="00B25CA2">
            <w:pPr>
              <w:numPr>
                <w:ilvl w:val="0"/>
                <w:numId w:val="40"/>
              </w:numPr>
              <w:bidi/>
              <w:spacing w:after="60"/>
              <w:ind w:left="811" w:hanging="425"/>
              <w:jc w:val="both"/>
              <w:rPr>
                <w:rFonts w:asciiTheme="majorBidi" w:hAnsiTheme="majorBidi" w:cstheme="majorBidi"/>
                <w:b/>
                <w:bCs/>
                <w:sz w:val="28"/>
                <w:szCs w:val="28"/>
              </w:rPr>
            </w:pPr>
            <w:r w:rsidRPr="00951EB7">
              <w:rPr>
                <w:rFonts w:asciiTheme="majorBidi" w:hAnsiTheme="majorBidi" w:cstheme="majorBidi"/>
                <w:b/>
                <w:bCs/>
                <w:i/>
                <w:iCs/>
                <w:sz w:val="28"/>
                <w:szCs w:val="28"/>
                <w:rtl/>
              </w:rPr>
              <w:t>البدء في التحضير لعقد الاجتماع الخامس للمنتدى العربي لحوكمة الإنترنت.</w:t>
            </w:r>
          </w:p>
          <w:p w:rsidR="00951EB7" w:rsidRPr="00951EB7" w:rsidRDefault="00951EB7" w:rsidP="00B25CA2">
            <w:pPr>
              <w:widowControl w:val="0"/>
              <w:numPr>
                <w:ilvl w:val="0"/>
                <w:numId w:val="38"/>
              </w:numPr>
              <w:bidi/>
              <w:spacing w:after="120"/>
              <w:ind w:left="391" w:hanging="391"/>
              <w:jc w:val="both"/>
              <w:rPr>
                <w:rFonts w:asciiTheme="majorBidi" w:hAnsiTheme="majorBidi" w:cstheme="majorBidi"/>
                <w:sz w:val="28"/>
                <w:szCs w:val="28"/>
              </w:rPr>
            </w:pPr>
            <w:r w:rsidRPr="00951EB7">
              <w:rPr>
                <w:rFonts w:asciiTheme="majorBidi" w:hAnsiTheme="majorBidi" w:cstheme="majorBidi"/>
                <w:sz w:val="28"/>
                <w:szCs w:val="28"/>
                <w:rtl/>
              </w:rPr>
              <w:t>تم عقد اجتماعين للجنة العربية الاستشارية لأصحاب المصلحة والمعنية بالإعداد لبرنامج عمل الاجتماعات السنوية للمنتدى وذلك لاستعراض احدث المستجدات حول ملف استضافة الاجتماع السنوي، ومتابعة للأعمال التحضيرية للجان الفرعية التي تم تشكيلها بهدف الإعداد للجلسات الرئيسية التي ستتناول المحاور الأساسية للاجتماع السنوي الخامس، كذلك تمت مراجعة مخطط أعمال اللجان الفرعية المعنية بكلاً من اليوم التمهيدي، ومسار ورش العمل، وبرنامج منح المشاركة</w:t>
            </w:r>
            <w:r w:rsidRPr="00951EB7">
              <w:rPr>
                <w:rFonts w:asciiTheme="majorBidi" w:hAnsiTheme="majorBidi" w:cstheme="majorBidi"/>
                <w:sz w:val="28"/>
                <w:szCs w:val="28"/>
              </w:rPr>
              <w:t>.</w:t>
            </w:r>
          </w:p>
          <w:p w:rsidR="00951EB7" w:rsidRPr="00951EB7" w:rsidRDefault="00951EB7" w:rsidP="00B25CA2">
            <w:pPr>
              <w:widowControl w:val="0"/>
              <w:numPr>
                <w:ilvl w:val="0"/>
                <w:numId w:val="39"/>
              </w:numPr>
              <w:bidi/>
              <w:ind w:left="391" w:hanging="391"/>
              <w:jc w:val="both"/>
              <w:rPr>
                <w:rFonts w:asciiTheme="majorBidi" w:hAnsiTheme="majorBidi" w:cstheme="majorBidi"/>
                <w:sz w:val="28"/>
                <w:szCs w:val="28"/>
                <w:rtl/>
              </w:rPr>
            </w:pPr>
            <w:r w:rsidRPr="00951EB7">
              <w:rPr>
                <w:rFonts w:asciiTheme="majorBidi" w:hAnsiTheme="majorBidi" w:cstheme="majorBidi"/>
                <w:sz w:val="28"/>
                <w:szCs w:val="28"/>
                <w:rtl/>
              </w:rPr>
              <w:t>تقرر عقد المؤتمر الخامس للمنتدى ال</w:t>
            </w:r>
            <w:r w:rsidR="001756F2">
              <w:rPr>
                <w:rFonts w:asciiTheme="majorBidi" w:hAnsiTheme="majorBidi" w:cstheme="majorBidi"/>
                <w:sz w:val="28"/>
                <w:szCs w:val="28"/>
                <w:rtl/>
              </w:rPr>
              <w:t>عربي لحوكمة الإنترنت  خلال يومي 22-23</w:t>
            </w:r>
            <w:r w:rsidRPr="00951EB7">
              <w:rPr>
                <w:rFonts w:asciiTheme="majorBidi" w:hAnsiTheme="majorBidi" w:cstheme="majorBidi"/>
                <w:sz w:val="28"/>
                <w:szCs w:val="28"/>
                <w:rtl/>
              </w:rPr>
              <w:t xml:space="preserve"> يناير 2020 باستضافة من </w:t>
            </w:r>
            <w:r w:rsidRPr="00951EB7">
              <w:rPr>
                <w:rFonts w:asciiTheme="majorBidi" w:hAnsiTheme="majorBidi" w:cstheme="majorBidi"/>
                <w:sz w:val="28"/>
                <w:szCs w:val="28"/>
                <w:u w:val="single"/>
                <w:rtl/>
              </w:rPr>
              <w:t>المنظمة العربية للتنمية الإدارية</w:t>
            </w:r>
            <w:r w:rsidRPr="00951EB7">
              <w:rPr>
                <w:rFonts w:asciiTheme="majorBidi" w:hAnsiTheme="majorBidi" w:cstheme="majorBidi"/>
                <w:sz w:val="28"/>
                <w:szCs w:val="28"/>
                <w:rtl/>
              </w:rPr>
              <w:t xml:space="preserve"> في مقرها بالقاهرة. وقد تحددت الموضوعات التالية ليتم مناقشتها خلال الجلسات الرئيسية:</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المشاركة في صنع السياسة العامة الدولية للإنترنت: من حوكمة الإنترنت إلى التعاون الرقمي</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النفاذ المجدي للأنترنت من اجل الإدماج والتنوع</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التحول الرقمي والاقتصاد الرقمي</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الأمن السيبراني والثقة والسلم</w:t>
            </w:r>
          </w:p>
          <w:p w:rsidR="00951EB7" w:rsidRPr="00951EB7" w:rsidRDefault="00951EB7" w:rsidP="00951EB7">
            <w:pPr>
              <w:widowControl w:val="0"/>
              <w:bidi/>
              <w:spacing w:before="240"/>
              <w:jc w:val="both"/>
              <w:rPr>
                <w:rFonts w:asciiTheme="majorBidi" w:hAnsiTheme="majorBidi" w:cstheme="majorBidi"/>
                <w:sz w:val="28"/>
                <w:szCs w:val="28"/>
                <w:rtl/>
              </w:rPr>
            </w:pPr>
          </w:p>
          <w:p w:rsidR="00951EB7" w:rsidRPr="00951EB7" w:rsidRDefault="00951EB7" w:rsidP="00951EB7">
            <w:pPr>
              <w:widowControl w:val="0"/>
              <w:bidi/>
              <w:spacing w:before="240"/>
              <w:jc w:val="both"/>
              <w:rPr>
                <w:rFonts w:asciiTheme="majorBidi" w:hAnsiTheme="majorBidi" w:cstheme="majorBidi"/>
                <w:sz w:val="28"/>
                <w:szCs w:val="28"/>
                <w:rtl/>
              </w:rPr>
            </w:pPr>
            <w:r w:rsidRPr="00951EB7">
              <w:rPr>
                <w:rFonts w:asciiTheme="majorBidi" w:hAnsiTheme="majorBidi" w:cstheme="majorBidi"/>
                <w:sz w:val="28"/>
                <w:szCs w:val="28"/>
                <w:rtl/>
              </w:rPr>
              <w:lastRenderedPageBreak/>
              <w:t>بالإضافة إلي موضوعات ورش العمل المشتركة:</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 xml:space="preserve"> المساواة بين الجنسين وتمكين المرأة</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التأثير الاجتماعي والإنساني للإنترنت</w:t>
            </w:r>
          </w:p>
          <w:p w:rsidR="00951EB7"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التنمية البشرية وبناء القدرات</w:t>
            </w:r>
          </w:p>
          <w:p w:rsidR="004E7195" w:rsidRPr="00951EB7" w:rsidRDefault="00951EB7" w:rsidP="00B25CA2">
            <w:pPr>
              <w:numPr>
                <w:ilvl w:val="0"/>
                <w:numId w:val="41"/>
              </w:numPr>
              <w:bidi/>
              <w:ind w:left="669" w:hanging="357"/>
              <w:rPr>
                <w:rFonts w:asciiTheme="majorBidi" w:hAnsiTheme="majorBidi" w:cstheme="majorBidi"/>
                <w:sz w:val="26"/>
                <w:szCs w:val="26"/>
                <w:rtl/>
              </w:rPr>
            </w:pPr>
            <w:r w:rsidRPr="00951EB7">
              <w:rPr>
                <w:rFonts w:asciiTheme="majorBidi" w:hAnsiTheme="majorBidi" w:cstheme="majorBidi"/>
                <w:sz w:val="26"/>
                <w:szCs w:val="26"/>
                <w:rtl/>
              </w:rPr>
              <w:t>الأطر التشريعية</w:t>
            </w:r>
          </w:p>
          <w:p w:rsidR="00B81980" w:rsidRDefault="00B81980" w:rsidP="007B03DD">
            <w:pPr>
              <w:bidi/>
              <w:spacing w:before="240" w:after="12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0B2C00" w:rsidRPr="000B2C00" w:rsidRDefault="000B2C00" w:rsidP="00707C48">
            <w:pPr>
              <w:pStyle w:val="ListParagraph"/>
              <w:numPr>
                <w:ilvl w:val="0"/>
                <w:numId w:val="18"/>
              </w:numPr>
              <w:spacing w:after="60"/>
              <w:ind w:left="714" w:hanging="357"/>
              <w:jc w:val="both"/>
              <w:rPr>
                <w:i/>
                <w:iCs/>
                <w:sz w:val="28"/>
                <w:szCs w:val="28"/>
                <w:rtl/>
              </w:rPr>
            </w:pPr>
            <w:r w:rsidRPr="000B2C00">
              <w:rPr>
                <w:i/>
                <w:iCs/>
                <w:sz w:val="28"/>
                <w:szCs w:val="28"/>
                <w:rtl/>
              </w:rPr>
              <w:t>الإحاطة علما بما تتخذه الأمانة العامة في إطار المبادرة العربية لحوكمة الإنترنت.</w:t>
            </w:r>
          </w:p>
          <w:p w:rsidR="000B2C00" w:rsidRPr="000B2C00" w:rsidRDefault="000B2C00" w:rsidP="00707C48">
            <w:pPr>
              <w:pStyle w:val="ListParagraph"/>
              <w:numPr>
                <w:ilvl w:val="0"/>
                <w:numId w:val="18"/>
              </w:numPr>
              <w:spacing w:after="60"/>
              <w:ind w:left="714" w:hanging="357"/>
              <w:jc w:val="both"/>
              <w:rPr>
                <w:i/>
                <w:iCs/>
                <w:sz w:val="28"/>
                <w:szCs w:val="28"/>
                <w:rtl/>
              </w:rPr>
            </w:pPr>
            <w:r w:rsidRPr="000B2C00">
              <w:rPr>
                <w:i/>
                <w:iCs/>
                <w:sz w:val="28"/>
                <w:szCs w:val="28"/>
                <w:rtl/>
              </w:rPr>
              <w:t>دعوة الدول العربية إلى المشاركة في أعمال المؤتمر الخامس للمنتدى العربي لحوكمة الإنترنت والمزمع إقامته في القاهرة يومي 22-23 يناير 2020 في مقر المنظمة العربية للتنمية الإدارية.</w:t>
            </w:r>
          </w:p>
          <w:p w:rsidR="000B2C00" w:rsidRPr="000B2C00" w:rsidRDefault="000B2C00" w:rsidP="00707C48">
            <w:pPr>
              <w:pStyle w:val="ListParagraph"/>
              <w:numPr>
                <w:ilvl w:val="0"/>
                <w:numId w:val="18"/>
              </w:numPr>
              <w:spacing w:after="60"/>
              <w:ind w:left="714" w:hanging="357"/>
              <w:jc w:val="both"/>
              <w:rPr>
                <w:i/>
                <w:iCs/>
                <w:sz w:val="28"/>
                <w:szCs w:val="28"/>
                <w:rtl/>
              </w:rPr>
            </w:pPr>
            <w:r w:rsidRPr="000B2C00">
              <w:rPr>
                <w:i/>
                <w:iCs/>
                <w:sz w:val="28"/>
                <w:szCs w:val="28"/>
                <w:rtl/>
              </w:rPr>
              <w:t xml:space="preserve">دعوة المنظمات العربية </w:t>
            </w:r>
            <w:proofErr w:type="spellStart"/>
            <w:r w:rsidRPr="000B2C00">
              <w:rPr>
                <w:i/>
                <w:iCs/>
                <w:sz w:val="28"/>
                <w:szCs w:val="28"/>
                <w:rtl/>
              </w:rPr>
              <w:t>والاقليمية</w:t>
            </w:r>
            <w:proofErr w:type="spellEnd"/>
            <w:r w:rsidRPr="000B2C00">
              <w:rPr>
                <w:i/>
                <w:iCs/>
                <w:sz w:val="28"/>
                <w:szCs w:val="28"/>
                <w:rtl/>
              </w:rPr>
              <w:t xml:space="preserve"> والدولية ذات العلاقة لعقد ورش عمل خلال المؤتمر الخامس للمنتدى.</w:t>
            </w:r>
          </w:p>
          <w:p w:rsidR="004952A8" w:rsidRPr="00951EB7" w:rsidRDefault="000B2C00" w:rsidP="00707C48">
            <w:pPr>
              <w:pStyle w:val="ListParagraph"/>
              <w:numPr>
                <w:ilvl w:val="0"/>
                <w:numId w:val="18"/>
              </w:numPr>
              <w:spacing w:after="60"/>
              <w:ind w:left="714" w:hanging="357"/>
              <w:jc w:val="both"/>
              <w:rPr>
                <w:i/>
                <w:iCs/>
              </w:rPr>
            </w:pPr>
            <w:r w:rsidRPr="000B2C00">
              <w:rPr>
                <w:i/>
                <w:iCs/>
                <w:sz w:val="28"/>
                <w:szCs w:val="28"/>
                <w:rtl/>
              </w:rPr>
              <w:t xml:space="preserve">الطلب من الأمانة الفنية والإسكوا تعميم جدول </w:t>
            </w:r>
            <w:proofErr w:type="spellStart"/>
            <w:r w:rsidRPr="000B2C00">
              <w:rPr>
                <w:i/>
                <w:iCs/>
                <w:sz w:val="28"/>
                <w:szCs w:val="28"/>
                <w:rtl/>
              </w:rPr>
              <w:t>اعمال</w:t>
            </w:r>
            <w:proofErr w:type="spellEnd"/>
            <w:r w:rsidRPr="000B2C00">
              <w:rPr>
                <w:i/>
                <w:iCs/>
                <w:sz w:val="28"/>
                <w:szCs w:val="28"/>
                <w:rtl/>
              </w:rPr>
              <w:t xml:space="preserve"> المنتدي وأي </w:t>
            </w:r>
            <w:proofErr w:type="spellStart"/>
            <w:r w:rsidRPr="000B2C00">
              <w:rPr>
                <w:i/>
                <w:iCs/>
                <w:sz w:val="28"/>
                <w:szCs w:val="28"/>
                <w:rtl/>
              </w:rPr>
              <w:t>اوراق</w:t>
            </w:r>
            <w:proofErr w:type="spellEnd"/>
            <w:r w:rsidRPr="000B2C00">
              <w:rPr>
                <w:i/>
                <w:iCs/>
                <w:sz w:val="28"/>
                <w:szCs w:val="28"/>
                <w:rtl/>
              </w:rPr>
              <w:t xml:space="preserve"> عمل على الدول العربية  بالسرعة الممكنة حتي تتمكن من التحضير الجيد للمؤتمر.</w:t>
            </w:r>
          </w:p>
        </w:tc>
      </w:tr>
      <w:tr w:rsidR="00AE45F1" w:rsidRPr="005D4AC9" w:rsidTr="00951EB7">
        <w:trPr>
          <w:jc w:val="center"/>
        </w:trPr>
        <w:tc>
          <w:tcPr>
            <w:tcW w:w="522" w:type="pct"/>
          </w:tcPr>
          <w:p w:rsidR="00AE45F1" w:rsidRPr="005D4AC9" w:rsidRDefault="00AE45F1" w:rsidP="00EF5911">
            <w:pPr>
              <w:bidi/>
              <w:jc w:val="center"/>
              <w:rPr>
                <w:b/>
                <w:bCs/>
                <w:sz w:val="28"/>
                <w:szCs w:val="28"/>
              </w:rPr>
            </w:pPr>
            <w:r w:rsidRPr="005D4AC9">
              <w:rPr>
                <w:b/>
                <w:bCs/>
                <w:sz w:val="28"/>
                <w:szCs w:val="28"/>
                <w:rtl/>
              </w:rPr>
              <w:lastRenderedPageBreak/>
              <w:t>المقترح</w:t>
            </w:r>
          </w:p>
        </w:tc>
        <w:tc>
          <w:tcPr>
            <w:tcW w:w="4478" w:type="pct"/>
          </w:tcPr>
          <w:p w:rsidR="00AE45F1" w:rsidRPr="003B7C25" w:rsidRDefault="00AE45F1" w:rsidP="000B2C00">
            <w:pPr>
              <w:pStyle w:val="ListParagraph"/>
              <w:numPr>
                <w:ilvl w:val="0"/>
                <w:numId w:val="33"/>
              </w:numPr>
              <w:spacing w:before="240" w:after="120"/>
              <w:ind w:left="663" w:hanging="357"/>
              <w:jc w:val="both"/>
              <w:rPr>
                <w:i/>
                <w:iCs/>
              </w:rPr>
            </w:pPr>
            <w:r w:rsidRPr="005D4AC9">
              <w:rPr>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4E7195" w:rsidRPr="005D4AC9" w:rsidRDefault="004E7195" w:rsidP="00EF5911">
      <w:pPr>
        <w:bidi/>
        <w:jc w:val="center"/>
        <w:rPr>
          <w:rFonts w:cs="Simplified Arabic"/>
          <w:b/>
          <w:bCs/>
          <w:sz w:val="28"/>
          <w:szCs w:val="28"/>
        </w:rPr>
      </w:pPr>
      <w:r w:rsidRPr="005D4AC9">
        <w:rPr>
          <w:rFonts w:cs="Andalus"/>
          <w:b/>
          <w:bCs/>
          <w:rtl/>
        </w:rPr>
        <w:br w:type="page"/>
      </w:r>
    </w:p>
    <w:p w:rsidR="00CF6947" w:rsidRPr="00CF6947" w:rsidRDefault="00CF6947" w:rsidP="00560E66">
      <w:pPr>
        <w:bidi/>
        <w:jc w:val="right"/>
        <w:rPr>
          <w:b/>
          <w:bCs/>
          <w:sz w:val="32"/>
          <w:szCs w:val="32"/>
          <w:u w:val="single"/>
        </w:rPr>
      </w:pPr>
      <w:r w:rsidRPr="00CF6947">
        <w:rPr>
          <w:b/>
          <w:bCs/>
          <w:sz w:val="32"/>
          <w:szCs w:val="32"/>
          <w:u w:val="single"/>
          <w:rtl/>
        </w:rPr>
        <w:lastRenderedPageBreak/>
        <w:t xml:space="preserve">البند الثاني: </w:t>
      </w:r>
      <w:r w:rsidR="00560E66">
        <w:rPr>
          <w:b/>
          <w:bCs/>
          <w:sz w:val="32"/>
          <w:szCs w:val="32"/>
          <w:u w:val="single"/>
          <w:rtl/>
        </w:rPr>
        <w:t>سادسا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CF6947" w:rsidRDefault="00283F56"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627520" behindDoc="0" locked="0" layoutInCell="1" allowOverlap="1" wp14:anchorId="3C0EFE77" wp14:editId="2644E988">
                <wp:simplePos x="0" y="0"/>
                <wp:positionH relativeFrom="column">
                  <wp:posOffset>2627630</wp:posOffset>
                </wp:positionH>
                <wp:positionV relativeFrom="paragraph">
                  <wp:posOffset>2539</wp:posOffset>
                </wp:positionV>
                <wp:extent cx="914400" cy="0"/>
                <wp:effectExtent l="0" t="19050" r="0" b="19050"/>
                <wp:wrapNone/>
                <wp:docPr id="1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B988F0" id="Line 41" o:spid="_x0000_s1026" style="position:absolute;flip:x;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bnHQIAADU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TNcbnHQIAADU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4E7195" w:rsidRPr="005D4AC9" w:rsidTr="00D25CF0">
        <w:trPr>
          <w:jc w:val="center"/>
        </w:trPr>
        <w:tc>
          <w:tcPr>
            <w:tcW w:w="633" w:type="pct"/>
          </w:tcPr>
          <w:p w:rsidR="004E7195" w:rsidRPr="005D4AC9" w:rsidRDefault="004E7195" w:rsidP="00EF5911">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4E7195" w:rsidRPr="005D4AC9" w:rsidRDefault="00B17A40" w:rsidP="00B17A40">
            <w:pPr>
              <w:bidi/>
              <w:spacing w:line="192" w:lineRule="auto"/>
              <w:rPr>
                <w:rFonts w:cs="Simplified Arabic"/>
                <w:b/>
                <w:bCs/>
                <w:sz w:val="28"/>
                <w:szCs w:val="28"/>
              </w:rPr>
            </w:pPr>
            <w:r w:rsidRPr="00B17A40">
              <w:rPr>
                <w:rFonts w:cs="Simplified Arabic"/>
                <w:b/>
                <w:bCs/>
                <w:sz w:val="32"/>
                <w:szCs w:val="32"/>
                <w:rtl/>
              </w:rPr>
              <w:t>نتائج جمعية الاتصالات الراديوية</w:t>
            </w:r>
            <w:r w:rsidRPr="00B17A40">
              <w:rPr>
                <w:rFonts w:cs="Simplified Arabic"/>
                <w:b/>
                <w:bCs/>
                <w:sz w:val="32"/>
                <w:szCs w:val="32"/>
              </w:rPr>
              <w:t xml:space="preserve"> RA19</w:t>
            </w:r>
            <w:r w:rsidRPr="00B17A40">
              <w:rPr>
                <w:rFonts w:cs="Simplified Arabic"/>
                <w:b/>
                <w:bCs/>
                <w:sz w:val="32"/>
                <w:szCs w:val="32"/>
                <w:rtl/>
              </w:rPr>
              <w:t xml:space="preserve">، والمؤتمر العالمي للاتصالات الراديوية </w:t>
            </w:r>
            <w:r w:rsidRPr="00B17A40">
              <w:rPr>
                <w:rFonts w:cs="Simplified Arabic"/>
                <w:b/>
                <w:bCs/>
                <w:sz w:val="32"/>
                <w:szCs w:val="32"/>
              </w:rPr>
              <w:t>WRC-19</w:t>
            </w:r>
          </w:p>
        </w:tc>
      </w:tr>
      <w:tr w:rsidR="004E7195" w:rsidRPr="005D4AC9" w:rsidTr="00D25CF0">
        <w:trPr>
          <w:jc w:val="center"/>
        </w:trPr>
        <w:tc>
          <w:tcPr>
            <w:tcW w:w="633" w:type="pct"/>
          </w:tcPr>
          <w:p w:rsidR="004E7195" w:rsidRPr="005D4AC9" w:rsidRDefault="004E7195" w:rsidP="00EF5911">
            <w:pPr>
              <w:bidi/>
              <w:jc w:val="center"/>
              <w:rPr>
                <w:b/>
                <w:bCs/>
                <w:sz w:val="28"/>
                <w:szCs w:val="28"/>
              </w:rPr>
            </w:pPr>
            <w:r w:rsidRPr="005D4AC9">
              <w:rPr>
                <w:b/>
                <w:bCs/>
                <w:sz w:val="28"/>
                <w:szCs w:val="28"/>
                <w:rtl/>
              </w:rPr>
              <w:t>عرض الموضوع</w:t>
            </w:r>
          </w:p>
        </w:tc>
        <w:tc>
          <w:tcPr>
            <w:tcW w:w="4367" w:type="pct"/>
          </w:tcPr>
          <w:p w:rsidR="004952A8" w:rsidRPr="004952A8" w:rsidRDefault="004952A8" w:rsidP="00EF5911">
            <w:pPr>
              <w:bidi/>
              <w:jc w:val="both"/>
              <w:rPr>
                <w:b/>
                <w:bCs/>
                <w:sz w:val="28"/>
                <w:szCs w:val="28"/>
                <w:rtl/>
                <w:lang w:eastAsia="ar-SA"/>
              </w:rPr>
            </w:pPr>
          </w:p>
          <w:p w:rsidR="00B17A40" w:rsidRPr="00B17A40" w:rsidRDefault="00B17A40" w:rsidP="00B17A40">
            <w:pPr>
              <w:shd w:val="clear" w:color="auto" w:fill="FFFFFF"/>
              <w:bidi/>
              <w:spacing w:before="240" w:after="120"/>
              <w:jc w:val="both"/>
              <w:textAlignment w:val="baseline"/>
              <w:rPr>
                <w:rFonts w:asciiTheme="majorBidi" w:hAnsiTheme="majorBidi" w:cstheme="majorBidi"/>
                <w:b/>
                <w:bCs/>
                <w:sz w:val="28"/>
                <w:szCs w:val="28"/>
                <w:u w:val="single"/>
              </w:rPr>
            </w:pPr>
            <w:r w:rsidRPr="00B17A40">
              <w:rPr>
                <w:rFonts w:asciiTheme="majorBidi" w:hAnsiTheme="majorBidi" w:cstheme="majorBidi"/>
                <w:b/>
                <w:bCs/>
                <w:sz w:val="28"/>
                <w:szCs w:val="28"/>
                <w:u w:val="single"/>
                <w:rtl/>
              </w:rPr>
              <w:t xml:space="preserve">أولا: جمعية الاتصالات الراديوية </w:t>
            </w:r>
            <w:r w:rsidRPr="00B17A40">
              <w:rPr>
                <w:rFonts w:asciiTheme="majorBidi" w:hAnsiTheme="majorBidi" w:cstheme="majorBidi"/>
                <w:b/>
                <w:bCs/>
                <w:sz w:val="28"/>
                <w:szCs w:val="28"/>
                <w:u w:val="single"/>
              </w:rPr>
              <w:t>RA-19</w:t>
            </w:r>
          </w:p>
          <w:p w:rsidR="00B17A40" w:rsidRPr="00B17A40" w:rsidRDefault="00B17A40" w:rsidP="00B25CA2">
            <w:pPr>
              <w:numPr>
                <w:ilvl w:val="0"/>
                <w:numId w:val="42"/>
              </w:numPr>
              <w:shd w:val="clear" w:color="auto" w:fill="FFFFFF"/>
              <w:bidi/>
              <w:spacing w:after="120"/>
              <w:ind w:left="386" w:hanging="284"/>
              <w:jc w:val="both"/>
              <w:textAlignment w:val="baseline"/>
              <w:rPr>
                <w:rFonts w:asciiTheme="majorBidi" w:hAnsiTheme="majorBidi" w:cstheme="majorBidi"/>
                <w:sz w:val="28"/>
                <w:szCs w:val="28"/>
              </w:rPr>
            </w:pPr>
            <w:r w:rsidRPr="00B17A40">
              <w:rPr>
                <w:rFonts w:asciiTheme="majorBidi" w:hAnsiTheme="majorBidi" w:cstheme="majorBidi"/>
                <w:sz w:val="28"/>
                <w:szCs w:val="28"/>
                <w:rtl/>
              </w:rPr>
              <w:t xml:space="preserve">عقدت جمعية الاتصالات الراديوية </w:t>
            </w:r>
            <w:r w:rsidRPr="00B17A40">
              <w:rPr>
                <w:rFonts w:asciiTheme="majorBidi" w:hAnsiTheme="majorBidi" w:cstheme="majorBidi"/>
                <w:sz w:val="28"/>
                <w:szCs w:val="28"/>
              </w:rPr>
              <w:t>RA-19</w:t>
            </w:r>
            <w:r w:rsidRPr="00B17A40">
              <w:rPr>
                <w:rFonts w:asciiTheme="majorBidi" w:hAnsiTheme="majorBidi" w:cstheme="majorBidi"/>
                <w:sz w:val="28"/>
                <w:szCs w:val="28"/>
                <w:rtl/>
              </w:rPr>
              <w:t xml:space="preserve"> في مدينة شرم الشيخ خلال الفترة (21-25/10/2019)، باستضافة كريمة من جمهورية مصر العربية ترأسها السيد سيرجي </w:t>
            </w:r>
            <w:proofErr w:type="spellStart"/>
            <w:r w:rsidRPr="00B17A40">
              <w:rPr>
                <w:rFonts w:asciiTheme="majorBidi" w:hAnsiTheme="majorBidi" w:cstheme="majorBidi"/>
                <w:sz w:val="28"/>
                <w:szCs w:val="28"/>
                <w:rtl/>
              </w:rPr>
              <w:t>باستوخ</w:t>
            </w:r>
            <w:proofErr w:type="spellEnd"/>
            <w:r w:rsidRPr="00B17A40">
              <w:rPr>
                <w:rFonts w:asciiTheme="majorBidi" w:hAnsiTheme="majorBidi" w:cstheme="majorBidi"/>
                <w:sz w:val="28"/>
                <w:szCs w:val="28"/>
                <w:rtl/>
              </w:rPr>
              <w:t xml:space="preserve"> من الاتحاد الروسي.</w:t>
            </w:r>
          </w:p>
          <w:p w:rsidR="00B17A40" w:rsidRPr="00B17A40" w:rsidRDefault="00B17A40" w:rsidP="00B25CA2">
            <w:pPr>
              <w:numPr>
                <w:ilvl w:val="0"/>
                <w:numId w:val="42"/>
              </w:numPr>
              <w:shd w:val="clear" w:color="auto" w:fill="FFFFFF"/>
              <w:bidi/>
              <w:spacing w:after="120"/>
              <w:ind w:left="386" w:hanging="284"/>
              <w:jc w:val="both"/>
              <w:textAlignment w:val="baseline"/>
              <w:rPr>
                <w:rFonts w:asciiTheme="majorBidi" w:hAnsiTheme="majorBidi" w:cstheme="majorBidi"/>
                <w:sz w:val="28"/>
                <w:szCs w:val="28"/>
              </w:rPr>
            </w:pPr>
            <w:r w:rsidRPr="00B17A40">
              <w:rPr>
                <w:rFonts w:asciiTheme="majorBidi" w:hAnsiTheme="majorBidi" w:cstheme="majorBidi"/>
                <w:sz w:val="28"/>
                <w:szCs w:val="28"/>
                <w:rtl/>
              </w:rPr>
              <w:t xml:space="preserve">تم خلال الجمعية </w:t>
            </w:r>
            <w:r w:rsidRPr="00B17A40">
              <w:rPr>
                <w:rFonts w:asciiTheme="majorBidi" w:hAnsiTheme="majorBidi" w:cstheme="majorBidi"/>
                <w:sz w:val="28"/>
                <w:szCs w:val="28"/>
              </w:rPr>
              <w:t xml:space="preserve"> </w:t>
            </w:r>
            <w:r w:rsidRPr="00B17A40">
              <w:rPr>
                <w:rFonts w:asciiTheme="majorBidi" w:hAnsiTheme="majorBidi" w:cstheme="majorBidi"/>
                <w:sz w:val="28"/>
                <w:szCs w:val="28"/>
                <w:rtl/>
              </w:rPr>
              <w:t>تخطيط توجهات المستقبل في أنظمة الاتصالات الراديوية وتكنولوجيا المعلومات والاتصالات. ووضعت الجمعية برامج العمل المستقبلية لقطاع الاتصالات الراديوية بالاتحاد ووافقت على مجموعة من معايير الاتصالات الراديوية (توصيات قطاع الاتصالات الراديوية) والقرارات التي سيكون لها تأثير عالمي على تكنولوجيات الاتصالات الراديوية المستقبلية</w:t>
            </w:r>
            <w:r w:rsidRPr="00B17A40">
              <w:rPr>
                <w:rFonts w:asciiTheme="majorBidi" w:hAnsiTheme="majorBidi" w:cstheme="majorBidi"/>
                <w:sz w:val="28"/>
                <w:szCs w:val="28"/>
              </w:rPr>
              <w:t>.</w:t>
            </w:r>
          </w:p>
          <w:p w:rsidR="00B17A40" w:rsidRPr="00B17A40" w:rsidRDefault="00B17A40" w:rsidP="00B25CA2">
            <w:pPr>
              <w:numPr>
                <w:ilvl w:val="0"/>
                <w:numId w:val="42"/>
              </w:numPr>
              <w:shd w:val="clear" w:color="auto" w:fill="FFFFFF"/>
              <w:bidi/>
              <w:ind w:left="386" w:hanging="284"/>
              <w:jc w:val="both"/>
              <w:textAlignment w:val="baseline"/>
              <w:rPr>
                <w:rFonts w:asciiTheme="majorBidi" w:hAnsiTheme="majorBidi" w:cstheme="majorBidi"/>
                <w:color w:val="444444"/>
                <w:sz w:val="22"/>
                <w:szCs w:val="22"/>
              </w:rPr>
            </w:pPr>
            <w:r w:rsidRPr="00B17A40">
              <w:rPr>
                <w:rFonts w:asciiTheme="majorBidi" w:hAnsiTheme="majorBidi" w:cstheme="majorBidi"/>
                <w:sz w:val="28"/>
                <w:szCs w:val="28"/>
                <w:rtl/>
              </w:rPr>
              <w:t>أبرز النقاط في مناقشات جمعية الاتصالات الراديوية لعام 2019:</w:t>
            </w:r>
          </w:p>
          <w:p w:rsidR="00B17A40" w:rsidRPr="00B17A40" w:rsidRDefault="00B17A40" w:rsidP="00B25CA2">
            <w:pPr>
              <w:numPr>
                <w:ilvl w:val="0"/>
                <w:numId w:val="43"/>
              </w:numPr>
              <w:shd w:val="clear" w:color="auto" w:fill="FFFFFF"/>
              <w:bidi/>
              <w:spacing w:after="60"/>
              <w:ind w:left="714" w:hanging="357"/>
              <w:jc w:val="both"/>
              <w:textAlignment w:val="baseline"/>
              <w:rPr>
                <w:rFonts w:asciiTheme="majorBidi" w:hAnsiTheme="majorBidi" w:cstheme="majorBidi"/>
                <w:sz w:val="26"/>
                <w:szCs w:val="26"/>
              </w:rPr>
            </w:pPr>
            <w:r w:rsidRPr="00B17A40">
              <w:rPr>
                <w:rFonts w:asciiTheme="majorBidi" w:hAnsiTheme="majorBidi" w:cstheme="majorBidi"/>
                <w:sz w:val="26"/>
                <w:szCs w:val="26"/>
                <w:rtl/>
              </w:rPr>
              <w:t>إدخال تحسينات على أنظمة الإذاعة التلفزيونية والصوتية والوسائط المتعددة مع وضع خارطة طريق للبلدان النامية وتعزيز إمكانية النفاذ للأشخاص ذوي الإعاقة والاحتياجات الخاصة</w:t>
            </w:r>
            <w:r w:rsidRPr="00B17A40">
              <w:rPr>
                <w:rFonts w:asciiTheme="majorBidi" w:hAnsiTheme="majorBidi" w:cstheme="majorBidi"/>
                <w:sz w:val="26"/>
                <w:szCs w:val="26"/>
              </w:rPr>
              <w:t>.</w:t>
            </w:r>
          </w:p>
          <w:p w:rsidR="00B17A40" w:rsidRPr="00B17A40" w:rsidRDefault="00B17A40" w:rsidP="00B25CA2">
            <w:pPr>
              <w:numPr>
                <w:ilvl w:val="0"/>
                <w:numId w:val="43"/>
              </w:numPr>
              <w:shd w:val="clear" w:color="auto" w:fill="FFFFFF"/>
              <w:bidi/>
              <w:spacing w:after="60"/>
              <w:ind w:left="714" w:hanging="357"/>
              <w:jc w:val="both"/>
              <w:textAlignment w:val="baseline"/>
              <w:rPr>
                <w:rFonts w:asciiTheme="majorBidi" w:hAnsiTheme="majorBidi" w:cstheme="majorBidi"/>
                <w:sz w:val="26"/>
                <w:szCs w:val="26"/>
              </w:rPr>
            </w:pPr>
            <w:r w:rsidRPr="00B17A40">
              <w:rPr>
                <w:rFonts w:asciiTheme="majorBidi" w:hAnsiTheme="majorBidi" w:cstheme="majorBidi"/>
                <w:sz w:val="26"/>
                <w:szCs w:val="26"/>
                <w:rtl/>
              </w:rPr>
              <w:t>التكنولوجيات المتقدمة للأجهزة قصيرة المدى</w:t>
            </w:r>
            <w:r w:rsidRPr="00B17A40">
              <w:rPr>
                <w:rFonts w:asciiTheme="majorBidi" w:hAnsiTheme="majorBidi" w:cstheme="majorBidi"/>
                <w:sz w:val="26"/>
                <w:szCs w:val="26"/>
              </w:rPr>
              <w:t xml:space="preserve"> (SRD) </w:t>
            </w:r>
            <w:r w:rsidRPr="00B17A40">
              <w:rPr>
                <w:rFonts w:asciiTheme="majorBidi" w:hAnsiTheme="majorBidi" w:cstheme="majorBidi"/>
                <w:sz w:val="26"/>
                <w:szCs w:val="26"/>
                <w:rtl/>
              </w:rPr>
              <w:t>التي تدعم إنترنت الأشياء، إضافةً إلى التطبيقات من أجل أجهزة التعرف بواسطة الترددات الراديوية</w:t>
            </w:r>
            <w:r w:rsidRPr="00B17A40">
              <w:rPr>
                <w:rFonts w:asciiTheme="majorBidi" w:hAnsiTheme="majorBidi" w:cstheme="majorBidi"/>
                <w:sz w:val="26"/>
                <w:szCs w:val="26"/>
              </w:rPr>
              <w:t xml:space="preserve"> (RFID) </w:t>
            </w:r>
            <w:r w:rsidRPr="00B17A40">
              <w:rPr>
                <w:rFonts w:asciiTheme="majorBidi" w:hAnsiTheme="majorBidi" w:cstheme="majorBidi"/>
                <w:sz w:val="26"/>
                <w:szCs w:val="26"/>
                <w:rtl/>
              </w:rPr>
              <w:t>وأنواع معيّنة من الأجهزة الطبية</w:t>
            </w:r>
            <w:r w:rsidRPr="00B17A40">
              <w:rPr>
                <w:rFonts w:asciiTheme="majorBidi" w:hAnsiTheme="majorBidi" w:cstheme="majorBidi"/>
                <w:sz w:val="26"/>
                <w:szCs w:val="26"/>
              </w:rPr>
              <w:t>.</w:t>
            </w:r>
          </w:p>
          <w:p w:rsidR="00B17A40" w:rsidRPr="00B17A40" w:rsidRDefault="00B17A40" w:rsidP="00B25CA2">
            <w:pPr>
              <w:numPr>
                <w:ilvl w:val="0"/>
                <w:numId w:val="43"/>
              </w:numPr>
              <w:shd w:val="clear" w:color="auto" w:fill="FFFFFF"/>
              <w:bidi/>
              <w:spacing w:after="60"/>
              <w:ind w:left="714" w:hanging="357"/>
              <w:jc w:val="both"/>
              <w:textAlignment w:val="baseline"/>
              <w:rPr>
                <w:rFonts w:asciiTheme="majorBidi" w:hAnsiTheme="majorBidi" w:cstheme="majorBidi"/>
                <w:sz w:val="26"/>
                <w:szCs w:val="26"/>
              </w:rPr>
            </w:pPr>
            <w:r w:rsidRPr="00B17A40">
              <w:rPr>
                <w:rFonts w:asciiTheme="majorBidi" w:hAnsiTheme="majorBidi" w:cstheme="majorBidi"/>
                <w:sz w:val="26"/>
                <w:szCs w:val="26"/>
                <w:rtl/>
              </w:rPr>
              <w:t>أنظمة الاتصالات الراديوية الخاصة بالسكك الحديدية بين القطار وجانبي مساره</w:t>
            </w:r>
            <w:r w:rsidRPr="00B17A40">
              <w:rPr>
                <w:rFonts w:asciiTheme="majorBidi" w:hAnsiTheme="majorBidi" w:cstheme="majorBidi"/>
                <w:sz w:val="26"/>
                <w:szCs w:val="26"/>
              </w:rPr>
              <w:t xml:space="preserve"> (RSTT)</w:t>
            </w:r>
            <w:r w:rsidRPr="00B17A40">
              <w:rPr>
                <w:rFonts w:asciiTheme="majorBidi" w:hAnsiTheme="majorBidi" w:cstheme="majorBidi"/>
                <w:sz w:val="26"/>
                <w:szCs w:val="26"/>
                <w:rtl/>
              </w:rPr>
              <w:t>، والتي تعدّ حيوية لتوفير عمليات محسّنة لحركة السكك الحديدية في بيئة عالية السرعة</w:t>
            </w:r>
            <w:r w:rsidRPr="00B17A40">
              <w:rPr>
                <w:rFonts w:asciiTheme="majorBidi" w:hAnsiTheme="majorBidi" w:cstheme="majorBidi"/>
                <w:sz w:val="26"/>
                <w:szCs w:val="26"/>
              </w:rPr>
              <w:t>.</w:t>
            </w:r>
          </w:p>
          <w:p w:rsidR="00B17A40" w:rsidRPr="00B17A40" w:rsidRDefault="00B17A40" w:rsidP="00B25CA2">
            <w:pPr>
              <w:numPr>
                <w:ilvl w:val="0"/>
                <w:numId w:val="43"/>
              </w:numPr>
              <w:shd w:val="clear" w:color="auto" w:fill="FFFFFF"/>
              <w:bidi/>
              <w:spacing w:after="60"/>
              <w:ind w:left="714" w:hanging="357"/>
              <w:jc w:val="both"/>
              <w:textAlignment w:val="baseline"/>
              <w:rPr>
                <w:rFonts w:asciiTheme="majorBidi" w:hAnsiTheme="majorBidi" w:cstheme="majorBidi"/>
                <w:sz w:val="26"/>
                <w:szCs w:val="26"/>
              </w:rPr>
            </w:pPr>
            <w:r w:rsidRPr="00B17A40">
              <w:rPr>
                <w:rFonts w:asciiTheme="majorBidi" w:hAnsiTheme="majorBidi" w:cstheme="majorBidi"/>
                <w:sz w:val="26"/>
                <w:szCs w:val="26"/>
                <w:rtl/>
              </w:rPr>
              <w:t>التحسينات المستمرة للاتصالات المتنقلة الدولية</w:t>
            </w:r>
            <w:r w:rsidRPr="00B17A40">
              <w:rPr>
                <w:rFonts w:asciiTheme="majorBidi" w:hAnsiTheme="majorBidi" w:cstheme="majorBidi"/>
                <w:sz w:val="26"/>
                <w:szCs w:val="26"/>
              </w:rPr>
              <w:t xml:space="preserve"> (IMT-2020)</w:t>
            </w:r>
            <w:r w:rsidRPr="00B17A40">
              <w:rPr>
                <w:rFonts w:asciiTheme="majorBidi" w:hAnsiTheme="majorBidi" w:cstheme="majorBidi"/>
                <w:sz w:val="26"/>
                <w:szCs w:val="26"/>
                <w:rtl/>
              </w:rPr>
              <w:t>، المعروفة أيضاً باتصالات الجيل الخامس- والتقارب المتزايد لعدد من الصناعات والخدمات</w:t>
            </w:r>
            <w:r w:rsidRPr="00B17A40">
              <w:rPr>
                <w:rFonts w:asciiTheme="majorBidi" w:hAnsiTheme="majorBidi" w:cstheme="majorBidi"/>
                <w:sz w:val="26"/>
                <w:szCs w:val="26"/>
              </w:rPr>
              <w:t>.</w:t>
            </w:r>
          </w:p>
          <w:p w:rsidR="00B17A40" w:rsidRPr="00B17A40" w:rsidRDefault="00B17A40" w:rsidP="00B25CA2">
            <w:pPr>
              <w:numPr>
                <w:ilvl w:val="0"/>
                <w:numId w:val="43"/>
              </w:numPr>
              <w:shd w:val="clear" w:color="auto" w:fill="FFFFFF"/>
              <w:bidi/>
              <w:spacing w:after="60"/>
              <w:ind w:left="714" w:hanging="357"/>
              <w:jc w:val="both"/>
              <w:textAlignment w:val="baseline"/>
              <w:rPr>
                <w:rFonts w:asciiTheme="majorBidi" w:hAnsiTheme="majorBidi" w:cstheme="majorBidi"/>
                <w:sz w:val="28"/>
                <w:szCs w:val="28"/>
                <w:rtl/>
              </w:rPr>
            </w:pPr>
            <w:r w:rsidRPr="00B17A40">
              <w:rPr>
                <w:rFonts w:asciiTheme="majorBidi" w:hAnsiTheme="majorBidi" w:cstheme="majorBidi"/>
                <w:sz w:val="26"/>
                <w:szCs w:val="26"/>
                <w:rtl/>
              </w:rPr>
              <w:t xml:space="preserve">نشر الاتصالات العمومية الدولية عبر </w:t>
            </w:r>
            <w:proofErr w:type="spellStart"/>
            <w:r w:rsidRPr="00B17A40">
              <w:rPr>
                <w:rFonts w:asciiTheme="majorBidi" w:hAnsiTheme="majorBidi" w:cstheme="majorBidi"/>
                <w:sz w:val="26"/>
                <w:szCs w:val="26"/>
                <w:rtl/>
              </w:rPr>
              <w:t>السواتل</w:t>
            </w:r>
            <w:proofErr w:type="spellEnd"/>
            <w:r w:rsidRPr="00B17A40">
              <w:rPr>
                <w:rFonts w:asciiTheme="majorBidi" w:hAnsiTheme="majorBidi" w:cstheme="majorBidi"/>
                <w:sz w:val="26"/>
                <w:szCs w:val="26"/>
                <w:rtl/>
              </w:rPr>
              <w:t xml:space="preserve"> في البلدان النامية لتعزيز النفاذ ميسور التكلفة والشامل، لا سيما من خلال التغطية العالمية وتقديم الجيل التالي من تكنولوجيات النطاق العريض، إضافةً إلى التركيز على بناء القدرات</w:t>
            </w:r>
            <w:r w:rsidRPr="00B17A40">
              <w:rPr>
                <w:rFonts w:asciiTheme="majorBidi" w:hAnsiTheme="majorBidi" w:cstheme="majorBidi"/>
                <w:sz w:val="26"/>
                <w:szCs w:val="26"/>
              </w:rPr>
              <w:t>.</w:t>
            </w:r>
          </w:p>
          <w:p w:rsidR="00B17A40" w:rsidRPr="00B17A40" w:rsidRDefault="00B17A40" w:rsidP="00B17A40">
            <w:pPr>
              <w:bidi/>
              <w:jc w:val="center"/>
              <w:rPr>
                <w:rFonts w:asciiTheme="majorBidi" w:eastAsia="Traditional Arabic" w:hAnsiTheme="majorBidi" w:cstheme="majorBidi"/>
                <w:b/>
                <w:bCs/>
                <w:sz w:val="28"/>
                <w:szCs w:val="28"/>
              </w:rPr>
            </w:pPr>
          </w:p>
          <w:p w:rsidR="00B17A40" w:rsidRPr="00B17A40" w:rsidRDefault="00B17A40" w:rsidP="00B17A40">
            <w:pPr>
              <w:shd w:val="clear" w:color="auto" w:fill="FFFFFF"/>
              <w:bidi/>
              <w:spacing w:after="120"/>
              <w:jc w:val="both"/>
              <w:textAlignment w:val="baseline"/>
              <w:rPr>
                <w:rFonts w:asciiTheme="majorBidi" w:hAnsiTheme="majorBidi" w:cstheme="majorBidi"/>
                <w:b/>
                <w:bCs/>
                <w:sz w:val="28"/>
                <w:szCs w:val="28"/>
                <w:u w:val="single"/>
              </w:rPr>
            </w:pPr>
            <w:r w:rsidRPr="00B17A40">
              <w:rPr>
                <w:rFonts w:asciiTheme="majorBidi" w:hAnsiTheme="majorBidi" w:cstheme="majorBidi"/>
                <w:b/>
                <w:bCs/>
                <w:sz w:val="28"/>
                <w:szCs w:val="28"/>
                <w:u w:val="single"/>
                <w:rtl/>
              </w:rPr>
              <w:t xml:space="preserve">ثانيا: المؤتمر العالمي للاتصالات الراديوية </w:t>
            </w:r>
            <w:r w:rsidRPr="00B17A40">
              <w:rPr>
                <w:rFonts w:asciiTheme="majorBidi" w:hAnsiTheme="majorBidi" w:cstheme="majorBidi"/>
                <w:b/>
                <w:bCs/>
                <w:sz w:val="28"/>
                <w:szCs w:val="28"/>
                <w:u w:val="single"/>
              </w:rPr>
              <w:t>WRC-19</w:t>
            </w:r>
          </w:p>
          <w:p w:rsidR="00B17A40" w:rsidRPr="00B17A40" w:rsidRDefault="00B17A40" w:rsidP="00B25CA2">
            <w:pPr>
              <w:numPr>
                <w:ilvl w:val="0"/>
                <w:numId w:val="42"/>
              </w:numPr>
              <w:shd w:val="clear" w:color="auto" w:fill="FFFFFF"/>
              <w:bidi/>
              <w:ind w:left="388" w:hanging="284"/>
              <w:jc w:val="both"/>
              <w:textAlignment w:val="baseline"/>
              <w:rPr>
                <w:rFonts w:asciiTheme="majorBidi" w:hAnsiTheme="majorBidi" w:cstheme="majorBidi"/>
                <w:sz w:val="28"/>
                <w:szCs w:val="28"/>
              </w:rPr>
            </w:pPr>
            <w:r w:rsidRPr="00B17A40">
              <w:rPr>
                <w:rFonts w:asciiTheme="majorBidi" w:hAnsiTheme="majorBidi" w:cstheme="majorBidi"/>
                <w:sz w:val="28"/>
                <w:szCs w:val="28"/>
                <w:rtl/>
              </w:rPr>
              <w:t xml:space="preserve">استضافت جمهورية مصر العربية المؤتمر العالمي للاتصالات الراديوية </w:t>
            </w:r>
            <w:r w:rsidRPr="00B17A40">
              <w:rPr>
                <w:rFonts w:asciiTheme="majorBidi" w:hAnsiTheme="majorBidi" w:cstheme="majorBidi"/>
                <w:sz w:val="28"/>
                <w:szCs w:val="28"/>
              </w:rPr>
              <w:t>WRC-19</w:t>
            </w:r>
            <w:r w:rsidRPr="00B17A40">
              <w:rPr>
                <w:rFonts w:asciiTheme="majorBidi" w:hAnsiTheme="majorBidi" w:cstheme="majorBidi"/>
                <w:sz w:val="28"/>
                <w:szCs w:val="28"/>
                <w:rtl/>
              </w:rPr>
              <w:t>، في مدينة شرم الشيخ خلال الفترة (28/10 – 22/11/2019).</w:t>
            </w:r>
          </w:p>
          <w:p w:rsidR="00B17A40" w:rsidRPr="00B17A40" w:rsidRDefault="00B17A40" w:rsidP="00B25CA2">
            <w:pPr>
              <w:numPr>
                <w:ilvl w:val="0"/>
                <w:numId w:val="42"/>
              </w:numPr>
              <w:pBdr>
                <w:top w:val="nil"/>
                <w:left w:val="nil"/>
                <w:bottom w:val="nil"/>
                <w:right w:val="nil"/>
                <w:between w:val="nil"/>
              </w:pBdr>
              <w:shd w:val="clear" w:color="auto" w:fill="FFFFFF"/>
              <w:bidi/>
              <w:ind w:left="388" w:hanging="284"/>
              <w:jc w:val="both"/>
              <w:textAlignment w:val="baseline"/>
              <w:rPr>
                <w:rFonts w:asciiTheme="majorBidi" w:hAnsiTheme="majorBidi" w:cstheme="majorBidi"/>
                <w:sz w:val="28"/>
                <w:szCs w:val="28"/>
              </w:rPr>
            </w:pPr>
            <w:r w:rsidRPr="00B17A40">
              <w:rPr>
                <w:rFonts w:asciiTheme="majorBidi" w:hAnsiTheme="majorBidi" w:cstheme="majorBidi"/>
                <w:sz w:val="28"/>
                <w:szCs w:val="28"/>
                <w:rtl/>
              </w:rPr>
              <w:t>ترأست مصر المؤتمر بصفتها الدولة المضيفة.</w:t>
            </w:r>
          </w:p>
          <w:p w:rsidR="00B17A40" w:rsidRPr="00B17A40" w:rsidRDefault="00B17A40" w:rsidP="00B25CA2">
            <w:pPr>
              <w:numPr>
                <w:ilvl w:val="0"/>
                <w:numId w:val="42"/>
              </w:numPr>
              <w:pBdr>
                <w:top w:val="nil"/>
                <w:left w:val="nil"/>
                <w:bottom w:val="nil"/>
                <w:right w:val="nil"/>
                <w:between w:val="nil"/>
              </w:pBdr>
              <w:shd w:val="clear" w:color="auto" w:fill="FFFFFF"/>
              <w:bidi/>
              <w:ind w:left="388" w:hanging="284"/>
              <w:jc w:val="both"/>
              <w:textAlignment w:val="baseline"/>
              <w:rPr>
                <w:rFonts w:asciiTheme="majorBidi" w:hAnsiTheme="majorBidi" w:cstheme="majorBidi"/>
                <w:sz w:val="28"/>
                <w:szCs w:val="28"/>
              </w:rPr>
            </w:pPr>
            <w:r w:rsidRPr="00B17A40">
              <w:rPr>
                <w:rFonts w:asciiTheme="majorBidi" w:hAnsiTheme="majorBidi" w:cstheme="majorBidi"/>
                <w:sz w:val="28"/>
                <w:szCs w:val="28"/>
                <w:rtl/>
              </w:rPr>
              <w:t>وقد شارك في المؤتمر أكثر من 3500 مشارك من 140 دولة وأكثر من 50 شركة ومنظمة دولية عاملة في مجال الاتصالات.</w:t>
            </w:r>
          </w:p>
          <w:p w:rsidR="00B17A40" w:rsidRPr="00B17A40" w:rsidRDefault="00B17A40" w:rsidP="00B25CA2">
            <w:pPr>
              <w:numPr>
                <w:ilvl w:val="0"/>
                <w:numId w:val="42"/>
              </w:numPr>
              <w:pBdr>
                <w:top w:val="nil"/>
                <w:left w:val="nil"/>
                <w:bottom w:val="nil"/>
                <w:right w:val="nil"/>
                <w:between w:val="nil"/>
              </w:pBdr>
              <w:shd w:val="clear" w:color="auto" w:fill="FFFFFF"/>
              <w:bidi/>
              <w:ind w:left="388" w:hanging="284"/>
              <w:jc w:val="both"/>
              <w:textAlignment w:val="baseline"/>
              <w:rPr>
                <w:rFonts w:asciiTheme="majorBidi" w:hAnsiTheme="majorBidi" w:cstheme="majorBidi"/>
                <w:sz w:val="28"/>
                <w:szCs w:val="28"/>
              </w:rPr>
            </w:pPr>
            <w:bookmarkStart w:id="1" w:name="_gjdgxs" w:colFirst="0" w:colLast="0"/>
            <w:bookmarkEnd w:id="1"/>
            <w:r w:rsidRPr="00B17A40">
              <w:rPr>
                <w:rFonts w:asciiTheme="majorBidi" w:hAnsiTheme="majorBidi" w:cstheme="majorBidi"/>
                <w:sz w:val="28"/>
                <w:szCs w:val="28"/>
                <w:rtl/>
              </w:rPr>
              <w:t xml:space="preserve">قامت الحكومات في هذا المؤتمر في استعراض ومراجعة لوائح الراديو، وهي المعاهدة الدولية </w:t>
            </w:r>
            <w:r w:rsidRPr="00B17A40">
              <w:rPr>
                <w:rFonts w:asciiTheme="majorBidi" w:hAnsiTheme="majorBidi" w:cstheme="majorBidi"/>
                <w:sz w:val="28"/>
                <w:szCs w:val="28"/>
                <w:rtl/>
              </w:rPr>
              <w:lastRenderedPageBreak/>
              <w:t>التي تحكم استخدام طيف الترددات الراديوية ومدارات الأقمار الصناعية المستقرة والأقمار الصناعية غير المستقرة بالنسبة إلى الأرض.</w:t>
            </w:r>
          </w:p>
          <w:p w:rsidR="00B17A40" w:rsidRPr="00B17A40" w:rsidRDefault="00B17A40" w:rsidP="00B25CA2">
            <w:pPr>
              <w:numPr>
                <w:ilvl w:val="0"/>
                <w:numId w:val="44"/>
              </w:numPr>
              <w:bidi/>
              <w:ind w:left="388" w:hanging="388"/>
              <w:jc w:val="both"/>
              <w:rPr>
                <w:rFonts w:asciiTheme="majorBidi" w:hAnsiTheme="majorBidi" w:cstheme="majorBidi"/>
                <w:sz w:val="28"/>
                <w:szCs w:val="28"/>
              </w:rPr>
            </w:pPr>
            <w:r w:rsidRPr="00B17A40">
              <w:rPr>
                <w:rFonts w:asciiTheme="majorBidi" w:hAnsiTheme="majorBidi" w:cstheme="majorBidi"/>
                <w:sz w:val="28"/>
                <w:szCs w:val="28"/>
                <w:rtl/>
              </w:rPr>
              <w:t>أهم مخرجات المؤتمر:</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مراجعة القرار رقم (12) الخاص بتقديم المساعدة إلى فلسطين وإدخال بعض التعديلات عليه، والتي من شأنها تمكين دولة فلسطين من حقها في استغلال مواردها الطبيعية (الطيف التردد)، وإدخال أنظمة الاتصالات الحديثة إلى أراضيها.</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أثمرت المناقشات عن نتائج إيجابية لمستقبل الاتصالات المتنقلة </w:t>
            </w:r>
            <w:r w:rsidRPr="00B17A40">
              <w:rPr>
                <w:rFonts w:asciiTheme="majorBidi" w:hAnsiTheme="majorBidi" w:cstheme="majorBidi"/>
                <w:sz w:val="26"/>
                <w:szCs w:val="26"/>
              </w:rPr>
              <w:t>IMT-2020</w:t>
            </w:r>
            <w:r w:rsidRPr="00B17A40">
              <w:rPr>
                <w:rFonts w:asciiTheme="majorBidi" w:hAnsiTheme="majorBidi" w:cstheme="majorBidi"/>
                <w:sz w:val="26"/>
                <w:szCs w:val="26"/>
                <w:rtl/>
              </w:rPr>
              <w:t>، أو ما يسمى بالجيل الخامس، حيث وافق المؤتمر العالمي للاتصالات الراديوية لعام 2019 على حزمة من النطاقات الهامة والحيوية لمستقبل تكنولوجيا الجيل الخامس لشبكات المحمول، ومنها نطاق ال26 جيجا وال40 جيجا، والـ66 جيجا،  كما تم التأكيد على حماية الخدمات المجاورة ومنها خدمات التنبؤ بالطقس العالمية.</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في مجال الأقمار الصناعية نجح المؤتمر في استصدار قرار لوضع الإطار التنظيمي لتشغيل المحطات الأرضية المتحركة </w:t>
            </w:r>
            <w:r w:rsidRPr="00B17A40">
              <w:rPr>
                <w:rFonts w:asciiTheme="majorBidi" w:hAnsiTheme="majorBidi" w:cstheme="majorBidi"/>
                <w:sz w:val="26"/>
                <w:szCs w:val="26"/>
              </w:rPr>
              <w:t>ESIM</w:t>
            </w:r>
            <w:r w:rsidRPr="00B17A40">
              <w:rPr>
                <w:rFonts w:asciiTheme="majorBidi" w:hAnsiTheme="majorBidi" w:cstheme="majorBidi"/>
                <w:sz w:val="26"/>
                <w:szCs w:val="26"/>
                <w:rtl/>
              </w:rPr>
              <w:t xml:space="preserve"> في الحيز الترددي </w:t>
            </w:r>
            <w:r w:rsidRPr="00B17A40">
              <w:rPr>
                <w:rFonts w:asciiTheme="majorBidi" w:hAnsiTheme="majorBidi" w:cstheme="majorBidi"/>
                <w:sz w:val="26"/>
                <w:szCs w:val="26"/>
              </w:rPr>
              <w:t>KA-band</w:t>
            </w:r>
            <w:r w:rsidRPr="00B17A40">
              <w:rPr>
                <w:rFonts w:asciiTheme="majorBidi" w:hAnsiTheme="majorBidi" w:cstheme="majorBidi"/>
                <w:sz w:val="26"/>
                <w:szCs w:val="26"/>
                <w:rtl/>
              </w:rPr>
              <w:t>، وتواجه هذه المحطات الأرضية المتحركة تحديًا معقدًا وهو كيفية تقديم خدمات إنترنت موثوقة وعريضة النطاق إلى أهداف تتحرك، حيث أنها توفر اتصالات النطاق العريض، بما في ذلك الاتصال بالإنترنت، على منصات متحركة.</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وضع المؤتمر </w:t>
            </w:r>
            <w:r w:rsidRPr="00B17A40">
              <w:rPr>
                <w:rFonts w:asciiTheme="majorBidi" w:hAnsiTheme="majorBidi" w:cstheme="majorBidi"/>
                <w:sz w:val="26"/>
                <w:szCs w:val="26"/>
              </w:rPr>
              <w:t>WRC-19</w:t>
            </w:r>
            <w:r w:rsidRPr="00B17A40">
              <w:rPr>
                <w:rFonts w:asciiTheme="majorBidi" w:hAnsiTheme="majorBidi" w:cstheme="majorBidi"/>
                <w:sz w:val="26"/>
                <w:szCs w:val="26"/>
                <w:rtl/>
              </w:rPr>
              <w:t xml:space="preserve"> القواعد التنظيمية والتقنية لنظام </w:t>
            </w:r>
            <w:r w:rsidRPr="00B17A40">
              <w:rPr>
                <w:rFonts w:asciiTheme="majorBidi" w:hAnsiTheme="majorBidi" w:cstheme="majorBidi"/>
                <w:sz w:val="26"/>
                <w:szCs w:val="26"/>
              </w:rPr>
              <w:t>ESIM</w:t>
            </w:r>
            <w:r w:rsidRPr="00B17A40">
              <w:rPr>
                <w:rFonts w:asciiTheme="majorBidi" w:hAnsiTheme="majorBidi" w:cstheme="majorBidi"/>
                <w:sz w:val="26"/>
                <w:szCs w:val="26"/>
                <w:rtl/>
              </w:rPr>
              <w:t xml:space="preserve"> ، لجميع أنواع محطات </w:t>
            </w:r>
            <w:r w:rsidRPr="00B17A40">
              <w:rPr>
                <w:rFonts w:asciiTheme="majorBidi" w:hAnsiTheme="majorBidi" w:cstheme="majorBidi"/>
                <w:sz w:val="26"/>
                <w:szCs w:val="26"/>
              </w:rPr>
              <w:t>ESIM</w:t>
            </w:r>
            <w:r w:rsidRPr="00B17A40">
              <w:rPr>
                <w:rFonts w:asciiTheme="majorBidi" w:hAnsiTheme="majorBidi" w:cstheme="majorBidi"/>
                <w:sz w:val="26"/>
                <w:szCs w:val="26"/>
                <w:rtl/>
              </w:rPr>
              <w:t xml:space="preserve"> التي تتصل بمحطات فضائية مستقرة بالنسبة إلى الأرض (</w:t>
            </w:r>
            <w:r w:rsidRPr="00B17A40">
              <w:rPr>
                <w:rFonts w:asciiTheme="majorBidi" w:hAnsiTheme="majorBidi" w:cstheme="majorBidi"/>
                <w:sz w:val="26"/>
                <w:szCs w:val="26"/>
              </w:rPr>
              <w:t>GSO</w:t>
            </w:r>
            <w:r w:rsidRPr="00B17A40">
              <w:rPr>
                <w:rFonts w:asciiTheme="majorBidi" w:hAnsiTheme="majorBidi" w:cstheme="majorBidi"/>
                <w:sz w:val="26"/>
                <w:szCs w:val="26"/>
                <w:rtl/>
              </w:rPr>
              <w:t xml:space="preserve">) في الخدمة الثابتة </w:t>
            </w:r>
            <w:proofErr w:type="spellStart"/>
            <w:r w:rsidRPr="00B17A40">
              <w:rPr>
                <w:rFonts w:asciiTheme="majorBidi" w:hAnsiTheme="majorBidi" w:cstheme="majorBidi"/>
                <w:sz w:val="26"/>
                <w:szCs w:val="26"/>
                <w:rtl/>
              </w:rPr>
              <w:t>الساتلية</w:t>
            </w:r>
            <w:proofErr w:type="spellEnd"/>
            <w:r w:rsidRPr="00B17A40">
              <w:rPr>
                <w:rFonts w:asciiTheme="majorBidi" w:hAnsiTheme="majorBidi" w:cstheme="majorBidi"/>
                <w:sz w:val="26"/>
                <w:szCs w:val="26"/>
                <w:rtl/>
              </w:rPr>
              <w:t xml:space="preserve"> </w:t>
            </w:r>
            <w:r w:rsidRPr="00B17A40">
              <w:rPr>
                <w:rFonts w:asciiTheme="majorBidi" w:hAnsiTheme="majorBidi" w:cstheme="majorBidi"/>
                <w:sz w:val="26"/>
                <w:szCs w:val="26"/>
              </w:rPr>
              <w:t>(FSS)</w:t>
            </w:r>
            <w:r w:rsidRPr="00B17A40">
              <w:rPr>
                <w:rFonts w:asciiTheme="majorBidi" w:hAnsiTheme="majorBidi" w:cstheme="majorBidi"/>
                <w:sz w:val="26"/>
                <w:szCs w:val="26"/>
                <w:rtl/>
              </w:rPr>
              <w:t>.</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تم خلال المؤتمر تحديد الإطار التنظيمي لخدمات الأقمار الصناعية غير المستقرة والتي يتجه العالم في الوقت الراهن لإطلاق عدد كبير من الأقمار الصناعية لتقديم خدمات الإنترنت عريض النطاق من خلالها بسرعات عالية لتغطية كافة المناطق وخاصة المناطق النائية وغير المغطاة عن طريق الخدمات الأرضية، بالإضافة إلى تخصيص </w:t>
            </w:r>
            <w:proofErr w:type="spellStart"/>
            <w:r w:rsidRPr="00B17A40">
              <w:rPr>
                <w:rFonts w:asciiTheme="majorBidi" w:hAnsiTheme="majorBidi" w:cstheme="majorBidi"/>
                <w:sz w:val="26"/>
                <w:szCs w:val="26"/>
                <w:rtl/>
              </w:rPr>
              <w:t>حيزات</w:t>
            </w:r>
            <w:proofErr w:type="spellEnd"/>
            <w:r w:rsidRPr="00B17A40">
              <w:rPr>
                <w:rFonts w:asciiTheme="majorBidi" w:hAnsiTheme="majorBidi" w:cstheme="majorBidi"/>
                <w:sz w:val="26"/>
                <w:szCs w:val="26"/>
                <w:rtl/>
              </w:rPr>
              <w:t xml:space="preserve"> ترددية جديدة للخدمة الثابتة للأقمار الصناعية، وتوفير مواقع مدارية جديدة لتوفير التغطية عبر الأقمار الصناعية خاصة للدول النامية.</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وفقًا للنظام التنظيمي المعتمد حديثًا، سيتعين على هذه الأنظمة نشر 10٪ من تشكيلاتها في غضون عامين بعد نهاية الفترة التنظيمية الحالية للوضع في الخدمة، و 50٪ في غضون 5 سنوات وإكمال النشر في غضون 7 سنوات.</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تم خلال المؤتمر استصدار قرارات دولية تساعد على تمهيد الطريق لتحسين النقل في المدن الذكية.  وتهدف تلك القرارات الدولية إلى تحسين إدارة وحركة المرور وأنظمة النقل العام والسلامة على الطرق وسلامة القطارات ومراقبة حركة السكك الحديدية - من بين جوانب أخرى من وسائل النقل التي تهدف إلى الاستفادة من تكنولوجيا المعلومات والاتصالات (</w:t>
            </w:r>
            <w:r w:rsidRPr="00B17A40">
              <w:rPr>
                <w:rFonts w:asciiTheme="majorBidi" w:hAnsiTheme="majorBidi" w:cstheme="majorBidi"/>
                <w:sz w:val="26"/>
                <w:szCs w:val="26"/>
              </w:rPr>
              <w:t>ICT</w:t>
            </w:r>
            <w:r w:rsidRPr="00B17A40">
              <w:rPr>
                <w:rFonts w:asciiTheme="majorBidi" w:hAnsiTheme="majorBidi" w:cstheme="majorBidi"/>
                <w:sz w:val="26"/>
                <w:szCs w:val="26"/>
                <w:rtl/>
              </w:rPr>
              <w:t>) لجعل العالم المدن أكثر أمانا و "أكثر ذكاء".</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وافق المؤتمر على توصية جديدة بشأن أنظمة النقل الذكية (</w:t>
            </w:r>
            <w:r w:rsidRPr="00B17A40">
              <w:rPr>
                <w:rFonts w:asciiTheme="majorBidi" w:hAnsiTheme="majorBidi" w:cstheme="majorBidi"/>
                <w:sz w:val="26"/>
                <w:szCs w:val="26"/>
              </w:rPr>
              <w:t>ITS</w:t>
            </w:r>
            <w:r w:rsidRPr="00B17A40">
              <w:rPr>
                <w:rFonts w:asciiTheme="majorBidi" w:hAnsiTheme="majorBidi" w:cstheme="majorBidi"/>
                <w:sz w:val="26"/>
                <w:szCs w:val="26"/>
                <w:rtl/>
              </w:rPr>
              <w:t xml:space="preserve">) وتم إصدار قرار جديد بشأن أنظمة الاتصالات الراديوية بالسكك الحديدية بين القطار وجانب المسار </w:t>
            </w:r>
            <w:r w:rsidRPr="00B17A40">
              <w:rPr>
                <w:rFonts w:asciiTheme="majorBidi" w:hAnsiTheme="majorBidi" w:cstheme="majorBidi"/>
                <w:sz w:val="26"/>
                <w:szCs w:val="26"/>
              </w:rPr>
              <w:t>(RSTT)</w:t>
            </w:r>
            <w:r w:rsidRPr="00B17A40">
              <w:rPr>
                <w:rFonts w:asciiTheme="majorBidi" w:hAnsiTheme="majorBidi" w:cstheme="majorBidi"/>
                <w:sz w:val="26"/>
                <w:szCs w:val="26"/>
                <w:rtl/>
              </w:rPr>
              <w:t>.</w:t>
            </w:r>
          </w:p>
          <w:p w:rsidR="00B17A40" w:rsidRPr="00B17A40" w:rsidRDefault="00B17A40" w:rsidP="00B25CA2">
            <w:pPr>
              <w:numPr>
                <w:ilvl w:val="0"/>
                <w:numId w:val="45"/>
              </w:numPr>
              <w:pBdr>
                <w:top w:val="nil"/>
                <w:left w:val="nil"/>
                <w:bottom w:val="nil"/>
                <w:right w:val="nil"/>
                <w:between w:val="nil"/>
              </w:pBdr>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تم خلال المؤتمر أيضا تحديث منظومة السلامة والاستغاثة البحرية </w:t>
            </w:r>
            <w:r w:rsidRPr="00B17A40">
              <w:rPr>
                <w:rFonts w:asciiTheme="majorBidi" w:hAnsiTheme="majorBidi" w:cstheme="majorBidi"/>
                <w:sz w:val="26"/>
                <w:szCs w:val="26"/>
              </w:rPr>
              <w:t>GMDSS</w:t>
            </w:r>
            <w:r w:rsidRPr="00B17A40">
              <w:rPr>
                <w:rFonts w:asciiTheme="majorBidi" w:hAnsiTheme="majorBidi" w:cstheme="majorBidi"/>
                <w:sz w:val="26"/>
                <w:szCs w:val="26"/>
                <w:rtl/>
              </w:rPr>
              <w:t>.</w:t>
            </w:r>
          </w:p>
          <w:p w:rsidR="00B17A40" w:rsidRPr="00B17A40" w:rsidRDefault="00B17A40" w:rsidP="00B25CA2">
            <w:pPr>
              <w:numPr>
                <w:ilvl w:val="0"/>
                <w:numId w:val="45"/>
              </w:numPr>
              <w:pBdr>
                <w:top w:val="nil"/>
                <w:left w:val="nil"/>
                <w:bottom w:val="nil"/>
                <w:right w:val="nil"/>
                <w:between w:val="nil"/>
              </w:pBdr>
              <w:tabs>
                <w:tab w:val="right" w:pos="813"/>
              </w:tabs>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كذلك تم خلال المؤتمر النظر في الاحتياجات من الطيف الترددي الخاصة بتكنولوجيا محطات المنصات عالية الارتفاع ( </w:t>
            </w:r>
            <w:r w:rsidRPr="00B17A40">
              <w:rPr>
                <w:rFonts w:asciiTheme="majorBidi" w:hAnsiTheme="majorBidi" w:cstheme="majorBidi"/>
                <w:sz w:val="26"/>
                <w:szCs w:val="26"/>
              </w:rPr>
              <w:t>HAPS</w:t>
            </w:r>
            <w:r w:rsidRPr="00B17A40">
              <w:rPr>
                <w:rFonts w:asciiTheme="majorBidi" w:hAnsiTheme="majorBidi" w:cstheme="majorBidi"/>
                <w:sz w:val="26"/>
                <w:szCs w:val="26"/>
                <w:rtl/>
              </w:rPr>
              <w:t xml:space="preserve"> )،  حيث تم تنقيح الإطار التنظيمي بحيث تتم زيادة تغطية هذه الشبكات.</w:t>
            </w:r>
          </w:p>
          <w:p w:rsidR="00B17A40" w:rsidRPr="00B17A40" w:rsidRDefault="00B17A40" w:rsidP="00B25CA2">
            <w:pPr>
              <w:numPr>
                <w:ilvl w:val="0"/>
                <w:numId w:val="45"/>
              </w:numPr>
              <w:pBdr>
                <w:top w:val="nil"/>
                <w:left w:val="nil"/>
                <w:bottom w:val="nil"/>
                <w:right w:val="nil"/>
                <w:between w:val="nil"/>
              </w:pBdr>
              <w:tabs>
                <w:tab w:val="right" w:pos="813"/>
              </w:tabs>
              <w:bidi/>
              <w:spacing w:after="60"/>
              <w:ind w:left="714" w:hanging="357"/>
              <w:jc w:val="both"/>
              <w:rPr>
                <w:rFonts w:asciiTheme="majorBidi" w:hAnsiTheme="majorBidi" w:cstheme="majorBidi"/>
                <w:sz w:val="26"/>
                <w:szCs w:val="26"/>
              </w:rPr>
            </w:pPr>
            <w:r w:rsidRPr="00B17A40">
              <w:rPr>
                <w:rFonts w:asciiTheme="majorBidi" w:hAnsiTheme="majorBidi" w:cstheme="majorBidi"/>
                <w:sz w:val="26"/>
                <w:szCs w:val="26"/>
                <w:rtl/>
              </w:rPr>
              <w:t xml:space="preserve">تم أيضاً خلال المؤتمر إطلاق إعلان حول </w:t>
            </w:r>
            <w:proofErr w:type="spellStart"/>
            <w:r w:rsidRPr="00B17A40">
              <w:rPr>
                <w:rFonts w:asciiTheme="majorBidi" w:hAnsiTheme="majorBidi" w:cstheme="majorBidi"/>
                <w:sz w:val="26"/>
                <w:szCs w:val="26"/>
                <w:rtl/>
              </w:rPr>
              <w:t>المساواه</w:t>
            </w:r>
            <w:proofErr w:type="spellEnd"/>
            <w:r w:rsidRPr="00B17A40">
              <w:rPr>
                <w:rFonts w:asciiTheme="majorBidi" w:hAnsiTheme="majorBidi" w:cstheme="majorBidi"/>
                <w:sz w:val="26"/>
                <w:szCs w:val="26"/>
                <w:rtl/>
              </w:rPr>
              <w:t xml:space="preserve"> بين الجنسين في قطاع الراديو بالاتحاد الدولي للاتصالات مما يعتبر خطوة في غاية الأهمية بالنسبة للاتحاد حيث أن قطاع الراديو هو القطاع الوحيد بالاتحاد الذي لا يوجد به قرار حول المساواة بين الجنسين، وهو أمر هام بالنسبة لقطاع الراديو.</w:t>
            </w:r>
          </w:p>
          <w:p w:rsidR="00B17A40" w:rsidRPr="00B17A40" w:rsidRDefault="00B17A40" w:rsidP="00B17A40">
            <w:pPr>
              <w:pBdr>
                <w:top w:val="nil"/>
                <w:left w:val="nil"/>
                <w:bottom w:val="nil"/>
                <w:right w:val="nil"/>
                <w:between w:val="nil"/>
              </w:pBdr>
              <w:bidi/>
              <w:ind w:left="720" w:hanging="720"/>
              <w:jc w:val="both"/>
              <w:rPr>
                <w:rFonts w:asciiTheme="majorBidi" w:eastAsia="Traditional Arabic" w:hAnsiTheme="majorBidi" w:cstheme="majorBidi"/>
                <w:b/>
                <w:bCs/>
                <w:color w:val="000000"/>
                <w:sz w:val="28"/>
                <w:szCs w:val="28"/>
              </w:rPr>
            </w:pPr>
          </w:p>
          <w:p w:rsidR="00B17A40" w:rsidRPr="00B17A40" w:rsidRDefault="00B17A40" w:rsidP="00B25CA2">
            <w:pPr>
              <w:numPr>
                <w:ilvl w:val="0"/>
                <w:numId w:val="42"/>
              </w:numPr>
              <w:pBdr>
                <w:top w:val="nil"/>
                <w:left w:val="nil"/>
                <w:bottom w:val="nil"/>
                <w:right w:val="nil"/>
                <w:between w:val="nil"/>
              </w:pBdr>
              <w:shd w:val="clear" w:color="auto" w:fill="FFFFFF"/>
              <w:bidi/>
              <w:ind w:left="388" w:hanging="284"/>
              <w:jc w:val="both"/>
              <w:textAlignment w:val="baseline"/>
              <w:rPr>
                <w:rFonts w:asciiTheme="majorBidi" w:hAnsiTheme="majorBidi" w:cstheme="majorBidi"/>
                <w:sz w:val="28"/>
                <w:szCs w:val="28"/>
              </w:rPr>
            </w:pPr>
            <w:r w:rsidRPr="00B17A40">
              <w:rPr>
                <w:rFonts w:asciiTheme="majorBidi" w:hAnsiTheme="majorBidi" w:cstheme="majorBidi"/>
                <w:sz w:val="28"/>
                <w:szCs w:val="28"/>
                <w:rtl/>
              </w:rPr>
              <w:lastRenderedPageBreak/>
              <w:t xml:space="preserve">عقد بعد انتهاء فعاليات المؤتمر </w:t>
            </w:r>
            <w:r w:rsidRPr="00B17A40">
              <w:rPr>
                <w:rFonts w:asciiTheme="majorBidi" w:hAnsiTheme="majorBidi" w:cstheme="majorBidi"/>
                <w:sz w:val="28"/>
                <w:szCs w:val="28"/>
              </w:rPr>
              <w:t>WRC-19</w:t>
            </w:r>
            <w:r w:rsidRPr="00B17A40">
              <w:rPr>
                <w:rFonts w:asciiTheme="majorBidi" w:hAnsiTheme="majorBidi" w:cstheme="majorBidi"/>
                <w:sz w:val="28"/>
                <w:szCs w:val="28"/>
                <w:rtl/>
              </w:rPr>
              <w:t>، انعقاد الاجتماع التحضيري الأول للمؤتمر العالمي للاتصالات الراديوية المقبل يومي 25 – 26 /11/2019.</w:t>
            </w:r>
          </w:p>
          <w:p w:rsidR="00B81980" w:rsidRDefault="00B81980" w:rsidP="000B2C00">
            <w:pPr>
              <w:bidi/>
              <w:spacing w:before="24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0B2C00" w:rsidRPr="000B2C00" w:rsidRDefault="000B2C00" w:rsidP="000B2C00">
            <w:pPr>
              <w:pStyle w:val="ListParagraph"/>
              <w:numPr>
                <w:ilvl w:val="0"/>
                <w:numId w:val="82"/>
              </w:numPr>
              <w:spacing w:after="120"/>
              <w:ind w:left="483"/>
              <w:jc w:val="both"/>
              <w:rPr>
                <w:sz w:val="28"/>
                <w:szCs w:val="28"/>
                <w:rtl/>
              </w:rPr>
            </w:pPr>
            <w:r w:rsidRPr="000B2C00">
              <w:rPr>
                <w:sz w:val="28"/>
                <w:szCs w:val="28"/>
                <w:rtl/>
              </w:rPr>
              <w:t xml:space="preserve">تهنئة جمهورية مصر العربية على نجاح أعمال جمعية الاتصالات الراديوية </w:t>
            </w:r>
            <w:r w:rsidRPr="000B2C00">
              <w:rPr>
                <w:sz w:val="28"/>
                <w:szCs w:val="28"/>
              </w:rPr>
              <w:t>RA19</w:t>
            </w:r>
            <w:r w:rsidRPr="000B2C00">
              <w:rPr>
                <w:sz w:val="28"/>
                <w:szCs w:val="28"/>
                <w:rtl/>
              </w:rPr>
              <w:t xml:space="preserve">، والمؤتمر العالمي للاتصالات الراديوية </w:t>
            </w:r>
            <w:r w:rsidRPr="000B2C00">
              <w:rPr>
                <w:sz w:val="28"/>
                <w:szCs w:val="28"/>
              </w:rPr>
              <w:t>WRC-19</w:t>
            </w:r>
            <w:r w:rsidRPr="000B2C00">
              <w:rPr>
                <w:sz w:val="28"/>
                <w:szCs w:val="28"/>
                <w:rtl/>
              </w:rPr>
              <w:t xml:space="preserve"> (شرم الشيخ: 21/10–22/11/2019).</w:t>
            </w:r>
          </w:p>
          <w:p w:rsidR="000B2C00" w:rsidRPr="000B2C00" w:rsidRDefault="000B2C00" w:rsidP="000B2C00">
            <w:pPr>
              <w:pStyle w:val="ListParagraph"/>
              <w:numPr>
                <w:ilvl w:val="0"/>
                <w:numId w:val="82"/>
              </w:numPr>
              <w:spacing w:after="120"/>
              <w:ind w:left="483" w:hanging="357"/>
              <w:jc w:val="both"/>
              <w:rPr>
                <w:sz w:val="28"/>
                <w:szCs w:val="28"/>
                <w:rtl/>
              </w:rPr>
            </w:pPr>
            <w:r w:rsidRPr="000B2C00">
              <w:rPr>
                <w:sz w:val="28"/>
                <w:szCs w:val="28"/>
                <w:rtl/>
              </w:rPr>
              <w:t xml:space="preserve">الإحاطة علماً بنتائج جمعية الاتصالات الراديوية </w:t>
            </w:r>
            <w:r w:rsidRPr="000B2C00">
              <w:rPr>
                <w:sz w:val="28"/>
                <w:szCs w:val="28"/>
              </w:rPr>
              <w:t>RA19</w:t>
            </w:r>
            <w:r w:rsidRPr="000B2C00">
              <w:rPr>
                <w:sz w:val="28"/>
                <w:szCs w:val="28"/>
                <w:rtl/>
              </w:rPr>
              <w:t xml:space="preserve">، والمؤتمر العالمي للاتصالات الراديوية  </w:t>
            </w:r>
            <w:r w:rsidRPr="000B2C00">
              <w:rPr>
                <w:sz w:val="28"/>
                <w:szCs w:val="28"/>
              </w:rPr>
              <w:t>WRC-19</w:t>
            </w:r>
            <w:r w:rsidRPr="000B2C00">
              <w:rPr>
                <w:sz w:val="28"/>
                <w:szCs w:val="28"/>
                <w:rtl/>
              </w:rPr>
              <w:t>.</w:t>
            </w:r>
          </w:p>
          <w:p w:rsidR="00A14142" w:rsidRPr="000B2C00" w:rsidRDefault="000B2C00" w:rsidP="00102FD3">
            <w:pPr>
              <w:pStyle w:val="ListParagraph"/>
              <w:numPr>
                <w:ilvl w:val="0"/>
                <w:numId w:val="82"/>
              </w:numPr>
              <w:spacing w:after="120"/>
              <w:ind w:left="483" w:hanging="357"/>
              <w:jc w:val="both"/>
              <w:rPr>
                <w:b w:val="0"/>
                <w:bCs w:val="0"/>
                <w:i/>
                <w:iCs/>
              </w:rPr>
            </w:pPr>
            <w:r w:rsidRPr="000B2C00">
              <w:rPr>
                <w:sz w:val="28"/>
                <w:szCs w:val="28"/>
                <w:rtl/>
              </w:rPr>
              <w:t>تقديم الشكر</w:t>
            </w:r>
            <w:r w:rsidR="00102FD3">
              <w:rPr>
                <w:rFonts w:hint="cs"/>
                <w:sz w:val="28"/>
                <w:szCs w:val="28"/>
                <w:rtl/>
              </w:rPr>
              <w:t xml:space="preserve"> لرئيس المؤتمر د. عمرو بدوي</w:t>
            </w:r>
            <w:r w:rsidRPr="000B2C00">
              <w:rPr>
                <w:sz w:val="28"/>
                <w:szCs w:val="28"/>
                <w:rtl/>
              </w:rPr>
              <w:t xml:space="preserve"> </w:t>
            </w:r>
            <w:r w:rsidR="00102FD3">
              <w:rPr>
                <w:rFonts w:hint="cs"/>
                <w:sz w:val="28"/>
                <w:szCs w:val="28"/>
                <w:rtl/>
              </w:rPr>
              <w:t>و</w:t>
            </w:r>
            <w:r w:rsidRPr="000B2C00">
              <w:rPr>
                <w:sz w:val="28"/>
                <w:szCs w:val="28"/>
                <w:rtl/>
              </w:rPr>
              <w:t xml:space="preserve">رئاسة فريق العمل العربي الدائم للطيف الترددي </w:t>
            </w:r>
            <w:proofErr w:type="spellStart"/>
            <w:r w:rsidRPr="000B2C00">
              <w:rPr>
                <w:sz w:val="28"/>
                <w:szCs w:val="28"/>
                <w:rtl/>
              </w:rPr>
              <w:t>واعضاء</w:t>
            </w:r>
            <w:proofErr w:type="spellEnd"/>
            <w:r w:rsidRPr="000B2C00">
              <w:rPr>
                <w:sz w:val="28"/>
                <w:szCs w:val="28"/>
                <w:rtl/>
              </w:rPr>
              <w:t xml:space="preserve"> الفريق على ما بذلوه من مجهودات للدفاع عن المصالح العربية المشتركة </w:t>
            </w:r>
            <w:proofErr w:type="spellStart"/>
            <w:r w:rsidRPr="000B2C00">
              <w:rPr>
                <w:sz w:val="28"/>
                <w:szCs w:val="28"/>
                <w:rtl/>
              </w:rPr>
              <w:t>وانجاح</w:t>
            </w:r>
            <w:proofErr w:type="spellEnd"/>
            <w:r w:rsidRPr="000B2C00">
              <w:rPr>
                <w:sz w:val="28"/>
                <w:szCs w:val="28"/>
                <w:rtl/>
              </w:rPr>
              <w:t xml:space="preserve"> </w:t>
            </w:r>
            <w:proofErr w:type="spellStart"/>
            <w:r w:rsidRPr="000B2C00">
              <w:rPr>
                <w:sz w:val="28"/>
                <w:szCs w:val="28"/>
                <w:rtl/>
              </w:rPr>
              <w:t>اعمال</w:t>
            </w:r>
            <w:proofErr w:type="spellEnd"/>
            <w:r w:rsidRPr="000B2C00">
              <w:rPr>
                <w:sz w:val="28"/>
                <w:szCs w:val="28"/>
                <w:rtl/>
              </w:rPr>
              <w:t xml:space="preserve"> المؤتمر.</w:t>
            </w:r>
          </w:p>
        </w:tc>
      </w:tr>
      <w:tr w:rsidR="00AE45F1" w:rsidRPr="005D4AC9" w:rsidTr="00D25CF0">
        <w:trPr>
          <w:jc w:val="center"/>
        </w:trPr>
        <w:tc>
          <w:tcPr>
            <w:tcW w:w="633" w:type="pct"/>
          </w:tcPr>
          <w:p w:rsidR="00AE45F1" w:rsidRPr="005D4AC9" w:rsidRDefault="00AE45F1" w:rsidP="00EF5911">
            <w:pPr>
              <w:bidi/>
              <w:jc w:val="center"/>
              <w:rPr>
                <w:b/>
                <w:bCs/>
                <w:sz w:val="28"/>
                <w:szCs w:val="28"/>
              </w:rPr>
            </w:pPr>
            <w:r w:rsidRPr="005D4AC9">
              <w:rPr>
                <w:b/>
                <w:bCs/>
                <w:sz w:val="28"/>
                <w:szCs w:val="28"/>
                <w:rtl/>
              </w:rPr>
              <w:lastRenderedPageBreak/>
              <w:t>المقترح</w:t>
            </w:r>
          </w:p>
        </w:tc>
        <w:tc>
          <w:tcPr>
            <w:tcW w:w="4367" w:type="pct"/>
          </w:tcPr>
          <w:p w:rsidR="00AE45F1" w:rsidRPr="003B7C25" w:rsidRDefault="00AE45F1"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4E7195" w:rsidRPr="005D4AC9" w:rsidRDefault="004E7195" w:rsidP="00EF5911">
      <w:pPr>
        <w:bidi/>
        <w:jc w:val="both"/>
        <w:rPr>
          <w:rFonts w:cs="Simplified Arabic"/>
          <w:b/>
          <w:bCs/>
          <w:sz w:val="28"/>
          <w:szCs w:val="28"/>
        </w:rPr>
      </w:pPr>
    </w:p>
    <w:p w:rsidR="00CF6947" w:rsidRPr="00DA7317" w:rsidRDefault="00DA7317" w:rsidP="00B17A40">
      <w:pPr>
        <w:bidi/>
        <w:jc w:val="right"/>
        <w:rPr>
          <w:b/>
          <w:bCs/>
          <w:sz w:val="32"/>
          <w:szCs w:val="32"/>
          <w:u w:val="single"/>
        </w:rPr>
      </w:pPr>
      <w:r>
        <w:rPr>
          <w:b/>
          <w:bCs/>
          <w:sz w:val="32"/>
          <w:szCs w:val="32"/>
          <w:u w:val="single"/>
          <w:rtl/>
        </w:rPr>
        <w:br w:type="page"/>
      </w:r>
      <w:r w:rsidR="00CF6947" w:rsidRPr="00DA7317">
        <w:rPr>
          <w:b/>
          <w:bCs/>
          <w:sz w:val="32"/>
          <w:szCs w:val="32"/>
          <w:u w:val="single"/>
          <w:rtl/>
        </w:rPr>
        <w:lastRenderedPageBreak/>
        <w:t xml:space="preserve">البند الثاني: </w:t>
      </w:r>
      <w:r w:rsidR="00B17A40">
        <w:rPr>
          <w:b/>
          <w:bCs/>
          <w:sz w:val="32"/>
          <w:szCs w:val="32"/>
          <w:u w:val="single"/>
          <w:rtl/>
        </w:rPr>
        <w:t>سابعا</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BF0F41" w:rsidRPr="00CF6947" w:rsidRDefault="00283F56" w:rsidP="00EF5911">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695104" behindDoc="0" locked="0" layoutInCell="1" allowOverlap="1" wp14:anchorId="3CBFD921" wp14:editId="26F98ED9">
                <wp:simplePos x="0" y="0"/>
                <wp:positionH relativeFrom="column">
                  <wp:posOffset>2627630</wp:posOffset>
                </wp:positionH>
                <wp:positionV relativeFrom="paragraph">
                  <wp:posOffset>2539</wp:posOffset>
                </wp:positionV>
                <wp:extent cx="914400" cy="0"/>
                <wp:effectExtent l="0" t="19050" r="0" b="19050"/>
                <wp:wrapNone/>
                <wp:docPr id="1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16869A" id="Line 41"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FhHQIAADUEAAAOAAAAZHJzL2Uyb0RvYy54bWysU8uO2jAU3VfqP1jeQxIaG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BQusFhHQIAADUEAAAOAAAAAAAAAAAAAAAAAC4CAABkcnMvZTJvRG9jLnhtbFBLAQItABQA&#10;BgAIAAAAIQC1xnef2gAAAAUBAAAPAAAAAAAAAAAAAAAAAHcEAABkcnMvZG93bnJldi54bWxQSwUG&#10;AAAAAAQABADzAAAAfgU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BF0F41" w:rsidRPr="005D4AC9" w:rsidTr="007766C5">
        <w:trPr>
          <w:jc w:val="center"/>
        </w:trPr>
        <w:tc>
          <w:tcPr>
            <w:tcW w:w="633" w:type="pct"/>
          </w:tcPr>
          <w:p w:rsidR="00BF0F41" w:rsidRPr="005D4AC9" w:rsidRDefault="00BF0F41" w:rsidP="00EF5911">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BF0F41" w:rsidRPr="005D4AC9" w:rsidRDefault="00D85B07" w:rsidP="00EF5911">
            <w:pPr>
              <w:bidi/>
              <w:rPr>
                <w:rFonts w:cs="Simplified Arabic"/>
                <w:b/>
                <w:bCs/>
                <w:sz w:val="28"/>
                <w:szCs w:val="28"/>
              </w:rPr>
            </w:pPr>
            <w:r w:rsidRPr="00D85B07">
              <w:rPr>
                <w:rFonts w:cs="Simplified Arabic"/>
                <w:b/>
                <w:bCs/>
                <w:sz w:val="32"/>
                <w:szCs w:val="32"/>
                <w:rtl/>
              </w:rPr>
              <w:t>المنتدى الإقليمي للمحتوى الرقمي العربي</w:t>
            </w:r>
          </w:p>
        </w:tc>
      </w:tr>
      <w:tr w:rsidR="00BF0F41" w:rsidRPr="005D4AC9" w:rsidTr="007766C5">
        <w:trPr>
          <w:jc w:val="center"/>
        </w:trPr>
        <w:tc>
          <w:tcPr>
            <w:tcW w:w="633" w:type="pct"/>
          </w:tcPr>
          <w:p w:rsidR="00BF0F41" w:rsidRPr="005D4AC9" w:rsidRDefault="00BF0F41" w:rsidP="00EF5911">
            <w:pPr>
              <w:bidi/>
              <w:jc w:val="center"/>
              <w:rPr>
                <w:b/>
                <w:bCs/>
                <w:sz w:val="28"/>
                <w:szCs w:val="28"/>
              </w:rPr>
            </w:pPr>
            <w:r w:rsidRPr="005D4AC9">
              <w:rPr>
                <w:b/>
                <w:bCs/>
                <w:sz w:val="28"/>
                <w:szCs w:val="28"/>
                <w:rtl/>
              </w:rPr>
              <w:t>عرض الموضوع</w:t>
            </w:r>
          </w:p>
        </w:tc>
        <w:tc>
          <w:tcPr>
            <w:tcW w:w="4367" w:type="pct"/>
          </w:tcPr>
          <w:p w:rsidR="00B17A40" w:rsidRPr="00B17A40" w:rsidRDefault="00D85B07" w:rsidP="00B25CA2">
            <w:pPr>
              <w:numPr>
                <w:ilvl w:val="0"/>
                <w:numId w:val="38"/>
              </w:numPr>
              <w:shd w:val="clear" w:color="auto" w:fill="FFFFFF"/>
              <w:bidi/>
              <w:spacing w:before="120" w:after="240"/>
              <w:ind w:left="357" w:hanging="357"/>
              <w:jc w:val="lowKashida"/>
              <w:rPr>
                <w:rFonts w:asciiTheme="majorBidi" w:hAnsiTheme="majorBidi" w:cstheme="majorBidi"/>
                <w:sz w:val="28"/>
                <w:szCs w:val="28"/>
                <w:rtl/>
              </w:rPr>
            </w:pPr>
            <w:r w:rsidRPr="00D85B07">
              <w:rPr>
                <w:rFonts w:asciiTheme="majorBidi" w:hAnsiTheme="majorBidi" w:cstheme="majorBidi"/>
                <w:b/>
                <w:bCs/>
                <w:sz w:val="28"/>
                <w:szCs w:val="28"/>
                <w:rtl/>
                <w:lang w:eastAsia="ar-SA"/>
              </w:rPr>
              <w:t xml:space="preserve"> </w:t>
            </w:r>
            <w:r w:rsidR="00B17A40" w:rsidRPr="00B17A40">
              <w:rPr>
                <w:rFonts w:asciiTheme="majorBidi" w:hAnsiTheme="majorBidi" w:cstheme="majorBidi"/>
                <w:sz w:val="28"/>
                <w:szCs w:val="28"/>
                <w:rtl/>
              </w:rPr>
              <w:t>عقدت الدورة الثالثة للمنتدى الإقليمي للمحتوى الرقمي العربي باستضافة من دولة الإمارات العربية المتحدة في دبي عام 2015 بعد أن عقدت الدورتين الأولى والثانية عامي 2013 و2014 في جمهورية مصر العربية.</w:t>
            </w:r>
          </w:p>
          <w:p w:rsidR="00B17A40" w:rsidRPr="00B17A40" w:rsidRDefault="00B17A40" w:rsidP="00B25CA2">
            <w:pPr>
              <w:numPr>
                <w:ilvl w:val="0"/>
                <w:numId w:val="38"/>
              </w:numPr>
              <w:shd w:val="clear" w:color="auto" w:fill="FFFFFF"/>
              <w:bidi/>
              <w:spacing w:after="240"/>
              <w:ind w:left="357" w:hanging="357"/>
              <w:jc w:val="lowKashida"/>
              <w:rPr>
                <w:rFonts w:asciiTheme="majorBidi" w:hAnsiTheme="majorBidi" w:cstheme="majorBidi"/>
                <w:sz w:val="28"/>
                <w:szCs w:val="28"/>
                <w:rtl/>
              </w:rPr>
            </w:pPr>
            <w:r w:rsidRPr="00B17A40">
              <w:rPr>
                <w:rFonts w:asciiTheme="majorBidi" w:hAnsiTheme="majorBidi" w:cstheme="majorBidi"/>
                <w:sz w:val="28"/>
                <w:szCs w:val="28"/>
                <w:rtl/>
              </w:rPr>
              <w:t xml:space="preserve">وكانت دولة قطر قد تقدمت خلال اجتماعات الدورة 20 لمجلس لوزراء العرب للاتصالات والمعلومات (أبو ظبي: 28/9/2016) بمبادرة لاستضافة الدورة الرابعة للمنتدى، وتم اقتراح عقد المنتدى خلال شهر أكتوبر 2017.  </w:t>
            </w:r>
          </w:p>
          <w:p w:rsidR="00B17A40" w:rsidRPr="00B17A40" w:rsidRDefault="00B17A40" w:rsidP="00B17A40">
            <w:pPr>
              <w:widowControl w:val="0"/>
              <w:bidi/>
              <w:jc w:val="lowKashida"/>
              <w:rPr>
                <w:rFonts w:asciiTheme="majorBidi" w:hAnsiTheme="majorBidi" w:cstheme="majorBidi"/>
                <w:b/>
                <w:bCs/>
                <w:sz w:val="28"/>
                <w:szCs w:val="28"/>
                <w:rtl/>
                <w:lang w:eastAsia="ar-SA"/>
              </w:rPr>
            </w:pPr>
            <w:r w:rsidRPr="00B17A40">
              <w:rPr>
                <w:rFonts w:asciiTheme="majorBidi" w:hAnsiTheme="majorBidi" w:cstheme="majorBidi"/>
                <w:b/>
                <w:bCs/>
                <w:sz w:val="28"/>
                <w:szCs w:val="28"/>
                <w:rtl/>
                <w:lang w:eastAsia="ar-SA"/>
              </w:rPr>
              <w:t xml:space="preserve">بالعرض على الاجتماع </w:t>
            </w:r>
            <w:r w:rsidRPr="00B17A40">
              <w:rPr>
                <w:rFonts w:asciiTheme="majorBidi" w:hAnsiTheme="majorBidi" w:cstheme="majorBidi"/>
                <w:b/>
                <w:bCs/>
                <w:sz w:val="28"/>
                <w:szCs w:val="28"/>
                <w:lang w:eastAsia="ar-SA"/>
              </w:rPr>
              <w:t>)</w:t>
            </w:r>
            <w:r w:rsidRPr="00B17A40">
              <w:rPr>
                <w:rFonts w:asciiTheme="majorBidi" w:hAnsiTheme="majorBidi" w:cstheme="majorBidi"/>
                <w:b/>
                <w:bCs/>
                <w:sz w:val="28"/>
                <w:szCs w:val="28"/>
                <w:rtl/>
                <w:lang w:eastAsia="ar-SA"/>
              </w:rPr>
              <w:t>21</w:t>
            </w:r>
            <w:r w:rsidRPr="00B17A40">
              <w:rPr>
                <w:rFonts w:asciiTheme="majorBidi" w:hAnsiTheme="majorBidi" w:cstheme="majorBidi"/>
                <w:b/>
                <w:bCs/>
                <w:sz w:val="28"/>
                <w:szCs w:val="28"/>
                <w:lang w:eastAsia="ar-SA"/>
              </w:rPr>
              <w:t>(</w:t>
            </w:r>
            <w:r w:rsidRPr="00B17A40">
              <w:rPr>
                <w:rFonts w:asciiTheme="majorBidi" w:hAnsiTheme="majorBidi" w:cstheme="majorBidi"/>
                <w:b/>
                <w:bCs/>
                <w:sz w:val="28"/>
                <w:szCs w:val="28"/>
                <w:rtl/>
                <w:lang w:eastAsia="ar-SA"/>
              </w:rPr>
              <w:t xml:space="preserve"> لمجلس الوزراء العرب للاتصالات والمعلومات، اقر بشأن الموضوع القرار التالي:</w:t>
            </w:r>
          </w:p>
          <w:p w:rsidR="00B17A40" w:rsidRPr="00B17A40" w:rsidRDefault="00B17A40" w:rsidP="00B17A40">
            <w:pPr>
              <w:tabs>
                <w:tab w:val="right" w:pos="406"/>
              </w:tabs>
              <w:bidi/>
              <w:spacing w:after="120"/>
              <w:ind w:left="357" w:right="461"/>
              <w:jc w:val="both"/>
              <w:rPr>
                <w:rFonts w:asciiTheme="majorBidi" w:hAnsiTheme="majorBidi" w:cstheme="majorBidi"/>
                <w:b/>
                <w:bCs/>
                <w:i/>
                <w:iCs/>
                <w:sz w:val="28"/>
                <w:szCs w:val="28"/>
              </w:rPr>
            </w:pPr>
            <w:r w:rsidRPr="00B17A40">
              <w:rPr>
                <w:rFonts w:asciiTheme="majorBidi" w:hAnsiTheme="majorBidi" w:cstheme="majorBidi"/>
                <w:b/>
                <w:bCs/>
                <w:i/>
                <w:iCs/>
                <w:sz w:val="28"/>
                <w:szCs w:val="28"/>
                <w:rtl/>
              </w:rPr>
              <w:t>تكليف الأمانة العامة بالتواصل مع دولة قطر من أجل اقتراح موعد جديد لاستضافة أعمال المنتدى الإقليمي القادم للمحتوى الرقمي العربي خلال عام 2018، ودعوة المنظمة العربية للتربية والثقافة والعلوم إلى تبني إقامة دورات المنتدى في الأعوام التالية.</w:t>
            </w:r>
          </w:p>
          <w:p w:rsidR="00B17A40" w:rsidRPr="00B17A40" w:rsidRDefault="00B17A40" w:rsidP="00B25CA2">
            <w:pPr>
              <w:numPr>
                <w:ilvl w:val="0"/>
                <w:numId w:val="38"/>
              </w:numPr>
              <w:shd w:val="clear" w:color="auto" w:fill="FFFFFF"/>
              <w:bidi/>
              <w:spacing w:after="240"/>
              <w:ind w:left="357" w:hanging="357"/>
              <w:jc w:val="lowKashida"/>
              <w:rPr>
                <w:rFonts w:asciiTheme="majorBidi" w:hAnsiTheme="majorBidi" w:cstheme="majorBidi"/>
                <w:sz w:val="28"/>
                <w:szCs w:val="28"/>
              </w:rPr>
            </w:pPr>
            <w:r w:rsidRPr="00B17A40">
              <w:rPr>
                <w:rFonts w:asciiTheme="majorBidi" w:hAnsiTheme="majorBidi" w:cstheme="majorBidi"/>
                <w:sz w:val="28"/>
                <w:szCs w:val="28"/>
                <w:rtl/>
              </w:rPr>
              <w:t>ورد إلي الأمانة العامة مراسلة من الإدارة القطرية تفيد برغبتها في تأجيل عقد المنتدى إلى الربع الأول من 2019 وذلك نظراً لضيق الوقت ولعدم التخطيط لهذا المنتدى مسبقاً.</w:t>
            </w:r>
          </w:p>
          <w:p w:rsidR="00B17A40" w:rsidRPr="00B17A40" w:rsidRDefault="00B17A40" w:rsidP="00B17A40">
            <w:pPr>
              <w:widowControl w:val="0"/>
              <w:bidi/>
              <w:jc w:val="lowKashida"/>
              <w:rPr>
                <w:rFonts w:asciiTheme="majorBidi" w:hAnsiTheme="majorBidi" w:cstheme="majorBidi"/>
                <w:b/>
                <w:bCs/>
                <w:sz w:val="28"/>
                <w:szCs w:val="28"/>
                <w:rtl/>
                <w:lang w:eastAsia="ar-SA"/>
              </w:rPr>
            </w:pPr>
            <w:r w:rsidRPr="00B17A40">
              <w:rPr>
                <w:rFonts w:asciiTheme="majorBidi" w:hAnsiTheme="majorBidi" w:cstheme="majorBidi"/>
                <w:b/>
                <w:bCs/>
                <w:sz w:val="28"/>
                <w:szCs w:val="28"/>
                <w:rtl/>
                <w:lang w:eastAsia="ar-SA"/>
              </w:rPr>
              <w:t xml:space="preserve">بالعرض على الاجتماع </w:t>
            </w:r>
            <w:r w:rsidRPr="00B17A40">
              <w:rPr>
                <w:rFonts w:asciiTheme="majorBidi" w:hAnsiTheme="majorBidi" w:cstheme="majorBidi"/>
                <w:b/>
                <w:bCs/>
                <w:sz w:val="28"/>
                <w:szCs w:val="28"/>
                <w:lang w:eastAsia="ar-SA"/>
              </w:rPr>
              <w:t>)</w:t>
            </w:r>
            <w:r w:rsidRPr="00B17A40">
              <w:rPr>
                <w:rFonts w:asciiTheme="majorBidi" w:hAnsiTheme="majorBidi" w:cstheme="majorBidi"/>
                <w:b/>
                <w:bCs/>
                <w:sz w:val="28"/>
                <w:szCs w:val="28"/>
                <w:rtl/>
                <w:lang w:eastAsia="ar-SA"/>
              </w:rPr>
              <w:t>22</w:t>
            </w:r>
            <w:r w:rsidRPr="00B17A40">
              <w:rPr>
                <w:rFonts w:asciiTheme="majorBidi" w:hAnsiTheme="majorBidi" w:cstheme="majorBidi"/>
                <w:b/>
                <w:bCs/>
                <w:sz w:val="28"/>
                <w:szCs w:val="28"/>
                <w:lang w:eastAsia="ar-SA"/>
              </w:rPr>
              <w:t>(</w:t>
            </w:r>
            <w:r w:rsidRPr="00B17A40">
              <w:rPr>
                <w:rFonts w:asciiTheme="majorBidi" w:hAnsiTheme="majorBidi" w:cstheme="majorBidi"/>
                <w:b/>
                <w:bCs/>
                <w:sz w:val="28"/>
                <w:szCs w:val="28"/>
                <w:rtl/>
                <w:lang w:eastAsia="ar-SA"/>
              </w:rPr>
              <w:t xml:space="preserve"> لمجلس الوزراء العرب للاتصالات والمعلومات، اقر بشأن الموضوع القرار التالي:</w:t>
            </w:r>
          </w:p>
          <w:p w:rsidR="00B17A40" w:rsidRPr="00B17A40" w:rsidRDefault="00B17A40" w:rsidP="00B17A40">
            <w:pPr>
              <w:bidi/>
              <w:spacing w:after="120"/>
              <w:ind w:left="360"/>
              <w:rPr>
                <w:rFonts w:cs="Simplified Arabic"/>
                <w:bCs/>
                <w:i/>
                <w:iCs/>
                <w:szCs w:val="28"/>
                <w:rtl/>
              </w:rPr>
            </w:pPr>
            <w:r w:rsidRPr="00B17A40">
              <w:rPr>
                <w:rFonts w:asciiTheme="majorBidi" w:hAnsiTheme="majorBidi" w:cstheme="majorBidi"/>
                <w:b/>
                <w:bCs/>
                <w:i/>
                <w:iCs/>
                <w:sz w:val="28"/>
                <w:szCs w:val="28"/>
                <w:rtl/>
              </w:rPr>
              <w:t>تكليف الأمانة العامة بالتنسيق مع دولة قطر من أجل النظر في تأجيل انعقاد المنتدى إلى نهاية العام القادم 2019 أو مطلع العام التالي 2020</w:t>
            </w:r>
            <w:r w:rsidRPr="00B17A40">
              <w:rPr>
                <w:rFonts w:cs="Simplified Arabic"/>
                <w:b/>
                <w:bCs/>
                <w:i/>
                <w:iCs/>
                <w:szCs w:val="28"/>
                <w:rtl/>
              </w:rPr>
              <w:t>.</w:t>
            </w:r>
          </w:p>
          <w:p w:rsidR="00A14142" w:rsidRPr="000F3CAE" w:rsidRDefault="00B17A40" w:rsidP="000F3CAE">
            <w:pPr>
              <w:numPr>
                <w:ilvl w:val="0"/>
                <w:numId w:val="38"/>
              </w:numPr>
              <w:shd w:val="clear" w:color="auto" w:fill="FFFFFF"/>
              <w:bidi/>
              <w:spacing w:after="240"/>
              <w:ind w:left="357" w:hanging="357"/>
              <w:jc w:val="lowKashida"/>
              <w:rPr>
                <w:rFonts w:asciiTheme="majorBidi" w:hAnsiTheme="majorBidi" w:cstheme="majorBidi"/>
                <w:sz w:val="28"/>
                <w:szCs w:val="28"/>
              </w:rPr>
            </w:pPr>
            <w:r w:rsidRPr="000F3CAE">
              <w:rPr>
                <w:rFonts w:asciiTheme="majorBidi" w:hAnsiTheme="majorBidi" w:cstheme="majorBidi"/>
                <w:sz w:val="28"/>
                <w:szCs w:val="28"/>
                <w:rtl/>
              </w:rPr>
              <w:t>قامت الأمانة العامة بمراسلة دولة قطر من اجل تأكيد رغبتها في استضافة الدورة الرابعة للمنتدى الإقليمي للمحتوى الرقمي العربي واقتراح موعد مناسب لانعقاده وورد رد بتاريخ 18/6/2019 بترحيب دولة قطر بعقد المنتدى خلال الربع الأول من عام 2020 على أن يتم تحديد الموعد بالتنسيق مع الأمانة العامة، كما تمت مراسلتهم بتاريخ 8/12/2019 وفي انتظار الرد.</w:t>
            </w:r>
          </w:p>
          <w:p w:rsidR="001E106E" w:rsidRDefault="001E106E" w:rsidP="000F3CAE">
            <w:pPr>
              <w:bidi/>
              <w:spacing w:before="24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707C48" w:rsidRPr="00707C48">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0F3CAE" w:rsidRPr="000F3CAE" w:rsidRDefault="000F3CAE" w:rsidP="000F3CAE">
            <w:pPr>
              <w:numPr>
                <w:ilvl w:val="0"/>
                <w:numId w:val="7"/>
              </w:numPr>
              <w:tabs>
                <w:tab w:val="clear" w:pos="720"/>
              </w:tabs>
              <w:bidi/>
              <w:spacing w:after="120"/>
              <w:ind w:left="357" w:hanging="357"/>
              <w:jc w:val="both"/>
              <w:rPr>
                <w:i/>
                <w:iCs/>
              </w:rPr>
            </w:pPr>
            <w:r w:rsidRPr="000F3CAE">
              <w:rPr>
                <w:b/>
                <w:bCs/>
                <w:i/>
                <w:iCs/>
                <w:sz w:val="28"/>
                <w:szCs w:val="28"/>
                <w:rtl/>
              </w:rPr>
              <w:t xml:space="preserve">تكليف الأمانة </w:t>
            </w:r>
            <w:r w:rsidRPr="000F3CAE">
              <w:rPr>
                <w:rFonts w:hint="cs"/>
                <w:b/>
                <w:bCs/>
                <w:i/>
                <w:iCs/>
                <w:sz w:val="28"/>
                <w:szCs w:val="28"/>
                <w:rtl/>
              </w:rPr>
              <w:t>الفنية</w:t>
            </w:r>
            <w:r w:rsidRPr="000F3CAE">
              <w:rPr>
                <w:b/>
                <w:bCs/>
                <w:i/>
                <w:iCs/>
                <w:sz w:val="28"/>
                <w:szCs w:val="28"/>
                <w:rtl/>
              </w:rPr>
              <w:t xml:space="preserve"> بالتنسيق مع دولة قطر</w:t>
            </w:r>
            <w:r w:rsidRPr="000F3CAE">
              <w:rPr>
                <w:rFonts w:hint="cs"/>
                <w:b/>
                <w:bCs/>
                <w:i/>
                <w:iCs/>
                <w:sz w:val="28"/>
                <w:szCs w:val="28"/>
                <w:rtl/>
              </w:rPr>
              <w:t xml:space="preserve"> لتحديد موعد لعقد المنتد</w:t>
            </w:r>
            <w:r w:rsidRPr="000F3CAE">
              <w:rPr>
                <w:rFonts w:hint="eastAsia"/>
                <w:b/>
                <w:bCs/>
                <w:i/>
                <w:iCs/>
                <w:sz w:val="28"/>
                <w:szCs w:val="28"/>
                <w:rtl/>
              </w:rPr>
              <w:t>ى</w:t>
            </w:r>
            <w:r w:rsidRPr="000F3CAE">
              <w:rPr>
                <w:rFonts w:hint="cs"/>
                <w:b/>
                <w:bCs/>
                <w:i/>
                <w:iCs/>
                <w:sz w:val="28"/>
                <w:szCs w:val="28"/>
                <w:rtl/>
              </w:rPr>
              <w:t xml:space="preserve"> </w:t>
            </w:r>
            <w:r w:rsidRPr="000F3CAE">
              <w:rPr>
                <w:b/>
                <w:bCs/>
                <w:i/>
                <w:iCs/>
                <w:sz w:val="28"/>
                <w:szCs w:val="28"/>
                <w:rtl/>
              </w:rPr>
              <w:t>خلال الربع الأول من عام 2020</w:t>
            </w:r>
            <w:r w:rsidRPr="000F3CAE">
              <w:rPr>
                <w:rFonts w:hint="cs"/>
                <w:b/>
                <w:bCs/>
                <w:i/>
                <w:iCs/>
                <w:sz w:val="28"/>
                <w:szCs w:val="28"/>
                <w:rtl/>
              </w:rPr>
              <w:t>.</w:t>
            </w:r>
          </w:p>
        </w:tc>
      </w:tr>
      <w:tr w:rsidR="00BF0F41" w:rsidRPr="005D4AC9" w:rsidTr="008D27C4">
        <w:trPr>
          <w:trHeight w:val="523"/>
          <w:jc w:val="center"/>
        </w:trPr>
        <w:tc>
          <w:tcPr>
            <w:tcW w:w="633" w:type="pct"/>
          </w:tcPr>
          <w:p w:rsidR="00BF0F41" w:rsidRPr="005D4AC9" w:rsidRDefault="00BF0F41" w:rsidP="00EF5911">
            <w:pPr>
              <w:bidi/>
              <w:jc w:val="center"/>
              <w:rPr>
                <w:b/>
                <w:bCs/>
                <w:sz w:val="28"/>
                <w:szCs w:val="28"/>
              </w:rPr>
            </w:pPr>
            <w:r w:rsidRPr="005D4AC9">
              <w:rPr>
                <w:b/>
                <w:bCs/>
                <w:sz w:val="28"/>
                <w:szCs w:val="28"/>
                <w:rtl/>
              </w:rPr>
              <w:t>المقترح</w:t>
            </w:r>
          </w:p>
        </w:tc>
        <w:tc>
          <w:tcPr>
            <w:tcW w:w="4367" w:type="pct"/>
          </w:tcPr>
          <w:p w:rsidR="00BF0F41" w:rsidRPr="005D4AC9" w:rsidRDefault="001E106E" w:rsidP="00E47A77">
            <w:pPr>
              <w:numPr>
                <w:ilvl w:val="0"/>
                <w:numId w:val="7"/>
              </w:numPr>
              <w:tabs>
                <w:tab w:val="clear" w:pos="720"/>
              </w:tabs>
              <w:bidi/>
              <w:spacing w:before="120"/>
              <w:ind w:left="357" w:hanging="357"/>
              <w:jc w:val="both"/>
              <w:rPr>
                <w:b/>
                <w:bCs/>
                <w:i/>
                <w:iCs/>
                <w:sz w:val="28"/>
                <w:szCs w:val="28"/>
              </w:rPr>
            </w:pPr>
            <w:r w:rsidRPr="001E106E">
              <w:rPr>
                <w:b/>
                <w:bCs/>
                <w:i/>
                <w:iCs/>
                <w:sz w:val="28"/>
                <w:szCs w:val="28"/>
                <w:rtl/>
              </w:rPr>
              <w:t xml:space="preserve">تكليف الأمانة الفنية بالتنسيق مع دولة قطر لتحديد موعد لعقد المنتدى خلال </w:t>
            </w:r>
            <w:r w:rsidR="00E47A77">
              <w:rPr>
                <w:rFonts w:hint="cs"/>
                <w:b/>
                <w:bCs/>
                <w:i/>
                <w:iCs/>
                <w:sz w:val="28"/>
                <w:szCs w:val="28"/>
                <w:rtl/>
              </w:rPr>
              <w:t>النصف</w:t>
            </w:r>
            <w:r w:rsidRPr="001E106E">
              <w:rPr>
                <w:b/>
                <w:bCs/>
                <w:i/>
                <w:iCs/>
                <w:sz w:val="28"/>
                <w:szCs w:val="28"/>
                <w:rtl/>
              </w:rPr>
              <w:t xml:space="preserve"> الأول من عام 2020.</w:t>
            </w:r>
          </w:p>
        </w:tc>
      </w:tr>
    </w:tbl>
    <w:p w:rsidR="00462D8B" w:rsidRPr="00DA7317" w:rsidRDefault="009D6CF9" w:rsidP="00462D8B">
      <w:pPr>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1E106E">
        <w:rPr>
          <w:b/>
          <w:bCs/>
          <w:sz w:val="32"/>
          <w:szCs w:val="32"/>
          <w:u w:val="single"/>
          <w:rtl/>
        </w:rPr>
        <w:t>ثامنا</w:t>
      </w:r>
      <w:r w:rsidR="00462D8B" w:rsidRPr="00462D8B">
        <w:rPr>
          <w:b/>
          <w:bCs/>
          <w:sz w:val="32"/>
          <w:szCs w:val="32"/>
          <w:u w:val="single"/>
        </w:rPr>
        <w:t xml:space="preserve"> </w:t>
      </w:r>
    </w:p>
    <w:p w:rsidR="00462D8B" w:rsidRPr="0069030A" w:rsidRDefault="00462D8B" w:rsidP="00462D8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462D8B" w:rsidRPr="0069030A" w:rsidRDefault="00462D8B" w:rsidP="00462D8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462D8B" w:rsidRPr="0069030A" w:rsidRDefault="00462D8B" w:rsidP="00462D8B">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462D8B" w:rsidRPr="0029336A" w:rsidRDefault="00462D8B" w:rsidP="00462D8B">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62D8B" w:rsidRPr="00CF6947" w:rsidRDefault="00462D8B" w:rsidP="00462D8B">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49376" behindDoc="0" locked="0" layoutInCell="1" allowOverlap="1" wp14:anchorId="4EE9D5BA" wp14:editId="7BB91191">
                <wp:simplePos x="0" y="0"/>
                <wp:positionH relativeFrom="column">
                  <wp:posOffset>2627630</wp:posOffset>
                </wp:positionH>
                <wp:positionV relativeFrom="paragraph">
                  <wp:posOffset>2539</wp:posOffset>
                </wp:positionV>
                <wp:extent cx="914400" cy="0"/>
                <wp:effectExtent l="0" t="19050" r="0" b="1905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DDC633" id="Line 41" o:spid="_x0000_s1026" style="position:absolute;flip:x;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BDCuFgcAgAANAQAAA4AAAAAAAAAAAAAAAAALgIAAGRycy9lMm9Eb2MueG1sUEsBAi0AFAAG&#10;AAgAAAAhALXGd5/aAAAABQEAAA8AAAAAAAAAAAAAAAAAdgQAAGRycy9kb3ducmV2LnhtbFBLBQYA&#10;AAAABAAEAPMAAAB9BQ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156"/>
        <w:gridCol w:w="9073"/>
      </w:tblGrid>
      <w:tr w:rsidR="00462D8B" w:rsidRPr="005D4AC9" w:rsidTr="00462D8B">
        <w:trPr>
          <w:jc w:val="center"/>
        </w:trPr>
        <w:tc>
          <w:tcPr>
            <w:tcW w:w="565" w:type="pct"/>
          </w:tcPr>
          <w:p w:rsidR="00462D8B" w:rsidRPr="005D4AC9" w:rsidRDefault="00462D8B" w:rsidP="00094F6F">
            <w:pPr>
              <w:bidi/>
              <w:jc w:val="center"/>
              <w:rPr>
                <w:rFonts w:cs="Simplified Arabic"/>
                <w:b/>
                <w:bCs/>
                <w:sz w:val="28"/>
                <w:szCs w:val="28"/>
              </w:rPr>
            </w:pPr>
            <w:r w:rsidRPr="005D4AC9">
              <w:rPr>
                <w:rFonts w:cs="Simplified Arabic"/>
                <w:b/>
                <w:bCs/>
                <w:sz w:val="28"/>
                <w:szCs w:val="28"/>
                <w:rtl/>
              </w:rPr>
              <w:t>الموضوع</w:t>
            </w:r>
          </w:p>
        </w:tc>
        <w:tc>
          <w:tcPr>
            <w:tcW w:w="4435" w:type="pct"/>
            <w:vAlign w:val="center"/>
          </w:tcPr>
          <w:p w:rsidR="00462D8B" w:rsidRPr="00462D8B" w:rsidRDefault="00462D8B" w:rsidP="00094F6F">
            <w:pPr>
              <w:bidi/>
              <w:rPr>
                <w:rFonts w:ascii="Simplified Arabic" w:hAnsi="Simplified Arabic" w:cs="Simplified Arabic"/>
                <w:b/>
                <w:bCs/>
                <w:sz w:val="30"/>
                <w:szCs w:val="30"/>
              </w:rPr>
            </w:pPr>
            <w:r w:rsidRPr="00462D8B">
              <w:rPr>
                <w:rFonts w:ascii="Simplified Arabic" w:hAnsi="Simplified Arabic" w:cs="Simplified Arabic"/>
                <w:b/>
                <w:bCs/>
                <w:sz w:val="30"/>
                <w:szCs w:val="30"/>
                <w:rtl/>
              </w:rPr>
              <w:t>منهجية عمل الفرق الفنية المتخصصة التابعة لمجلس الوزراء العرب للاتصالات والمعلومات</w:t>
            </w:r>
          </w:p>
        </w:tc>
      </w:tr>
      <w:tr w:rsidR="00462D8B" w:rsidRPr="005D4AC9" w:rsidTr="00462D8B">
        <w:trPr>
          <w:jc w:val="center"/>
        </w:trPr>
        <w:tc>
          <w:tcPr>
            <w:tcW w:w="565" w:type="pct"/>
          </w:tcPr>
          <w:p w:rsidR="00462D8B" w:rsidRPr="005D4AC9" w:rsidRDefault="00462D8B" w:rsidP="00094F6F">
            <w:pPr>
              <w:bidi/>
              <w:jc w:val="center"/>
              <w:rPr>
                <w:b/>
                <w:bCs/>
                <w:sz w:val="28"/>
                <w:szCs w:val="28"/>
              </w:rPr>
            </w:pPr>
            <w:r w:rsidRPr="005D4AC9">
              <w:rPr>
                <w:b/>
                <w:bCs/>
                <w:sz w:val="28"/>
                <w:szCs w:val="28"/>
                <w:rtl/>
              </w:rPr>
              <w:t>عرض الموضوع</w:t>
            </w:r>
          </w:p>
        </w:tc>
        <w:tc>
          <w:tcPr>
            <w:tcW w:w="4435" w:type="pct"/>
          </w:tcPr>
          <w:p w:rsidR="002E4F75" w:rsidRPr="002E4F75" w:rsidRDefault="002E4F75" w:rsidP="00CA40D5">
            <w:pPr>
              <w:numPr>
                <w:ilvl w:val="0"/>
                <w:numId w:val="14"/>
              </w:numPr>
              <w:tabs>
                <w:tab w:val="clear" w:pos="1003"/>
                <w:tab w:val="num" w:pos="496"/>
              </w:tabs>
              <w:bidi/>
              <w:spacing w:before="120"/>
              <w:ind w:left="243" w:hanging="215"/>
              <w:jc w:val="both"/>
              <w:rPr>
                <w:sz w:val="28"/>
                <w:szCs w:val="28"/>
              </w:rPr>
            </w:pPr>
            <w:r w:rsidRPr="002E4F75">
              <w:rPr>
                <w:sz w:val="28"/>
                <w:szCs w:val="28"/>
                <w:rtl/>
              </w:rPr>
              <w:t xml:space="preserve">كانت قد تقدمت دولة الإمارات العربية المتحدة بورقة عمل لإجراء بعض التعديلات على منهجية عمل فرق العمل الفنية المتخصصة التابعة لمجلس الوزراء العرب للاتصالات والمعلومات إلى أعمال الاجتماع (43) للجنة العربية الدائمة للاتصالات والمعلومات (الأمانة العامة: </w:t>
            </w:r>
            <w:r>
              <w:rPr>
                <w:sz w:val="28"/>
                <w:szCs w:val="28"/>
                <w:rtl/>
              </w:rPr>
              <w:br/>
            </w:r>
            <w:r w:rsidRPr="002E4F75">
              <w:rPr>
                <w:sz w:val="28"/>
                <w:szCs w:val="28"/>
                <w:rtl/>
              </w:rPr>
              <w:t xml:space="preserve">25-27/11/2018)، وبمناقشة الورقة خلال الاجتماع، صدر بشأنها التوصية التالية: </w:t>
            </w:r>
          </w:p>
          <w:p w:rsidR="002E4F75" w:rsidRPr="002E4F75" w:rsidRDefault="002E4F75" w:rsidP="002E4F75">
            <w:pPr>
              <w:bidi/>
              <w:ind w:left="669" w:right="514"/>
              <w:jc w:val="both"/>
              <w:rPr>
                <w:rFonts w:ascii="Simplified Arabic" w:hAnsi="Simplified Arabic" w:cs="Simplified Arabic"/>
                <w:b/>
                <w:bCs/>
                <w:i/>
                <w:iCs/>
                <w:sz w:val="28"/>
                <w:szCs w:val="28"/>
              </w:rPr>
            </w:pPr>
            <w:r w:rsidRPr="002E4F75">
              <w:rPr>
                <w:rFonts w:asciiTheme="majorBidi" w:hAnsiTheme="majorBidi" w:cstheme="majorBidi"/>
                <w:bCs/>
                <w:sz w:val="28"/>
                <w:szCs w:val="28"/>
                <w:rtl/>
              </w:rPr>
              <w:t>"</w:t>
            </w:r>
            <w:r w:rsidRPr="002E4F75">
              <w:rPr>
                <w:rFonts w:asciiTheme="majorBidi" w:hAnsiTheme="majorBidi" w:cstheme="majorBidi"/>
                <w:b/>
                <w:bCs/>
                <w:i/>
                <w:iCs/>
                <w:sz w:val="28"/>
                <w:szCs w:val="28"/>
                <w:rtl/>
              </w:rPr>
              <w:t xml:space="preserve"> تكليف الأمانة العامة بالتنسيق مع دولة الإمارات العربية المتحدة بشأن الورقة المقدمة لتعديل منهجية عمل الفرق الفنية المتخصصة التي تعمل في إطار مجلس الوزراء العرب للاتصالات والمعلومات وتعميم المقترح بعدها على الدول العربية من أجل إبداء الملاحظات بشأنها تمهيدا لمناقشتها خلال الاجتماع القادم للجنة العربية الدائمة للاتصالات والمعلومات."</w:t>
            </w:r>
          </w:p>
          <w:p w:rsidR="002E4F75" w:rsidRPr="002E4F75" w:rsidRDefault="002E4F75" w:rsidP="00CA40D5">
            <w:pPr>
              <w:numPr>
                <w:ilvl w:val="0"/>
                <w:numId w:val="14"/>
              </w:numPr>
              <w:tabs>
                <w:tab w:val="clear" w:pos="1003"/>
                <w:tab w:val="num" w:pos="496"/>
              </w:tabs>
              <w:bidi/>
              <w:spacing w:before="120" w:after="120"/>
              <w:ind w:left="246" w:hanging="218"/>
              <w:jc w:val="both"/>
              <w:rPr>
                <w:sz w:val="28"/>
                <w:szCs w:val="28"/>
              </w:rPr>
            </w:pPr>
            <w:r w:rsidRPr="002E4F75">
              <w:rPr>
                <w:sz w:val="28"/>
                <w:szCs w:val="28"/>
                <w:rtl/>
              </w:rPr>
              <w:t>قامت الأمانة الفنية بتعميم ورقة العمل المذكورة على الدول العربية، لإبداء مرئياتها نحو التعديلات المقترحة.</w:t>
            </w:r>
          </w:p>
          <w:p w:rsidR="002E4F75" w:rsidRPr="002E4F75" w:rsidRDefault="002E4F75" w:rsidP="00CA40D5">
            <w:pPr>
              <w:numPr>
                <w:ilvl w:val="0"/>
                <w:numId w:val="14"/>
              </w:numPr>
              <w:tabs>
                <w:tab w:val="clear" w:pos="1003"/>
                <w:tab w:val="num" w:pos="496"/>
              </w:tabs>
              <w:bidi/>
              <w:spacing w:before="120" w:after="120"/>
              <w:ind w:left="246" w:hanging="218"/>
              <w:jc w:val="both"/>
              <w:rPr>
                <w:sz w:val="28"/>
                <w:szCs w:val="28"/>
              </w:rPr>
            </w:pPr>
            <w:r w:rsidRPr="002E4F75">
              <w:rPr>
                <w:sz w:val="28"/>
                <w:szCs w:val="28"/>
                <w:rtl/>
              </w:rPr>
              <w:t xml:space="preserve">تسلمت الأمانة الفنية خطابا من المندوبية الدائمة لجمهورية العراق لدى جامعة الدول العربية بتاريخ 17/6/2019، يفيد بعدم وجود ملاحظات لديها </w:t>
            </w:r>
            <w:proofErr w:type="spellStart"/>
            <w:r w:rsidRPr="002E4F75">
              <w:rPr>
                <w:sz w:val="28"/>
                <w:szCs w:val="28"/>
                <w:rtl/>
              </w:rPr>
              <w:t>او</w:t>
            </w:r>
            <w:proofErr w:type="spellEnd"/>
            <w:r w:rsidRPr="002E4F75">
              <w:rPr>
                <w:sz w:val="28"/>
                <w:szCs w:val="28"/>
                <w:rtl/>
              </w:rPr>
              <w:t xml:space="preserve"> مقترحات إضافية لدى وزارة الاتصالات في جمهورية العراق على مقترح دولة الإمارات العربية المتحدة بشأن (منهجية عمل الفرق الفنية المتخصصة التابعة لمجلس الوزراء العرب للاتصالات والمعلومات).</w:t>
            </w:r>
          </w:p>
          <w:p w:rsidR="00462D8B" w:rsidRPr="002E4F75" w:rsidRDefault="002E4F75" w:rsidP="00CA40D5">
            <w:pPr>
              <w:numPr>
                <w:ilvl w:val="0"/>
                <w:numId w:val="14"/>
              </w:numPr>
              <w:tabs>
                <w:tab w:val="clear" w:pos="1003"/>
                <w:tab w:val="num" w:pos="496"/>
              </w:tabs>
              <w:bidi/>
              <w:spacing w:before="120" w:after="120"/>
              <w:ind w:left="246" w:hanging="218"/>
              <w:jc w:val="both"/>
              <w:rPr>
                <w:sz w:val="28"/>
                <w:szCs w:val="28"/>
                <w:rtl/>
              </w:rPr>
            </w:pPr>
            <w:r w:rsidRPr="002E4F75">
              <w:rPr>
                <w:sz w:val="28"/>
                <w:szCs w:val="28"/>
                <w:rtl/>
              </w:rPr>
              <w:t>تسلمت الأمانة الفنية خطابا من المندوبية الدائمة للمملكة المغربية لدى جامعة الدول العربية بتاريخ 25/6/2019، يفيد بوجود بعض الملاحظات والتعديلات لديها (مرفق) على مقترح دولة الإمارات العربية المتحدة بشأن تعديلات على (منهجية عمل الفرق الفنية المتخصصة التابعة لمجلس الوزراء العرب للاتصالات والمعلومات).</w:t>
            </w:r>
          </w:p>
          <w:p w:rsidR="00462D8B" w:rsidRDefault="00462D8B" w:rsidP="000F3CAE">
            <w:pPr>
              <w:bidi/>
              <w:spacing w:before="24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707C48" w:rsidRPr="00707C48">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0F3CAE" w:rsidRPr="001E106E" w:rsidRDefault="000F3CAE" w:rsidP="000F3CAE">
            <w:pPr>
              <w:numPr>
                <w:ilvl w:val="0"/>
                <w:numId w:val="7"/>
              </w:numPr>
              <w:tabs>
                <w:tab w:val="clear" w:pos="720"/>
              </w:tabs>
              <w:bidi/>
              <w:spacing w:after="120"/>
              <w:ind w:left="357" w:hanging="357"/>
              <w:jc w:val="both"/>
              <w:rPr>
                <w:rFonts w:asciiTheme="majorBidi" w:hAnsiTheme="majorBidi" w:cstheme="majorBidi"/>
                <w:b/>
                <w:bCs/>
                <w:sz w:val="28"/>
                <w:szCs w:val="28"/>
                <w:lang w:eastAsia="ar-SA"/>
              </w:rPr>
            </w:pPr>
            <w:r w:rsidRPr="000F3CAE">
              <w:rPr>
                <w:rFonts w:hint="cs"/>
                <w:b/>
                <w:bCs/>
                <w:i/>
                <w:iCs/>
                <w:sz w:val="28"/>
                <w:szCs w:val="28"/>
                <w:rtl/>
              </w:rPr>
              <w:t>اعتماد التعديلات المقترحة على منهجية عمل فرق العمل الفنية المتخصصة التابعة لمجلس الوزراء العرب للاتصالات والمعلومات.</w:t>
            </w:r>
          </w:p>
        </w:tc>
      </w:tr>
      <w:tr w:rsidR="00462D8B" w:rsidRPr="005D4AC9" w:rsidTr="00462D8B">
        <w:trPr>
          <w:trHeight w:val="523"/>
          <w:jc w:val="center"/>
        </w:trPr>
        <w:tc>
          <w:tcPr>
            <w:tcW w:w="565" w:type="pct"/>
          </w:tcPr>
          <w:p w:rsidR="00462D8B" w:rsidRPr="005D4AC9" w:rsidRDefault="00462D8B" w:rsidP="00094F6F">
            <w:pPr>
              <w:bidi/>
              <w:jc w:val="center"/>
              <w:rPr>
                <w:b/>
                <w:bCs/>
                <w:sz w:val="28"/>
                <w:szCs w:val="28"/>
              </w:rPr>
            </w:pPr>
            <w:r w:rsidRPr="005D4AC9">
              <w:rPr>
                <w:b/>
                <w:bCs/>
                <w:sz w:val="28"/>
                <w:szCs w:val="28"/>
                <w:rtl/>
              </w:rPr>
              <w:t>المقترح</w:t>
            </w:r>
          </w:p>
        </w:tc>
        <w:tc>
          <w:tcPr>
            <w:tcW w:w="4435" w:type="pct"/>
          </w:tcPr>
          <w:p w:rsidR="00462D8B" w:rsidRPr="005D4AC9" w:rsidRDefault="00462D8B" w:rsidP="00094F6F">
            <w:pPr>
              <w:numPr>
                <w:ilvl w:val="0"/>
                <w:numId w:val="7"/>
              </w:numPr>
              <w:bidi/>
              <w:spacing w:before="120" w:after="200" w:line="276" w:lineRule="auto"/>
              <w:ind w:left="714" w:hanging="357"/>
              <w:jc w:val="both"/>
              <w:rPr>
                <w:b/>
                <w:bCs/>
                <w:i/>
                <w:iCs/>
                <w:sz w:val="28"/>
                <w:szCs w:val="28"/>
              </w:rPr>
            </w:pPr>
            <w:r w:rsidRPr="005D4AC9">
              <w:rPr>
                <w:b/>
                <w:bCs/>
                <w:i/>
                <w:iCs/>
                <w:sz w:val="28"/>
                <w:szCs w:val="28"/>
                <w:rtl/>
              </w:rPr>
              <w:t>اتخاذ ما يراه المجلس الموقر مناسبا بشأن الموضوع.</w:t>
            </w:r>
          </w:p>
        </w:tc>
      </w:tr>
    </w:tbl>
    <w:p w:rsidR="00462D8B" w:rsidRDefault="00462D8B" w:rsidP="00462D8B">
      <w:pPr>
        <w:bidi/>
        <w:jc w:val="right"/>
        <w:rPr>
          <w:b/>
          <w:bCs/>
          <w:sz w:val="32"/>
          <w:szCs w:val="32"/>
          <w:u w:val="single"/>
          <w:rtl/>
        </w:rPr>
      </w:pPr>
    </w:p>
    <w:p w:rsidR="009D6CF9" w:rsidRPr="00462D8B" w:rsidRDefault="00462D8B" w:rsidP="00462D8B">
      <w:pPr>
        <w:rPr>
          <w:sz w:val="32"/>
          <w:szCs w:val="32"/>
        </w:rPr>
      </w:pPr>
      <w:r w:rsidRPr="00462D8B">
        <w:rPr>
          <w:sz w:val="32"/>
          <w:szCs w:val="32"/>
          <w:rtl/>
        </w:rPr>
        <w:br w:type="page"/>
      </w:r>
    </w:p>
    <w:p w:rsidR="00462D8B" w:rsidRPr="00462D8B" w:rsidRDefault="00462D8B" w:rsidP="00462D8B">
      <w:pPr>
        <w:pStyle w:val="BodyText"/>
        <w:spacing w:line="360" w:lineRule="exact"/>
        <w:jc w:val="right"/>
        <w:rPr>
          <w:rFonts w:ascii="Simplified Arabic" w:hAnsi="Simplified Arabic" w:cs="PT Bold Heading"/>
          <w:sz w:val="28"/>
          <w:szCs w:val="28"/>
          <w:rtl/>
        </w:rPr>
      </w:pPr>
      <w:r w:rsidRPr="00462D8B">
        <w:rPr>
          <w:sz w:val="32"/>
          <w:szCs w:val="32"/>
          <w:u w:val="single"/>
          <w:rtl/>
        </w:rPr>
        <w:lastRenderedPageBreak/>
        <w:t>البند الثاني: تاسعا</w:t>
      </w:r>
      <w:r w:rsidRPr="00462D8B">
        <w:rPr>
          <w:rFonts w:ascii="Simplified Arabic" w:hAnsi="Simplified Arabic" w:cs="PT Bold Heading"/>
          <w:sz w:val="28"/>
          <w:szCs w:val="28"/>
          <w:rtl/>
        </w:rPr>
        <w:t xml:space="preserve"> </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9D6CF9" w:rsidRPr="00CF6947" w:rsidRDefault="009D6CF9" w:rsidP="009D6CF9">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0704" behindDoc="0" locked="0" layoutInCell="1" allowOverlap="1" wp14:anchorId="05E3CF15" wp14:editId="0F8BFF38">
                <wp:simplePos x="0" y="0"/>
                <wp:positionH relativeFrom="column">
                  <wp:posOffset>2627630</wp:posOffset>
                </wp:positionH>
                <wp:positionV relativeFrom="paragraph">
                  <wp:posOffset>2539</wp:posOffset>
                </wp:positionV>
                <wp:extent cx="914400" cy="0"/>
                <wp:effectExtent l="0" t="19050" r="0"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DB043F" id="Line 41" o:spid="_x0000_s1026" style="position:absolute;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g8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xk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CtW6Dw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9D6CF9" w:rsidRPr="005D4AC9" w:rsidTr="0021595B">
        <w:trPr>
          <w:jc w:val="center"/>
        </w:trPr>
        <w:tc>
          <w:tcPr>
            <w:tcW w:w="633" w:type="pct"/>
          </w:tcPr>
          <w:p w:rsidR="009D6CF9" w:rsidRPr="005D4AC9" w:rsidRDefault="009D6CF9" w:rsidP="0021595B">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9D6CF9" w:rsidRPr="00FC223E" w:rsidRDefault="001E106E" w:rsidP="0021595B">
            <w:pPr>
              <w:bidi/>
              <w:rPr>
                <w:rFonts w:ascii="Simplified Arabic" w:hAnsi="Simplified Arabic" w:cs="Simplified Arabic"/>
                <w:b/>
                <w:bCs/>
                <w:sz w:val="32"/>
                <w:szCs w:val="32"/>
              </w:rPr>
            </w:pPr>
            <w:r w:rsidRPr="00FC223E">
              <w:rPr>
                <w:rFonts w:ascii="Simplified Arabic" w:hAnsi="Simplified Arabic" w:cs="Simplified Arabic"/>
                <w:b/>
                <w:bCs/>
                <w:sz w:val="32"/>
                <w:szCs w:val="32"/>
                <w:rtl/>
              </w:rPr>
              <w:t>تشكيل فريق عمل عربي لمؤشرات الاتصالات وتقنية المعلومات</w:t>
            </w:r>
          </w:p>
        </w:tc>
      </w:tr>
      <w:tr w:rsidR="009D6CF9" w:rsidRPr="005D4AC9" w:rsidTr="0021595B">
        <w:trPr>
          <w:jc w:val="center"/>
        </w:trPr>
        <w:tc>
          <w:tcPr>
            <w:tcW w:w="633" w:type="pct"/>
          </w:tcPr>
          <w:p w:rsidR="009D6CF9" w:rsidRPr="005D4AC9" w:rsidRDefault="009D6CF9" w:rsidP="0021595B">
            <w:pPr>
              <w:bidi/>
              <w:jc w:val="center"/>
              <w:rPr>
                <w:b/>
                <w:bCs/>
                <w:sz w:val="28"/>
                <w:szCs w:val="28"/>
              </w:rPr>
            </w:pPr>
            <w:r w:rsidRPr="005D4AC9">
              <w:rPr>
                <w:b/>
                <w:bCs/>
                <w:sz w:val="28"/>
                <w:szCs w:val="28"/>
                <w:rtl/>
              </w:rPr>
              <w:t>عرض الموضوع</w:t>
            </w:r>
          </w:p>
        </w:tc>
        <w:tc>
          <w:tcPr>
            <w:tcW w:w="4367" w:type="pct"/>
          </w:tcPr>
          <w:p w:rsidR="001E106E" w:rsidRPr="001E106E" w:rsidRDefault="001E106E" w:rsidP="00B25CA2">
            <w:pPr>
              <w:numPr>
                <w:ilvl w:val="0"/>
                <w:numId w:val="38"/>
              </w:numPr>
              <w:shd w:val="clear" w:color="auto" w:fill="FFFFFF"/>
              <w:bidi/>
              <w:spacing w:before="120" w:after="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 xml:space="preserve">مؤشرات الأداء الرئيسية </w:t>
            </w:r>
            <w:r w:rsidRPr="001E106E">
              <w:rPr>
                <w:rFonts w:asciiTheme="majorBidi" w:hAnsiTheme="majorBidi" w:cstheme="majorBidi"/>
                <w:sz w:val="28"/>
                <w:szCs w:val="28"/>
              </w:rPr>
              <w:t>(KPIs)</w:t>
            </w:r>
            <w:r w:rsidRPr="001E106E">
              <w:rPr>
                <w:rFonts w:asciiTheme="majorBidi" w:hAnsiTheme="majorBidi" w:cstheme="majorBidi"/>
                <w:sz w:val="28"/>
                <w:szCs w:val="28"/>
                <w:rtl/>
              </w:rPr>
              <w:t xml:space="preserve"> هي مؤشرات التقدم (الرئيسية) المهمة نحو النتيجة المرجوة.</w:t>
            </w:r>
          </w:p>
          <w:p w:rsidR="001E106E" w:rsidRPr="001E106E" w:rsidRDefault="001E106E"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توفر مؤشرات الأداء الرئيسية التركيز على التحسين الاستراتيجي والتشغيلي، وتضع أساسا تحليليا لاتخاذ القرارات وتساعد على تركيز الانتباه على أكثر الأمور أهمية، حيث القول المشهور "يتم قياس ما يتم عمله".</w:t>
            </w:r>
          </w:p>
          <w:p w:rsidR="001E106E" w:rsidRPr="001E106E" w:rsidRDefault="001E106E"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 xml:space="preserve">تتضمن الإدارة باستخدام مؤشرات الأداء الرئيسية تحديد الأهداف (المستوى المطلوب من الأداء)، وتتبع التقدم المحرز مقابل هذا الهدف. </w:t>
            </w:r>
          </w:p>
          <w:p w:rsidR="001E106E" w:rsidRPr="001E106E" w:rsidRDefault="001E106E" w:rsidP="00B25CA2">
            <w:pPr>
              <w:numPr>
                <w:ilvl w:val="0"/>
                <w:numId w:val="38"/>
              </w:numPr>
              <w:shd w:val="clear" w:color="auto" w:fill="FFFFFF"/>
              <w:bidi/>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مواصفات مؤشرات الأداء الجيدة:</w:t>
            </w:r>
          </w:p>
          <w:p w:rsidR="001E106E" w:rsidRPr="001E106E" w:rsidRDefault="001E106E" w:rsidP="00B25CA2">
            <w:pPr>
              <w:numPr>
                <w:ilvl w:val="0"/>
                <w:numId w:val="46"/>
              </w:numPr>
              <w:bidi/>
              <w:spacing w:after="60"/>
              <w:ind w:left="955" w:hanging="357"/>
              <w:jc w:val="both"/>
              <w:rPr>
                <w:b/>
                <w:sz w:val="26"/>
                <w:szCs w:val="26"/>
              </w:rPr>
            </w:pPr>
            <w:r w:rsidRPr="001E106E">
              <w:rPr>
                <w:b/>
                <w:sz w:val="26"/>
                <w:szCs w:val="26"/>
                <w:rtl/>
              </w:rPr>
              <w:t>تقدم دليل موضوعي للتقدم نحو تحقيق النتيجة المرجوة.</w:t>
            </w:r>
          </w:p>
          <w:p w:rsidR="001E106E" w:rsidRPr="001E106E" w:rsidRDefault="001E106E" w:rsidP="00B25CA2">
            <w:pPr>
              <w:numPr>
                <w:ilvl w:val="0"/>
                <w:numId w:val="46"/>
              </w:numPr>
              <w:bidi/>
              <w:ind w:left="955" w:hanging="357"/>
              <w:jc w:val="both"/>
              <w:rPr>
                <w:b/>
                <w:sz w:val="26"/>
                <w:szCs w:val="26"/>
              </w:rPr>
            </w:pPr>
            <w:r w:rsidRPr="001E106E">
              <w:rPr>
                <w:b/>
                <w:sz w:val="26"/>
                <w:szCs w:val="26"/>
                <w:rtl/>
              </w:rPr>
              <w:t>قياس الأمور التي يجب أن تقاس لإبلاغ صناع القرار.</w:t>
            </w:r>
          </w:p>
          <w:p w:rsidR="001E106E" w:rsidRPr="001E106E" w:rsidRDefault="001E106E" w:rsidP="00B25CA2">
            <w:pPr>
              <w:numPr>
                <w:ilvl w:val="0"/>
                <w:numId w:val="46"/>
              </w:numPr>
              <w:bidi/>
              <w:ind w:left="955" w:hanging="357"/>
              <w:jc w:val="both"/>
              <w:rPr>
                <w:b/>
                <w:sz w:val="26"/>
                <w:szCs w:val="26"/>
              </w:rPr>
            </w:pPr>
            <w:r w:rsidRPr="001E106E">
              <w:rPr>
                <w:b/>
                <w:sz w:val="26"/>
                <w:szCs w:val="26"/>
                <w:rtl/>
              </w:rPr>
              <w:t>تقدم مقارنة لقياس درجة التغير في الأداء بمرور الوقت.</w:t>
            </w:r>
          </w:p>
          <w:p w:rsidR="001E106E" w:rsidRPr="001E106E" w:rsidRDefault="001E106E" w:rsidP="00B25CA2">
            <w:pPr>
              <w:numPr>
                <w:ilvl w:val="0"/>
                <w:numId w:val="46"/>
              </w:numPr>
              <w:bidi/>
              <w:ind w:left="955" w:hanging="357"/>
              <w:jc w:val="both"/>
              <w:rPr>
                <w:b/>
                <w:sz w:val="26"/>
                <w:szCs w:val="26"/>
              </w:rPr>
            </w:pPr>
            <w:r w:rsidRPr="001E106E">
              <w:rPr>
                <w:b/>
                <w:sz w:val="26"/>
                <w:szCs w:val="26"/>
                <w:rtl/>
              </w:rPr>
              <w:t>يمكنها تتبع الكفاءة والفعال</w:t>
            </w:r>
            <w:r w:rsidR="0097165C">
              <w:rPr>
                <w:b/>
                <w:sz w:val="26"/>
                <w:szCs w:val="26"/>
                <w:rtl/>
              </w:rPr>
              <w:t xml:space="preserve">ية والجودة وحسن التوقيت </w:t>
            </w:r>
            <w:proofErr w:type="spellStart"/>
            <w:r w:rsidR="0097165C">
              <w:rPr>
                <w:b/>
                <w:sz w:val="26"/>
                <w:szCs w:val="26"/>
                <w:rtl/>
              </w:rPr>
              <w:t>والحوكمه</w:t>
            </w:r>
            <w:proofErr w:type="spellEnd"/>
            <w:r w:rsidRPr="001E106E">
              <w:rPr>
                <w:b/>
                <w:sz w:val="26"/>
                <w:szCs w:val="26"/>
                <w:rtl/>
              </w:rPr>
              <w:t xml:space="preserve"> والامتثال والسلوكيات والاقتصاد وأداء المشروع وأداء الموظفين واستخدام الموارد.</w:t>
            </w:r>
          </w:p>
          <w:p w:rsidR="001E106E" w:rsidRPr="001E106E" w:rsidRDefault="001E106E" w:rsidP="00B25CA2">
            <w:pPr>
              <w:numPr>
                <w:ilvl w:val="0"/>
                <w:numId w:val="38"/>
              </w:numPr>
              <w:shd w:val="clear" w:color="auto" w:fill="FFFFFF"/>
              <w:bidi/>
              <w:spacing w:before="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هناك اهتمام على المستوى الأممي بالإحصاءات في مجال الاتصالات وتكنولوجيا المعلومات منذ زمن بعيد حيث أصدرت اللجنة الإحصائية التابعة للأمم المتحدة تقريرا حول "الشراكة المعنية بقياس تكنولوجيا المعلومات والاتصالات لأغراض التنمية: إحصاءات تكنولوجيا المعلومات والاتصالات" في عام 2007، تضمن هذا التقرير قائمة بالمؤشرات الأساسية لتكنولوجيا المعلومات والاتصالات، وبلغ عددها آنذاك 36 مؤشرات تم تقسيمها كالتالي:</w:t>
            </w:r>
          </w:p>
          <w:p w:rsidR="001E106E" w:rsidRPr="001E106E" w:rsidRDefault="001E106E" w:rsidP="00B25CA2">
            <w:pPr>
              <w:numPr>
                <w:ilvl w:val="0"/>
                <w:numId w:val="47"/>
              </w:numPr>
              <w:bidi/>
              <w:spacing w:after="60"/>
              <w:ind w:left="955" w:hanging="357"/>
              <w:jc w:val="both"/>
              <w:rPr>
                <w:b/>
                <w:sz w:val="26"/>
                <w:szCs w:val="26"/>
              </w:rPr>
            </w:pPr>
            <w:r w:rsidRPr="001E106E">
              <w:rPr>
                <w:b/>
                <w:sz w:val="26"/>
                <w:szCs w:val="26"/>
                <w:rtl/>
              </w:rPr>
              <w:t>مؤشرات أساسية للبنية التحتية لتكنولوجيا المعلومات والاتصالات ولإمكانية الحصول عليها.</w:t>
            </w:r>
          </w:p>
          <w:p w:rsidR="001E106E" w:rsidRPr="001E106E" w:rsidRDefault="001E106E" w:rsidP="00B25CA2">
            <w:pPr>
              <w:numPr>
                <w:ilvl w:val="0"/>
                <w:numId w:val="47"/>
              </w:numPr>
              <w:bidi/>
              <w:spacing w:after="60"/>
              <w:ind w:left="955" w:hanging="357"/>
              <w:jc w:val="both"/>
              <w:rPr>
                <w:b/>
                <w:sz w:val="26"/>
                <w:szCs w:val="26"/>
              </w:rPr>
            </w:pPr>
            <w:r w:rsidRPr="001E106E">
              <w:rPr>
                <w:b/>
                <w:sz w:val="26"/>
                <w:szCs w:val="26"/>
                <w:rtl/>
              </w:rPr>
              <w:t>مؤشرات أساسية لإمكانية حصول الأسر المعيشية والأفراد على تكنولوجيا المعلومات والاتصالات ولاستخدامها.</w:t>
            </w:r>
          </w:p>
          <w:p w:rsidR="001E106E" w:rsidRPr="001E106E" w:rsidRDefault="001E106E" w:rsidP="00B25CA2">
            <w:pPr>
              <w:numPr>
                <w:ilvl w:val="0"/>
                <w:numId w:val="47"/>
              </w:numPr>
              <w:bidi/>
              <w:spacing w:after="60"/>
              <w:ind w:left="955" w:hanging="357"/>
              <w:jc w:val="both"/>
              <w:rPr>
                <w:b/>
                <w:sz w:val="26"/>
                <w:szCs w:val="26"/>
              </w:rPr>
            </w:pPr>
            <w:r w:rsidRPr="001E106E">
              <w:rPr>
                <w:b/>
                <w:sz w:val="26"/>
                <w:szCs w:val="26"/>
                <w:rtl/>
              </w:rPr>
              <w:t>مؤشرات أساسية لتكنولوجيا المعلومات والاتصالات مصنفة بحسب العمل التجاري.</w:t>
            </w:r>
          </w:p>
          <w:p w:rsidR="001E106E" w:rsidRPr="001E106E" w:rsidRDefault="001E106E" w:rsidP="00B25CA2">
            <w:pPr>
              <w:numPr>
                <w:ilvl w:val="0"/>
                <w:numId w:val="38"/>
              </w:numPr>
              <w:shd w:val="clear" w:color="auto" w:fill="FFFFFF"/>
              <w:bidi/>
              <w:spacing w:before="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اهتم قطاع التنمية بالاتحاد الدولي للاتصالات والمعلومات، بهذا الموضوع وأصدر عام 2016 قائمة أساسية من المؤشرات في مجال الاتصالات وتكنولوجيا المعلومات كأحد الإنجازات الرئيسية للشراكة في قياس تكنولوجيا المعلومات والاتصالات من أجل التنمية. تغطي هذه القائمة التي تضم أكثر من 50 مؤشرا، والتي تم الاتفاق عليها من خلال عملية تشاور تضم الحكومات والمنظمات الدولية، في المجالات التالية:</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t>البنية التحتية لتكنولوجيا المعلومات والاتصالات والوصول إليها.</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t xml:space="preserve"> نفاذ واستخدام تكنولوجيا المعلومات والاتصالات من قبل الأسر والأفراد.</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t>استخدام تكنولوجيا المعلومات والاتصالات من قبل الشركات.</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t xml:space="preserve"> قطاع تكنولوجيا المعلومات والاتصالات.</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t xml:space="preserve"> التجارة في سلع تكنولوجيا المعلومات والاتصالات.</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lastRenderedPageBreak/>
              <w:t xml:space="preserve"> تكنولوجيا المعلومات والاتصالات في التعليم.</w:t>
            </w:r>
          </w:p>
          <w:p w:rsidR="001E106E" w:rsidRPr="001E106E" w:rsidRDefault="001E106E" w:rsidP="00B25CA2">
            <w:pPr>
              <w:numPr>
                <w:ilvl w:val="0"/>
                <w:numId w:val="48"/>
              </w:numPr>
              <w:bidi/>
              <w:spacing w:after="60"/>
              <w:ind w:left="955"/>
              <w:jc w:val="both"/>
              <w:rPr>
                <w:b/>
                <w:sz w:val="26"/>
                <w:szCs w:val="26"/>
              </w:rPr>
            </w:pPr>
            <w:r w:rsidRPr="001E106E">
              <w:rPr>
                <w:b/>
                <w:sz w:val="26"/>
                <w:szCs w:val="26"/>
                <w:rtl/>
              </w:rPr>
              <w:t xml:space="preserve"> الحكومة الإلكترونية.</w:t>
            </w:r>
          </w:p>
          <w:p w:rsidR="001E106E" w:rsidRPr="001E106E" w:rsidRDefault="001E106E" w:rsidP="001E106E">
            <w:pPr>
              <w:bidi/>
              <w:spacing w:before="300" w:after="300"/>
              <w:ind w:left="720"/>
              <w:jc w:val="both"/>
              <w:rPr>
                <w:b/>
                <w:sz w:val="28"/>
                <w:szCs w:val="28"/>
                <w:rtl/>
              </w:rPr>
            </w:pPr>
            <w:r w:rsidRPr="001E106E">
              <w:rPr>
                <w:szCs w:val="28"/>
                <w:rtl/>
              </w:rPr>
              <w:t>و</w:t>
            </w:r>
            <w:r w:rsidRPr="001E106E">
              <w:rPr>
                <w:b/>
                <w:sz w:val="28"/>
                <w:szCs w:val="28"/>
                <w:rtl/>
              </w:rPr>
              <w:t xml:space="preserve"> تم تحديد القائمة للمساعدة في توجيه البلدان في قياس مجتمع المعلومات لديها.</w:t>
            </w:r>
          </w:p>
          <w:p w:rsidR="001E106E" w:rsidRPr="001E106E" w:rsidRDefault="001E106E"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وفي شهر يوليو 2019 أصدر الاتحاد الدولي للاتصالات قاعدة بيانات مؤشرات الاتصالات / تكنولوجيا المعلومات والاتصالات العالمية، تحتوي قاعدة بيانات مؤشرات الاتصالات / تكنولوجيا المعلومات والاتصالات العالمية لـسنوات 1960 و1965 و1970 وسنوياً من 1975 إلى 2018 لأكثر من 180 إحصاء في مجال الاتصالات / تكنولوجيا المعلومات والاتصالات، حيث تغطي شبكات الهاتف الثابت واشتراكات الهاتف الخلوي المتنقل وجودة الخدمة والإنترنت (بما في ذلك الاشتراك في النطاق العريض الثابت والمتنقل البيانات)، وحركة المرور، والموظفين، والأسعار، والإيرادات، والاستثمار والإحصاءات المتعلقة بالوصول إلى تكنولوجيا المعلومات والاتصالات واستخدامها من قبل الأسر والأفراد.</w:t>
            </w:r>
          </w:p>
          <w:p w:rsidR="001E106E" w:rsidRPr="001E106E" w:rsidRDefault="001E106E" w:rsidP="00B25CA2">
            <w:pPr>
              <w:numPr>
                <w:ilvl w:val="0"/>
                <w:numId w:val="38"/>
              </w:numPr>
              <w:shd w:val="clear" w:color="auto" w:fill="FFFFFF"/>
              <w:bidi/>
              <w:spacing w:after="120"/>
              <w:ind w:left="357" w:hanging="357"/>
              <w:jc w:val="lowKashida"/>
              <w:rPr>
                <w:rFonts w:asciiTheme="majorBidi" w:hAnsiTheme="majorBidi" w:cstheme="majorBidi"/>
                <w:sz w:val="28"/>
                <w:szCs w:val="28"/>
              </w:rPr>
            </w:pPr>
            <w:r w:rsidRPr="001E106E">
              <w:rPr>
                <w:rFonts w:asciiTheme="majorBidi" w:hAnsiTheme="majorBidi" w:cstheme="majorBidi"/>
                <w:sz w:val="28"/>
                <w:szCs w:val="28"/>
                <w:rtl/>
              </w:rPr>
              <w:t xml:space="preserve">وتجدر الإشارة إلى أنه نظرًا لاعتماد الاتحاد في المقام الأول على البيانات الاقتصادية الرسمية ، يختلف توافر البيانات لمختلف المؤشرات والسنوات. يتم أيضًا تضمين ملاحظات توضح استثناءات البيانات. يتم جمع البيانات من استبيان سنوي يتم إرساله إلى جهات الاتصال الاقتصادية الرسمية ، وعادة ما تكون السلطة التنظيمية أو الوزارة المسؤولة عن الاتصالات وتكنولوجيا المعلومات والاتصالات. يتم الحصول على بيانات إضافية من التقارير المقدمة من وزارات الاتصالات والمنظمين والمشغلين ومن تقارير موظفي الاتحاد. </w:t>
            </w:r>
          </w:p>
          <w:p w:rsidR="009D6CF9" w:rsidRPr="001E106E" w:rsidRDefault="001E106E" w:rsidP="00B25CA2">
            <w:pPr>
              <w:numPr>
                <w:ilvl w:val="0"/>
                <w:numId w:val="38"/>
              </w:numPr>
              <w:shd w:val="clear" w:color="auto" w:fill="FFFFFF"/>
              <w:bidi/>
              <w:spacing w:after="120"/>
              <w:ind w:left="357" w:hanging="357"/>
              <w:jc w:val="lowKashida"/>
              <w:rPr>
                <w:b/>
                <w:bCs/>
                <w:i/>
                <w:iCs/>
              </w:rPr>
            </w:pPr>
            <w:r w:rsidRPr="001E106E">
              <w:rPr>
                <w:rFonts w:asciiTheme="majorBidi" w:hAnsiTheme="majorBidi" w:cstheme="majorBidi"/>
                <w:sz w:val="28"/>
                <w:szCs w:val="28"/>
                <w:rtl/>
              </w:rPr>
              <w:t xml:space="preserve">ونظرا للتقدم السريع والمستمر في مجال الاتصالات وتكنولوجيا المعلومات، وللأهمية الشديدة لمؤشرات القياس في هذا المجال سواء لتقييم الأداء </w:t>
            </w:r>
            <w:r w:rsidR="0097165C" w:rsidRPr="001E106E">
              <w:rPr>
                <w:rFonts w:asciiTheme="majorBidi" w:hAnsiTheme="majorBidi" w:cstheme="majorBidi"/>
                <w:sz w:val="28"/>
                <w:szCs w:val="28"/>
                <w:rtl/>
              </w:rPr>
              <w:t>أو</w:t>
            </w:r>
            <w:r w:rsidRPr="001E106E">
              <w:rPr>
                <w:rFonts w:asciiTheme="majorBidi" w:hAnsiTheme="majorBidi" w:cstheme="majorBidi"/>
                <w:sz w:val="28"/>
                <w:szCs w:val="28"/>
                <w:rtl/>
              </w:rPr>
              <w:t xml:space="preserve"> لجذب الاستثمارات وفتح سوق العمل بدولنا العربية، ولوجود فجوة بين البلدان العربية في تطبيق هذه المؤشرات، تقترح الأمانة الفنية لمجلس الوزراء العرب للاتصالات والمعلومات إنشاء فريق تشكيل فريق عمل عربي لمؤشرات الاتصالات وتقنية المعلومات يضم خبراء الدول العربية في هذا المجال، وتحدد مهامه وآلية عمله في أول اجتماع له.</w:t>
            </w:r>
          </w:p>
          <w:p w:rsidR="001E106E" w:rsidRDefault="001E106E" w:rsidP="000F3CAE">
            <w:pPr>
              <w:bidi/>
              <w:spacing w:before="240"/>
              <w:jc w:val="both"/>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0F3CAE" w:rsidRPr="000F3CAE" w:rsidRDefault="000F3CAE" w:rsidP="00E47A77">
            <w:pPr>
              <w:numPr>
                <w:ilvl w:val="0"/>
                <w:numId w:val="84"/>
              </w:numPr>
              <w:bidi/>
              <w:spacing w:after="120"/>
              <w:ind w:left="714" w:hanging="357"/>
              <w:jc w:val="both"/>
              <w:rPr>
                <w:rFonts w:asciiTheme="majorBidi" w:hAnsiTheme="majorBidi" w:cstheme="majorBidi"/>
                <w:bCs/>
                <w:sz w:val="28"/>
                <w:szCs w:val="28"/>
                <w:lang w:bidi="ar-EG"/>
              </w:rPr>
            </w:pPr>
            <w:r w:rsidRPr="000F3CAE">
              <w:rPr>
                <w:rFonts w:asciiTheme="majorBidi" w:hAnsiTheme="majorBidi" w:cstheme="majorBidi"/>
                <w:bCs/>
                <w:sz w:val="28"/>
                <w:szCs w:val="28"/>
                <w:rtl/>
                <w:lang w:bidi="ar-EG"/>
              </w:rPr>
              <w:t xml:space="preserve">الموافقة على إنشاء فريق عمل عربي مؤقت مؤشرات الاتصالات وتقنية المعلومات على </w:t>
            </w:r>
            <w:proofErr w:type="spellStart"/>
            <w:r w:rsidRPr="000F3CAE">
              <w:rPr>
                <w:rFonts w:asciiTheme="majorBidi" w:hAnsiTheme="majorBidi" w:cstheme="majorBidi"/>
                <w:bCs/>
                <w:sz w:val="28"/>
                <w:szCs w:val="28"/>
                <w:rtl/>
                <w:lang w:bidi="ar-EG"/>
              </w:rPr>
              <w:t>ان</w:t>
            </w:r>
            <w:proofErr w:type="spellEnd"/>
            <w:r w:rsidRPr="000F3CAE">
              <w:rPr>
                <w:rFonts w:asciiTheme="majorBidi" w:hAnsiTheme="majorBidi" w:cstheme="majorBidi"/>
                <w:bCs/>
                <w:sz w:val="28"/>
                <w:szCs w:val="28"/>
                <w:rtl/>
                <w:lang w:bidi="ar-EG"/>
              </w:rPr>
              <w:t xml:space="preserve"> يعقد اجتماعاته من خلال اجتماعات افتراضية باستخدام </w:t>
            </w:r>
            <w:proofErr w:type="spellStart"/>
            <w:r w:rsidRPr="000F3CAE">
              <w:rPr>
                <w:rFonts w:asciiTheme="majorBidi" w:hAnsiTheme="majorBidi" w:cstheme="majorBidi"/>
                <w:bCs/>
                <w:sz w:val="28"/>
                <w:szCs w:val="28"/>
                <w:rtl/>
                <w:lang w:bidi="ar-EG"/>
              </w:rPr>
              <w:t>الانترنت</w:t>
            </w:r>
            <w:proofErr w:type="spellEnd"/>
            <w:r w:rsidRPr="000F3CAE">
              <w:rPr>
                <w:rFonts w:asciiTheme="majorBidi" w:hAnsiTheme="majorBidi" w:cstheme="majorBidi"/>
                <w:bCs/>
                <w:sz w:val="28"/>
                <w:szCs w:val="28"/>
                <w:rtl/>
                <w:lang w:bidi="ar-EG"/>
              </w:rPr>
              <w:t>.</w:t>
            </w:r>
          </w:p>
          <w:p w:rsidR="000F3CAE" w:rsidRPr="00E47A77" w:rsidRDefault="000F3CAE" w:rsidP="000F3CAE">
            <w:pPr>
              <w:pStyle w:val="ListParagraph"/>
              <w:numPr>
                <w:ilvl w:val="0"/>
                <w:numId w:val="84"/>
              </w:numPr>
              <w:spacing w:after="120"/>
              <w:ind w:left="714" w:hanging="357"/>
              <w:jc w:val="both"/>
              <w:rPr>
                <w:rFonts w:asciiTheme="majorBidi" w:hAnsiTheme="majorBidi" w:cstheme="majorBidi"/>
                <w:sz w:val="28"/>
                <w:szCs w:val="28"/>
                <w:lang w:eastAsia="ar-SA"/>
              </w:rPr>
            </w:pPr>
            <w:r w:rsidRPr="000F3CAE">
              <w:rPr>
                <w:rFonts w:asciiTheme="majorBidi" w:hAnsiTheme="majorBidi" w:cstheme="majorBidi"/>
                <w:b w:val="0"/>
                <w:sz w:val="28"/>
                <w:szCs w:val="28"/>
                <w:rtl/>
                <w:lang w:bidi="ar-EG"/>
              </w:rPr>
              <w:t>إحاطة فريق العمل المؤقت المكلف بتطوير الهيكلية القائمة ومستجداتها في إطار مجلس الوزراء العرب للاتصالات والمعلومات</w:t>
            </w:r>
            <w:r w:rsidRPr="000F3CAE">
              <w:rPr>
                <w:rFonts w:asciiTheme="majorBidi" w:hAnsiTheme="majorBidi" w:cstheme="majorBidi"/>
                <w:b w:val="0"/>
                <w:i/>
                <w:iCs/>
                <w:sz w:val="28"/>
                <w:szCs w:val="28"/>
                <w:rtl/>
                <w:lang w:bidi="ar-EG"/>
              </w:rPr>
              <w:t xml:space="preserve"> </w:t>
            </w:r>
            <w:r w:rsidRPr="000F3CAE">
              <w:rPr>
                <w:rFonts w:asciiTheme="majorBidi" w:hAnsiTheme="majorBidi" w:cstheme="majorBidi"/>
                <w:b w:val="0"/>
                <w:sz w:val="28"/>
                <w:szCs w:val="28"/>
                <w:rtl/>
                <w:lang w:bidi="ar-EG"/>
              </w:rPr>
              <w:t>علما بتشكيل هذا الفريق.</w:t>
            </w:r>
          </w:p>
          <w:p w:rsidR="00E47A77" w:rsidRPr="000F3CAE" w:rsidRDefault="00E47A77" w:rsidP="000F3CAE">
            <w:pPr>
              <w:pStyle w:val="ListParagraph"/>
              <w:numPr>
                <w:ilvl w:val="0"/>
                <w:numId w:val="84"/>
              </w:numPr>
              <w:spacing w:after="120"/>
              <w:ind w:left="714" w:hanging="357"/>
              <w:jc w:val="both"/>
              <w:rPr>
                <w:rFonts w:asciiTheme="majorBidi" w:hAnsiTheme="majorBidi" w:cstheme="majorBidi"/>
                <w:sz w:val="28"/>
                <w:szCs w:val="28"/>
                <w:lang w:eastAsia="ar-SA"/>
              </w:rPr>
            </w:pPr>
            <w:r>
              <w:rPr>
                <w:rFonts w:asciiTheme="majorBidi" w:hAnsiTheme="majorBidi" w:cstheme="majorBidi" w:hint="cs"/>
                <w:b w:val="0"/>
                <w:sz w:val="28"/>
                <w:szCs w:val="28"/>
                <w:rtl/>
                <w:lang w:bidi="ar-EG"/>
              </w:rPr>
              <w:t xml:space="preserve">دعوة الدول العربية </w:t>
            </w:r>
            <w:proofErr w:type="spellStart"/>
            <w:r>
              <w:rPr>
                <w:rFonts w:asciiTheme="majorBidi" w:hAnsiTheme="majorBidi" w:cstheme="majorBidi" w:hint="cs"/>
                <w:b w:val="0"/>
                <w:sz w:val="28"/>
                <w:szCs w:val="28"/>
                <w:rtl/>
                <w:lang w:bidi="ar-EG"/>
              </w:rPr>
              <w:t>الى</w:t>
            </w:r>
            <w:proofErr w:type="spellEnd"/>
            <w:r>
              <w:rPr>
                <w:rFonts w:asciiTheme="majorBidi" w:hAnsiTheme="majorBidi" w:cstheme="majorBidi" w:hint="cs"/>
                <w:b w:val="0"/>
                <w:sz w:val="28"/>
                <w:szCs w:val="28"/>
                <w:rtl/>
                <w:lang w:bidi="ar-EG"/>
              </w:rPr>
              <w:t xml:space="preserve"> تسمية خبراء </w:t>
            </w:r>
            <w:r w:rsidR="00F5103F">
              <w:rPr>
                <w:rFonts w:asciiTheme="majorBidi" w:hAnsiTheme="majorBidi" w:cstheme="majorBidi" w:hint="cs"/>
                <w:b w:val="0"/>
                <w:sz w:val="28"/>
                <w:szCs w:val="28"/>
                <w:rtl/>
                <w:lang w:bidi="ar-EG"/>
              </w:rPr>
              <w:t xml:space="preserve">للمشاركة في </w:t>
            </w:r>
            <w:proofErr w:type="spellStart"/>
            <w:r w:rsidR="00F5103F">
              <w:rPr>
                <w:rFonts w:asciiTheme="majorBidi" w:hAnsiTheme="majorBidi" w:cstheme="majorBidi" w:hint="cs"/>
                <w:b w:val="0"/>
                <w:sz w:val="28"/>
                <w:szCs w:val="28"/>
                <w:rtl/>
                <w:lang w:bidi="ar-EG"/>
              </w:rPr>
              <w:t>اعمال</w:t>
            </w:r>
            <w:proofErr w:type="spellEnd"/>
            <w:r w:rsidR="00F5103F">
              <w:rPr>
                <w:rFonts w:asciiTheme="majorBidi" w:hAnsiTheme="majorBidi" w:cstheme="majorBidi" w:hint="cs"/>
                <w:b w:val="0"/>
                <w:sz w:val="28"/>
                <w:szCs w:val="28"/>
                <w:rtl/>
                <w:lang w:bidi="ar-EG"/>
              </w:rPr>
              <w:t xml:space="preserve"> الفريق الافتراضي وموافاة </w:t>
            </w:r>
            <w:proofErr w:type="spellStart"/>
            <w:r w:rsidR="00F5103F">
              <w:rPr>
                <w:rFonts w:asciiTheme="majorBidi" w:hAnsiTheme="majorBidi" w:cstheme="majorBidi" w:hint="cs"/>
                <w:b w:val="0"/>
                <w:sz w:val="28"/>
                <w:szCs w:val="28"/>
                <w:rtl/>
                <w:lang w:bidi="ar-EG"/>
              </w:rPr>
              <w:t>الامانة</w:t>
            </w:r>
            <w:proofErr w:type="spellEnd"/>
            <w:r w:rsidR="00F5103F">
              <w:rPr>
                <w:rFonts w:asciiTheme="majorBidi" w:hAnsiTheme="majorBidi" w:cstheme="majorBidi" w:hint="cs"/>
                <w:b w:val="0"/>
                <w:sz w:val="28"/>
                <w:szCs w:val="28"/>
                <w:rtl/>
                <w:lang w:bidi="ar-EG"/>
              </w:rPr>
              <w:t xml:space="preserve"> العامة ببيانات الاتصال لكل منهم، وذلك في موعد </w:t>
            </w:r>
            <w:proofErr w:type="spellStart"/>
            <w:r w:rsidR="00F5103F">
              <w:rPr>
                <w:rFonts w:asciiTheme="majorBidi" w:hAnsiTheme="majorBidi" w:cstheme="majorBidi" w:hint="cs"/>
                <w:b w:val="0"/>
                <w:sz w:val="28"/>
                <w:szCs w:val="28"/>
                <w:rtl/>
                <w:lang w:bidi="ar-EG"/>
              </w:rPr>
              <w:t>اقصاه</w:t>
            </w:r>
            <w:proofErr w:type="spellEnd"/>
            <w:r w:rsidR="00F5103F">
              <w:rPr>
                <w:rFonts w:asciiTheme="majorBidi" w:hAnsiTheme="majorBidi" w:cstheme="majorBidi" w:hint="cs"/>
                <w:b w:val="0"/>
                <w:sz w:val="28"/>
                <w:szCs w:val="28"/>
                <w:rtl/>
                <w:lang w:bidi="ar-EG"/>
              </w:rPr>
              <w:t xml:space="preserve"> نهاية الشهر الثاني من عام 2020.</w:t>
            </w:r>
          </w:p>
        </w:tc>
      </w:tr>
      <w:tr w:rsidR="009D6CF9" w:rsidRPr="005D4AC9" w:rsidTr="0021595B">
        <w:trPr>
          <w:trHeight w:val="523"/>
          <w:jc w:val="center"/>
        </w:trPr>
        <w:tc>
          <w:tcPr>
            <w:tcW w:w="633" w:type="pct"/>
          </w:tcPr>
          <w:p w:rsidR="009D6CF9" w:rsidRPr="005D4AC9" w:rsidRDefault="009D6CF9" w:rsidP="0021595B">
            <w:pPr>
              <w:bidi/>
              <w:jc w:val="center"/>
              <w:rPr>
                <w:b/>
                <w:bCs/>
                <w:sz w:val="28"/>
                <w:szCs w:val="28"/>
              </w:rPr>
            </w:pPr>
            <w:r w:rsidRPr="005D4AC9">
              <w:rPr>
                <w:b/>
                <w:bCs/>
                <w:sz w:val="28"/>
                <w:szCs w:val="28"/>
                <w:rtl/>
              </w:rPr>
              <w:lastRenderedPageBreak/>
              <w:t>المقترح</w:t>
            </w:r>
          </w:p>
        </w:tc>
        <w:tc>
          <w:tcPr>
            <w:tcW w:w="4367" w:type="pct"/>
          </w:tcPr>
          <w:p w:rsidR="009D6CF9" w:rsidRPr="005D4AC9" w:rsidRDefault="009D6CF9" w:rsidP="0021595B">
            <w:pPr>
              <w:numPr>
                <w:ilvl w:val="0"/>
                <w:numId w:val="7"/>
              </w:numPr>
              <w:bidi/>
              <w:spacing w:before="120" w:after="200" w:line="276" w:lineRule="auto"/>
              <w:ind w:left="714" w:hanging="357"/>
              <w:jc w:val="both"/>
              <w:rPr>
                <w:b/>
                <w:bCs/>
                <w:i/>
                <w:iCs/>
                <w:sz w:val="28"/>
                <w:szCs w:val="28"/>
              </w:rPr>
            </w:pPr>
            <w:r w:rsidRPr="005D4AC9">
              <w:rPr>
                <w:b/>
                <w:bCs/>
                <w:i/>
                <w:iCs/>
                <w:sz w:val="28"/>
                <w:szCs w:val="28"/>
                <w:rtl/>
              </w:rPr>
              <w:t>اتخاذ ما يراه المجلس الموقر مناسبا بشأن الموضوع.</w:t>
            </w:r>
          </w:p>
        </w:tc>
      </w:tr>
    </w:tbl>
    <w:p w:rsidR="009D6CF9" w:rsidRDefault="009D6CF9" w:rsidP="009D6CF9">
      <w:pPr>
        <w:bidi/>
        <w:jc w:val="right"/>
        <w:rPr>
          <w:b/>
          <w:bCs/>
          <w:sz w:val="32"/>
          <w:szCs w:val="32"/>
          <w:u w:val="single"/>
          <w:rtl/>
        </w:rPr>
      </w:pPr>
    </w:p>
    <w:p w:rsidR="00F32056" w:rsidRPr="00DA7317" w:rsidRDefault="009D6CF9" w:rsidP="002E4F75">
      <w:pPr>
        <w:bidi/>
        <w:jc w:val="right"/>
        <w:rPr>
          <w:b/>
          <w:bCs/>
          <w:sz w:val="32"/>
          <w:szCs w:val="32"/>
          <w:u w:val="single"/>
        </w:rPr>
      </w:pPr>
      <w:r>
        <w:rPr>
          <w:b/>
          <w:bCs/>
          <w:sz w:val="32"/>
          <w:szCs w:val="32"/>
          <w:u w:val="single"/>
          <w:rtl/>
        </w:rPr>
        <w:br w:type="page"/>
      </w:r>
      <w:r w:rsidR="00F32056" w:rsidRPr="00DA7317">
        <w:rPr>
          <w:b/>
          <w:bCs/>
          <w:sz w:val="32"/>
          <w:szCs w:val="32"/>
          <w:u w:val="single"/>
          <w:rtl/>
        </w:rPr>
        <w:lastRenderedPageBreak/>
        <w:t xml:space="preserve">البند الثاني: </w:t>
      </w:r>
      <w:r w:rsidR="002E4F75">
        <w:rPr>
          <w:b/>
          <w:bCs/>
          <w:sz w:val="32"/>
          <w:szCs w:val="32"/>
          <w:u w:val="single"/>
          <w:rtl/>
        </w:rPr>
        <w:t>عاشرا</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F32056" w:rsidRPr="0029336A" w:rsidRDefault="00F32056" w:rsidP="00F3205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2752" behindDoc="0" locked="0" layoutInCell="1" allowOverlap="1" wp14:anchorId="08CACFBA" wp14:editId="678FD7E0">
                <wp:simplePos x="0" y="0"/>
                <wp:positionH relativeFrom="column">
                  <wp:posOffset>2627630</wp:posOffset>
                </wp:positionH>
                <wp:positionV relativeFrom="paragraph">
                  <wp:posOffset>2539</wp:posOffset>
                </wp:positionV>
                <wp:extent cx="914400" cy="0"/>
                <wp:effectExtent l="0" t="19050" r="0" b="1905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E59C94" id="Line 41" o:spid="_x0000_s1026" style="position:absolute;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sn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jyayc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F32056" w:rsidRPr="005D4AC9" w:rsidTr="000F29D3">
        <w:trPr>
          <w:jc w:val="center"/>
        </w:trPr>
        <w:tc>
          <w:tcPr>
            <w:tcW w:w="633"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F32056" w:rsidRPr="005D4AC9" w:rsidRDefault="001E106E" w:rsidP="000F29D3">
            <w:pPr>
              <w:bidi/>
              <w:rPr>
                <w:rFonts w:cs="Simplified Arabic"/>
                <w:b/>
                <w:bCs/>
                <w:sz w:val="28"/>
                <w:szCs w:val="28"/>
              </w:rPr>
            </w:pPr>
            <w:r w:rsidRPr="001E106E">
              <w:rPr>
                <w:rFonts w:cs="Simplified Arabic"/>
                <w:b/>
                <w:bCs/>
                <w:sz w:val="32"/>
                <w:szCs w:val="32"/>
                <w:rtl/>
              </w:rPr>
              <w:t>تشكيل فريق عمل عربي للذكاء الاصطناعي</w:t>
            </w:r>
          </w:p>
        </w:tc>
      </w:tr>
      <w:tr w:rsidR="00F32056" w:rsidRPr="005D4AC9" w:rsidTr="000F29D3">
        <w:trPr>
          <w:jc w:val="center"/>
        </w:trPr>
        <w:tc>
          <w:tcPr>
            <w:tcW w:w="633"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367" w:type="pct"/>
          </w:tcPr>
          <w:p w:rsidR="00F32056" w:rsidRPr="0065796B" w:rsidRDefault="001E106E" w:rsidP="00B25CA2">
            <w:pPr>
              <w:numPr>
                <w:ilvl w:val="0"/>
                <w:numId w:val="38"/>
              </w:numPr>
              <w:shd w:val="clear" w:color="auto" w:fill="FFFFFF"/>
              <w:bidi/>
              <w:spacing w:before="120" w:after="120"/>
              <w:ind w:left="357" w:hanging="357"/>
              <w:jc w:val="lowKashida"/>
              <w:rPr>
                <w:b/>
                <w:bCs/>
                <w:i/>
                <w:iCs/>
              </w:rPr>
            </w:pPr>
            <w:r w:rsidRPr="0065796B">
              <w:rPr>
                <w:rFonts w:asciiTheme="majorBidi" w:hAnsiTheme="majorBidi" w:cstheme="majorBidi"/>
                <w:sz w:val="28"/>
                <w:szCs w:val="28"/>
                <w:rtl/>
              </w:rPr>
              <w:t>ورد إلى الأمانة الفنية لمجلس الوزراء العرب للاتصالات والمعلومات مقترح مقدم من جمهورية مصر العربية لتشكيل فريق عمل عربي للذكاء الصناعي (مرفق).</w:t>
            </w:r>
          </w:p>
          <w:p w:rsidR="0065796B" w:rsidRDefault="0065796B" w:rsidP="0065796B">
            <w:pPr>
              <w:shd w:val="clear" w:color="auto" w:fill="FFFFFF"/>
              <w:bidi/>
              <w:spacing w:before="120" w:after="120"/>
              <w:jc w:val="lowKashida"/>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اتخذت بشأن الموضوع التوصيات التالية:</w:t>
            </w:r>
          </w:p>
          <w:p w:rsidR="000F3CAE" w:rsidRPr="000F3CAE" w:rsidRDefault="000F3CAE" w:rsidP="000F3CAE">
            <w:pPr>
              <w:pStyle w:val="ListParagraph"/>
              <w:numPr>
                <w:ilvl w:val="0"/>
                <w:numId w:val="85"/>
              </w:numPr>
              <w:spacing w:after="120"/>
              <w:jc w:val="left"/>
              <w:rPr>
                <w:rFonts w:asciiTheme="majorBidi" w:hAnsiTheme="majorBidi" w:cstheme="majorBidi"/>
                <w:i/>
                <w:iCs/>
                <w:color w:val="222222"/>
                <w:sz w:val="28"/>
                <w:szCs w:val="28"/>
              </w:rPr>
            </w:pPr>
            <w:r w:rsidRPr="000F3CAE">
              <w:rPr>
                <w:rFonts w:asciiTheme="majorBidi" w:hAnsiTheme="majorBidi" w:cstheme="majorBidi"/>
                <w:i/>
                <w:iCs/>
                <w:color w:val="222222"/>
                <w:sz w:val="28"/>
                <w:szCs w:val="28"/>
                <w:shd w:val="clear" w:color="auto" w:fill="FFFFFF"/>
                <w:rtl/>
              </w:rPr>
              <w:t>الموافقة على تشكيل فريق عمل عربي للذكاء الاصطناعي</w:t>
            </w:r>
            <w:r w:rsidRPr="000F3CAE">
              <w:rPr>
                <w:rFonts w:asciiTheme="majorBidi" w:hAnsiTheme="majorBidi" w:cstheme="majorBidi"/>
                <w:i/>
                <w:iCs/>
                <w:color w:val="222222"/>
                <w:sz w:val="28"/>
                <w:szCs w:val="28"/>
                <w:rtl/>
              </w:rPr>
              <w:t>.</w:t>
            </w:r>
          </w:p>
          <w:p w:rsidR="000F3CAE" w:rsidRPr="000F3CAE" w:rsidRDefault="000F3CAE" w:rsidP="000F3CAE">
            <w:pPr>
              <w:pStyle w:val="ListParagraph"/>
              <w:numPr>
                <w:ilvl w:val="0"/>
                <w:numId w:val="85"/>
              </w:numPr>
              <w:ind w:left="357" w:hanging="357"/>
              <w:jc w:val="left"/>
              <w:rPr>
                <w:rFonts w:asciiTheme="majorBidi" w:hAnsiTheme="majorBidi" w:cstheme="majorBidi"/>
                <w:i/>
                <w:iCs/>
                <w:color w:val="222222"/>
                <w:sz w:val="28"/>
                <w:szCs w:val="28"/>
              </w:rPr>
            </w:pPr>
            <w:r w:rsidRPr="000F3CAE">
              <w:rPr>
                <w:rFonts w:asciiTheme="majorBidi" w:hAnsiTheme="majorBidi" w:cstheme="majorBidi"/>
                <w:i/>
                <w:iCs/>
                <w:color w:val="222222"/>
                <w:sz w:val="28"/>
                <w:szCs w:val="28"/>
                <w:shd w:val="clear" w:color="auto" w:fill="FFFFFF"/>
                <w:rtl/>
              </w:rPr>
              <w:t>إضافة المهام التالية إلى فريق العمل المزمع تشكيله</w:t>
            </w:r>
            <w:r w:rsidRPr="000F3CAE">
              <w:rPr>
                <w:rFonts w:asciiTheme="majorBidi" w:hAnsiTheme="majorBidi" w:cstheme="majorBidi"/>
                <w:i/>
                <w:iCs/>
                <w:color w:val="222222"/>
                <w:sz w:val="28"/>
                <w:szCs w:val="28"/>
                <w:shd w:val="clear" w:color="auto" w:fill="FFFFFF"/>
              </w:rPr>
              <w:t>:</w:t>
            </w:r>
          </w:p>
          <w:p w:rsidR="000F3CAE" w:rsidRPr="000F3CAE" w:rsidRDefault="000F3CAE" w:rsidP="00F5103F">
            <w:pPr>
              <w:pStyle w:val="ListParagraph"/>
              <w:numPr>
                <w:ilvl w:val="1"/>
                <w:numId w:val="86"/>
              </w:numPr>
              <w:spacing w:after="60"/>
              <w:ind w:left="528" w:hanging="284"/>
              <w:jc w:val="both"/>
              <w:rPr>
                <w:rFonts w:asciiTheme="majorBidi" w:hAnsiTheme="majorBidi" w:cstheme="majorBidi"/>
                <w:i/>
                <w:iCs/>
                <w:color w:val="222222"/>
                <w:sz w:val="28"/>
                <w:szCs w:val="28"/>
              </w:rPr>
            </w:pPr>
            <w:r w:rsidRPr="000F3CAE">
              <w:rPr>
                <w:rFonts w:asciiTheme="majorBidi" w:hAnsiTheme="majorBidi" w:cstheme="majorBidi"/>
                <w:i/>
                <w:iCs/>
                <w:color w:val="222222"/>
                <w:sz w:val="28"/>
                <w:szCs w:val="28"/>
                <w:shd w:val="clear" w:color="auto" w:fill="FFFFFF"/>
                <w:rtl/>
              </w:rPr>
              <w:t>وضع استراتيجية عربية موحدة وتبني أطر تنظيمية ملائمة ومحفزة للاستفادة من الذكاء الاصطناعي .</w:t>
            </w:r>
          </w:p>
          <w:p w:rsidR="000F3CAE" w:rsidRPr="000F3CAE" w:rsidRDefault="000F3CAE" w:rsidP="00F5103F">
            <w:pPr>
              <w:pStyle w:val="ListParagraph"/>
              <w:numPr>
                <w:ilvl w:val="1"/>
                <w:numId w:val="86"/>
              </w:numPr>
              <w:spacing w:after="60"/>
              <w:ind w:left="528" w:hanging="284"/>
              <w:jc w:val="both"/>
              <w:rPr>
                <w:rFonts w:asciiTheme="majorBidi" w:hAnsiTheme="majorBidi" w:cstheme="majorBidi"/>
                <w:i/>
                <w:iCs/>
                <w:color w:val="222222"/>
              </w:rPr>
            </w:pPr>
            <w:r w:rsidRPr="000F3CAE">
              <w:rPr>
                <w:rFonts w:asciiTheme="majorBidi" w:hAnsiTheme="majorBidi" w:cstheme="majorBidi"/>
                <w:i/>
                <w:iCs/>
                <w:color w:val="222222"/>
                <w:sz w:val="28"/>
                <w:szCs w:val="28"/>
                <w:shd w:val="clear" w:color="auto" w:fill="FFFFFF"/>
                <w:rtl/>
                <w:lang w:bidi="ar-EG"/>
              </w:rPr>
              <w:t>ا</w:t>
            </w:r>
            <w:r w:rsidRPr="000F3CAE">
              <w:rPr>
                <w:rFonts w:asciiTheme="majorBidi" w:hAnsiTheme="majorBidi" w:cstheme="majorBidi"/>
                <w:i/>
                <w:iCs/>
                <w:color w:val="222222"/>
                <w:sz w:val="28"/>
                <w:szCs w:val="28"/>
                <w:shd w:val="clear" w:color="auto" w:fill="FFFFFF"/>
              </w:rPr>
              <w:t> </w:t>
            </w:r>
            <w:r w:rsidRPr="000F3CAE">
              <w:rPr>
                <w:rFonts w:asciiTheme="majorBidi" w:hAnsiTheme="majorBidi" w:cstheme="majorBidi"/>
                <w:i/>
                <w:iCs/>
                <w:color w:val="222222"/>
                <w:sz w:val="28"/>
                <w:szCs w:val="28"/>
                <w:shd w:val="clear" w:color="auto" w:fill="FFFFFF"/>
                <w:rtl/>
              </w:rPr>
              <w:t>لخروج بوثيقة استرشاديه للدول الأعضاء في المجلس حول الطرق المثلى لتوظيف الذكاء الاصطناعي بما يخدم أهداف الدول العربية، تحتوي على توصيات بمشروعات محددة للتعاون العربي المشترك</w:t>
            </w:r>
          </w:p>
          <w:p w:rsidR="000F3CAE" w:rsidRDefault="000F3CAE" w:rsidP="00F5103F">
            <w:pPr>
              <w:pStyle w:val="ListParagraph"/>
              <w:numPr>
                <w:ilvl w:val="1"/>
                <w:numId w:val="86"/>
              </w:numPr>
              <w:spacing w:after="60"/>
              <w:ind w:left="528" w:hanging="284"/>
              <w:jc w:val="both"/>
              <w:rPr>
                <w:rFonts w:asciiTheme="majorBidi" w:hAnsiTheme="majorBidi" w:cstheme="majorBidi"/>
                <w:i/>
                <w:iCs/>
                <w:color w:val="222222"/>
                <w:sz w:val="28"/>
                <w:szCs w:val="28"/>
                <w:shd w:val="clear" w:color="auto" w:fill="FFFFFF"/>
              </w:rPr>
            </w:pPr>
            <w:r w:rsidRPr="000F3CAE">
              <w:rPr>
                <w:rFonts w:asciiTheme="majorBidi" w:hAnsiTheme="majorBidi" w:cstheme="majorBidi"/>
                <w:i/>
                <w:iCs/>
                <w:color w:val="222222"/>
                <w:sz w:val="28"/>
                <w:szCs w:val="28"/>
                <w:shd w:val="clear" w:color="auto" w:fill="FFFFFF"/>
                <w:rtl/>
              </w:rPr>
              <w:t>وضع إطار مشترك لبناء القدرات ونشر الوعي بإيجابيات وسلبيات هذه التكنولوجيا وتأهيل الشباب للمنافسة على فرص العمل ذات الصلة.</w:t>
            </w:r>
          </w:p>
          <w:p w:rsidR="00F5103F" w:rsidRPr="000F3CAE" w:rsidRDefault="00F5103F" w:rsidP="00F5103F">
            <w:pPr>
              <w:pStyle w:val="ListParagraph"/>
              <w:numPr>
                <w:ilvl w:val="1"/>
                <w:numId w:val="86"/>
              </w:numPr>
              <w:spacing w:after="60"/>
              <w:ind w:left="555"/>
              <w:jc w:val="both"/>
              <w:rPr>
                <w:rFonts w:asciiTheme="majorBidi" w:hAnsiTheme="majorBidi" w:cstheme="majorBidi"/>
                <w:i/>
                <w:iCs/>
                <w:color w:val="222222"/>
                <w:sz w:val="28"/>
                <w:szCs w:val="28"/>
                <w:shd w:val="clear" w:color="auto" w:fill="FFFFFF"/>
                <w:rtl/>
              </w:rPr>
            </w:pPr>
            <w:r w:rsidRPr="00F5103F">
              <w:rPr>
                <w:rFonts w:asciiTheme="majorBidi" w:hAnsiTheme="majorBidi"/>
                <w:i/>
                <w:iCs/>
                <w:color w:val="222222"/>
                <w:sz w:val="28"/>
                <w:szCs w:val="28"/>
                <w:shd w:val="clear" w:color="auto" w:fill="FFFFFF"/>
                <w:rtl/>
              </w:rPr>
              <w:t xml:space="preserve">دعوة الدول العربية </w:t>
            </w:r>
            <w:proofErr w:type="spellStart"/>
            <w:r w:rsidRPr="00F5103F">
              <w:rPr>
                <w:rFonts w:asciiTheme="majorBidi" w:hAnsiTheme="majorBidi"/>
                <w:i/>
                <w:iCs/>
                <w:color w:val="222222"/>
                <w:sz w:val="28"/>
                <w:szCs w:val="28"/>
                <w:shd w:val="clear" w:color="auto" w:fill="FFFFFF"/>
                <w:rtl/>
              </w:rPr>
              <w:t>الى</w:t>
            </w:r>
            <w:proofErr w:type="spellEnd"/>
            <w:r w:rsidRPr="00F5103F">
              <w:rPr>
                <w:rFonts w:asciiTheme="majorBidi" w:hAnsiTheme="majorBidi"/>
                <w:i/>
                <w:iCs/>
                <w:color w:val="222222"/>
                <w:sz w:val="28"/>
                <w:szCs w:val="28"/>
                <w:shd w:val="clear" w:color="auto" w:fill="FFFFFF"/>
                <w:rtl/>
              </w:rPr>
              <w:t xml:space="preserve"> تسمية خبراء للمشاركة في </w:t>
            </w:r>
            <w:proofErr w:type="spellStart"/>
            <w:r w:rsidRPr="00F5103F">
              <w:rPr>
                <w:rFonts w:asciiTheme="majorBidi" w:hAnsiTheme="majorBidi"/>
                <w:i/>
                <w:iCs/>
                <w:color w:val="222222"/>
                <w:sz w:val="28"/>
                <w:szCs w:val="28"/>
                <w:shd w:val="clear" w:color="auto" w:fill="FFFFFF"/>
                <w:rtl/>
              </w:rPr>
              <w:t>اعمال</w:t>
            </w:r>
            <w:proofErr w:type="spellEnd"/>
            <w:r w:rsidRPr="00F5103F">
              <w:rPr>
                <w:rFonts w:asciiTheme="majorBidi" w:hAnsiTheme="majorBidi"/>
                <w:i/>
                <w:iCs/>
                <w:color w:val="222222"/>
                <w:sz w:val="28"/>
                <w:szCs w:val="28"/>
                <w:shd w:val="clear" w:color="auto" w:fill="FFFFFF"/>
                <w:rtl/>
              </w:rPr>
              <w:t xml:space="preserve"> الفريق وموافاة </w:t>
            </w:r>
            <w:proofErr w:type="spellStart"/>
            <w:r w:rsidRPr="00F5103F">
              <w:rPr>
                <w:rFonts w:asciiTheme="majorBidi" w:hAnsiTheme="majorBidi"/>
                <w:i/>
                <w:iCs/>
                <w:color w:val="222222"/>
                <w:sz w:val="28"/>
                <w:szCs w:val="28"/>
                <w:shd w:val="clear" w:color="auto" w:fill="FFFFFF"/>
                <w:rtl/>
              </w:rPr>
              <w:t>الامانة</w:t>
            </w:r>
            <w:proofErr w:type="spellEnd"/>
            <w:r w:rsidRPr="00F5103F">
              <w:rPr>
                <w:rFonts w:asciiTheme="majorBidi" w:hAnsiTheme="majorBidi"/>
                <w:i/>
                <w:iCs/>
                <w:color w:val="222222"/>
                <w:sz w:val="28"/>
                <w:szCs w:val="28"/>
                <w:shd w:val="clear" w:color="auto" w:fill="FFFFFF"/>
                <w:rtl/>
              </w:rPr>
              <w:t xml:space="preserve"> العامة ببيانات الاتصال لكل منهم، وذلك في موعد </w:t>
            </w:r>
            <w:proofErr w:type="spellStart"/>
            <w:r w:rsidRPr="00F5103F">
              <w:rPr>
                <w:rFonts w:asciiTheme="majorBidi" w:hAnsiTheme="majorBidi"/>
                <w:i/>
                <w:iCs/>
                <w:color w:val="222222"/>
                <w:sz w:val="28"/>
                <w:szCs w:val="28"/>
                <w:shd w:val="clear" w:color="auto" w:fill="FFFFFF"/>
                <w:rtl/>
              </w:rPr>
              <w:t>اقصاه</w:t>
            </w:r>
            <w:proofErr w:type="spellEnd"/>
            <w:r w:rsidRPr="00F5103F">
              <w:rPr>
                <w:rFonts w:asciiTheme="majorBidi" w:hAnsiTheme="majorBidi"/>
                <w:i/>
                <w:iCs/>
                <w:color w:val="222222"/>
                <w:sz w:val="28"/>
                <w:szCs w:val="28"/>
                <w:shd w:val="clear" w:color="auto" w:fill="FFFFFF"/>
                <w:rtl/>
              </w:rPr>
              <w:t xml:space="preserve"> نهاية الشهر </w:t>
            </w:r>
            <w:proofErr w:type="spellStart"/>
            <w:r>
              <w:rPr>
                <w:rFonts w:asciiTheme="majorBidi" w:hAnsiTheme="majorBidi" w:hint="cs"/>
                <w:i/>
                <w:iCs/>
                <w:color w:val="222222"/>
                <w:sz w:val="28"/>
                <w:szCs w:val="28"/>
                <w:shd w:val="clear" w:color="auto" w:fill="FFFFFF"/>
                <w:rtl/>
              </w:rPr>
              <w:t>الاول</w:t>
            </w:r>
            <w:proofErr w:type="spellEnd"/>
            <w:r w:rsidRPr="00F5103F">
              <w:rPr>
                <w:rFonts w:asciiTheme="majorBidi" w:hAnsiTheme="majorBidi"/>
                <w:i/>
                <w:iCs/>
                <w:color w:val="222222"/>
                <w:sz w:val="28"/>
                <w:szCs w:val="28"/>
                <w:shd w:val="clear" w:color="auto" w:fill="FFFFFF"/>
                <w:rtl/>
              </w:rPr>
              <w:t xml:space="preserve"> من عام 2020.</w:t>
            </w:r>
          </w:p>
          <w:p w:rsidR="0065796B" w:rsidRPr="00BD6C6A" w:rsidRDefault="0065796B" w:rsidP="0065796B">
            <w:pPr>
              <w:shd w:val="clear" w:color="auto" w:fill="FFFFFF"/>
              <w:bidi/>
              <w:spacing w:before="120" w:after="120"/>
              <w:jc w:val="lowKashida"/>
              <w:rPr>
                <w:b/>
                <w:bCs/>
                <w:i/>
                <w:iCs/>
              </w:rPr>
            </w:pPr>
          </w:p>
        </w:tc>
      </w:tr>
      <w:tr w:rsidR="00AE45F1" w:rsidRPr="005D4AC9" w:rsidTr="000F29D3">
        <w:trPr>
          <w:trHeight w:val="523"/>
          <w:jc w:val="center"/>
        </w:trPr>
        <w:tc>
          <w:tcPr>
            <w:tcW w:w="633" w:type="pct"/>
          </w:tcPr>
          <w:p w:rsidR="00AE45F1" w:rsidRPr="005D4AC9" w:rsidRDefault="00AE45F1" w:rsidP="000F29D3">
            <w:pPr>
              <w:bidi/>
              <w:jc w:val="center"/>
              <w:rPr>
                <w:b/>
                <w:bCs/>
                <w:sz w:val="28"/>
                <w:szCs w:val="28"/>
              </w:rPr>
            </w:pPr>
            <w:r w:rsidRPr="005D4AC9">
              <w:rPr>
                <w:b/>
                <w:bCs/>
                <w:sz w:val="28"/>
                <w:szCs w:val="28"/>
                <w:rtl/>
              </w:rPr>
              <w:t>المقترح</w:t>
            </w:r>
          </w:p>
        </w:tc>
        <w:tc>
          <w:tcPr>
            <w:tcW w:w="4367" w:type="pct"/>
          </w:tcPr>
          <w:p w:rsidR="00AE45F1" w:rsidRPr="003B7C25" w:rsidRDefault="00AE45F1"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F32056" w:rsidRPr="00DA7317" w:rsidRDefault="00F32056" w:rsidP="002E4F75">
      <w:pPr>
        <w:bidi/>
        <w:jc w:val="right"/>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2E4F75">
        <w:rPr>
          <w:b/>
          <w:bCs/>
          <w:sz w:val="32"/>
          <w:szCs w:val="32"/>
          <w:u w:val="single"/>
          <w:rtl/>
        </w:rPr>
        <w:t>حادي عشر</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F32056" w:rsidRPr="0029336A" w:rsidRDefault="00F32056" w:rsidP="00F3205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4800" behindDoc="0" locked="0" layoutInCell="1" allowOverlap="1" wp14:anchorId="1459AD41" wp14:editId="4F585A46">
                <wp:simplePos x="0" y="0"/>
                <wp:positionH relativeFrom="column">
                  <wp:posOffset>2627630</wp:posOffset>
                </wp:positionH>
                <wp:positionV relativeFrom="paragraph">
                  <wp:posOffset>2539</wp:posOffset>
                </wp:positionV>
                <wp:extent cx="914400" cy="0"/>
                <wp:effectExtent l="0" t="19050" r="0" b="1905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52818F" id="Line 41" o:spid="_x0000_s1026" style="position:absolute;flip:x;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VB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U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osFUE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F32056" w:rsidRPr="005D4AC9" w:rsidTr="000F29D3">
        <w:trPr>
          <w:jc w:val="center"/>
        </w:trPr>
        <w:tc>
          <w:tcPr>
            <w:tcW w:w="633"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F32056" w:rsidRPr="005D4AC9" w:rsidRDefault="0065796B" w:rsidP="000F29D3">
            <w:pPr>
              <w:bidi/>
              <w:rPr>
                <w:rFonts w:cs="Simplified Arabic"/>
                <w:b/>
                <w:bCs/>
                <w:sz w:val="28"/>
                <w:szCs w:val="28"/>
              </w:rPr>
            </w:pPr>
            <w:r w:rsidRPr="0065796B">
              <w:rPr>
                <w:rFonts w:cs="Simplified Arabic"/>
                <w:b/>
                <w:bCs/>
                <w:sz w:val="32"/>
                <w:szCs w:val="32"/>
                <w:rtl/>
              </w:rPr>
              <w:t>موضوعات الأمن السيبراني ومكافحة الجريمة والإرهاب على شبكة الإنترنت</w:t>
            </w:r>
          </w:p>
        </w:tc>
      </w:tr>
      <w:tr w:rsidR="00F32056" w:rsidRPr="005D4AC9" w:rsidTr="000F29D3">
        <w:trPr>
          <w:jc w:val="center"/>
        </w:trPr>
        <w:tc>
          <w:tcPr>
            <w:tcW w:w="633"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367" w:type="pct"/>
          </w:tcPr>
          <w:p w:rsidR="00F32056" w:rsidRDefault="00F32056" w:rsidP="000F29D3">
            <w:pPr>
              <w:widowControl w:val="0"/>
              <w:bidi/>
              <w:jc w:val="lowKashida"/>
              <w:rPr>
                <w:rFonts w:asciiTheme="majorBidi" w:hAnsiTheme="majorBidi" w:cstheme="majorBidi"/>
                <w:b/>
                <w:bCs/>
                <w:sz w:val="28"/>
                <w:szCs w:val="28"/>
                <w:rtl/>
                <w:lang w:eastAsia="ar-SA"/>
              </w:rPr>
            </w:pPr>
          </w:p>
          <w:p w:rsidR="008E4636" w:rsidRPr="0065796B" w:rsidRDefault="00F32056" w:rsidP="00B25CA2">
            <w:pPr>
              <w:numPr>
                <w:ilvl w:val="0"/>
                <w:numId w:val="38"/>
              </w:numPr>
              <w:shd w:val="clear" w:color="auto" w:fill="FFFFFF"/>
              <w:bidi/>
              <w:spacing w:before="120" w:after="120"/>
              <w:ind w:left="357" w:hanging="357"/>
              <w:jc w:val="lowKashida"/>
              <w:rPr>
                <w:rFonts w:asciiTheme="majorBidi" w:hAnsiTheme="majorBidi" w:cstheme="majorBidi"/>
                <w:sz w:val="28"/>
                <w:szCs w:val="28"/>
              </w:rPr>
            </w:pPr>
            <w:r w:rsidRPr="0065796B">
              <w:rPr>
                <w:rFonts w:asciiTheme="majorBidi" w:hAnsiTheme="majorBidi" w:cstheme="majorBidi"/>
                <w:sz w:val="28"/>
                <w:szCs w:val="28"/>
                <w:rtl/>
              </w:rPr>
              <w:t xml:space="preserve"> </w:t>
            </w:r>
            <w:r w:rsidR="0065796B" w:rsidRPr="0065796B">
              <w:rPr>
                <w:rFonts w:asciiTheme="majorBidi" w:hAnsiTheme="majorBidi" w:cstheme="majorBidi"/>
                <w:sz w:val="28"/>
                <w:szCs w:val="28"/>
                <w:rtl/>
              </w:rPr>
              <w:t>تم عقد اجتماع ثلاثي مشترك بين الأمانات الفنية لمجالس الوزراء العرب للاتصالات والمعلومات والداخلية والعدل،  وذلك  يوم 20/11/2019 في مقر الأمانة العامة ، بهدف وضع آليات عمل مشتركة تخدم منظومة العمل العربي المشترك في مجال الأمن السيبراني.  (مرفق تقرير الاجتماع)</w:t>
            </w:r>
          </w:p>
          <w:p w:rsidR="0065796B" w:rsidRDefault="0065796B" w:rsidP="001742FC">
            <w:pPr>
              <w:shd w:val="clear" w:color="auto" w:fill="FFFFFF"/>
              <w:bidi/>
              <w:spacing w:before="120"/>
              <w:jc w:val="lowKashida"/>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1742FC"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0F3CAE" w:rsidRPr="000F3CAE" w:rsidRDefault="000F3CAE" w:rsidP="001742FC">
            <w:pPr>
              <w:pStyle w:val="ListParagraph"/>
              <w:numPr>
                <w:ilvl w:val="0"/>
                <w:numId w:val="87"/>
              </w:numPr>
              <w:shd w:val="clear" w:color="auto" w:fill="FFFFFF"/>
              <w:spacing w:after="120"/>
              <w:ind w:left="482" w:hanging="357"/>
              <w:jc w:val="lowKashida"/>
              <w:rPr>
                <w:rFonts w:asciiTheme="majorBidi" w:hAnsiTheme="majorBidi" w:cstheme="majorBidi"/>
                <w:i/>
                <w:iCs/>
                <w:sz w:val="28"/>
                <w:szCs w:val="28"/>
                <w:rtl/>
                <w:lang w:eastAsia="ar-SA"/>
              </w:rPr>
            </w:pPr>
            <w:r w:rsidRPr="000F3CAE">
              <w:rPr>
                <w:rFonts w:asciiTheme="majorBidi" w:hAnsiTheme="majorBidi" w:cstheme="majorBidi"/>
                <w:i/>
                <w:iCs/>
                <w:sz w:val="28"/>
                <w:szCs w:val="28"/>
                <w:rtl/>
                <w:lang w:bidi="ar-EG"/>
              </w:rPr>
              <w:t>الترحيب بتشكيل لجنة تنسيقية من الأمانات الفنية لمجالس الوزراء العرب للاتصالات والمعلومات والداخلية والعدل، والدول والمنظمات الراغبة في المشاركة لوضع آليات عمل مشتركة تخدم منظومة العمل العربي المشترك في مجال الأمن السيبراني ومكافحة الجريمة والإرهاب على شبكة الإنترنت</w:t>
            </w:r>
            <w:r w:rsidRPr="000F3CAE">
              <w:rPr>
                <w:rFonts w:asciiTheme="majorBidi" w:hAnsiTheme="majorBidi" w:cstheme="majorBidi"/>
                <w:i/>
                <w:iCs/>
                <w:color w:val="222222"/>
                <w:sz w:val="28"/>
                <w:szCs w:val="28"/>
                <w:shd w:val="clear" w:color="auto" w:fill="FFFFFF"/>
                <w:rtl/>
              </w:rPr>
              <w:t>.</w:t>
            </w:r>
          </w:p>
          <w:p w:rsidR="00F32056" w:rsidRPr="0065796B" w:rsidRDefault="00F32056" w:rsidP="0065796B">
            <w:pPr>
              <w:bidi/>
              <w:spacing w:after="160" w:line="259" w:lineRule="auto"/>
              <w:contextualSpacing/>
              <w:jc w:val="both"/>
              <w:rPr>
                <w:i/>
                <w:iCs/>
              </w:rPr>
            </w:pPr>
          </w:p>
        </w:tc>
      </w:tr>
      <w:tr w:rsidR="00AE45F1" w:rsidRPr="005D4AC9" w:rsidTr="000F29D3">
        <w:trPr>
          <w:trHeight w:val="523"/>
          <w:jc w:val="center"/>
        </w:trPr>
        <w:tc>
          <w:tcPr>
            <w:tcW w:w="633" w:type="pct"/>
          </w:tcPr>
          <w:p w:rsidR="00AE45F1" w:rsidRPr="005D4AC9" w:rsidRDefault="00AE45F1" w:rsidP="000F29D3">
            <w:pPr>
              <w:bidi/>
              <w:jc w:val="center"/>
              <w:rPr>
                <w:b/>
                <w:bCs/>
                <w:sz w:val="28"/>
                <w:szCs w:val="28"/>
              </w:rPr>
            </w:pPr>
            <w:r w:rsidRPr="005D4AC9">
              <w:rPr>
                <w:b/>
                <w:bCs/>
                <w:sz w:val="28"/>
                <w:szCs w:val="28"/>
                <w:rtl/>
              </w:rPr>
              <w:t>المقترح</w:t>
            </w:r>
          </w:p>
        </w:tc>
        <w:tc>
          <w:tcPr>
            <w:tcW w:w="4367" w:type="pct"/>
          </w:tcPr>
          <w:p w:rsidR="00AE45F1" w:rsidRPr="003B7C25" w:rsidRDefault="00AE45F1" w:rsidP="000F3CAE">
            <w:pPr>
              <w:pStyle w:val="ListParagraph"/>
              <w:numPr>
                <w:ilvl w:val="0"/>
                <w:numId w:val="33"/>
              </w:numPr>
              <w:spacing w:before="120" w:after="120"/>
              <w:ind w:left="663" w:hanging="357"/>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F32056" w:rsidRPr="00DA7317" w:rsidRDefault="00F32056" w:rsidP="002E4F75">
      <w:pPr>
        <w:bidi/>
        <w:jc w:val="right"/>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2E4F75">
        <w:rPr>
          <w:b/>
          <w:bCs/>
          <w:sz w:val="32"/>
          <w:szCs w:val="32"/>
          <w:u w:val="single"/>
          <w:rtl/>
        </w:rPr>
        <w:t>ثاني</w:t>
      </w:r>
      <w:r w:rsidR="008E4636">
        <w:rPr>
          <w:b/>
          <w:bCs/>
          <w:sz w:val="32"/>
          <w:szCs w:val="32"/>
          <w:u w:val="single"/>
          <w:rtl/>
        </w:rPr>
        <w:t xml:space="preserve"> عشر</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F32056" w:rsidRPr="0029336A" w:rsidRDefault="00F32056" w:rsidP="00F3205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6848" behindDoc="0" locked="0" layoutInCell="1" allowOverlap="1" wp14:anchorId="0B8C0A19" wp14:editId="166C0C52">
                <wp:simplePos x="0" y="0"/>
                <wp:positionH relativeFrom="column">
                  <wp:posOffset>2627630</wp:posOffset>
                </wp:positionH>
                <wp:positionV relativeFrom="paragraph">
                  <wp:posOffset>2539</wp:posOffset>
                </wp:positionV>
                <wp:extent cx="914400" cy="0"/>
                <wp:effectExtent l="0" t="19050" r="0" b="1905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A204BCE" id="Line 41" o:spid="_x0000_s1026" style="position:absolute;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HcGwIAADM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F32056" w:rsidRPr="005D4AC9" w:rsidTr="000F29D3">
        <w:trPr>
          <w:jc w:val="center"/>
        </w:trPr>
        <w:tc>
          <w:tcPr>
            <w:tcW w:w="633"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F32056" w:rsidRPr="005D4AC9" w:rsidRDefault="0065796B" w:rsidP="000F29D3">
            <w:pPr>
              <w:bidi/>
              <w:rPr>
                <w:rFonts w:cs="Simplified Arabic"/>
                <w:b/>
                <w:bCs/>
                <w:sz w:val="28"/>
                <w:szCs w:val="28"/>
              </w:rPr>
            </w:pPr>
            <w:r w:rsidRPr="0065796B">
              <w:rPr>
                <w:rFonts w:cs="Simplified Arabic"/>
                <w:b/>
                <w:bCs/>
                <w:sz w:val="32"/>
                <w:szCs w:val="32"/>
                <w:rtl/>
              </w:rPr>
              <w:t>مبادرة العاصمة العربية الرقمية</w:t>
            </w:r>
          </w:p>
        </w:tc>
      </w:tr>
      <w:tr w:rsidR="00F32056" w:rsidRPr="005D4AC9" w:rsidTr="000F29D3">
        <w:trPr>
          <w:jc w:val="center"/>
        </w:trPr>
        <w:tc>
          <w:tcPr>
            <w:tcW w:w="633"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367" w:type="pct"/>
          </w:tcPr>
          <w:p w:rsidR="0065796B" w:rsidRPr="0065796B" w:rsidRDefault="0065796B" w:rsidP="00B25CA2">
            <w:pPr>
              <w:numPr>
                <w:ilvl w:val="0"/>
                <w:numId w:val="49"/>
              </w:numPr>
              <w:shd w:val="clear" w:color="auto" w:fill="FFFFFF"/>
              <w:bidi/>
              <w:spacing w:before="240" w:after="240"/>
              <w:ind w:left="388"/>
              <w:jc w:val="lowKashida"/>
              <w:rPr>
                <w:rFonts w:asciiTheme="majorBidi" w:hAnsiTheme="majorBidi" w:cstheme="majorBidi"/>
                <w:sz w:val="28"/>
                <w:szCs w:val="28"/>
              </w:rPr>
            </w:pPr>
            <w:r w:rsidRPr="0065796B">
              <w:rPr>
                <w:rFonts w:asciiTheme="majorBidi" w:hAnsiTheme="majorBidi" w:cstheme="majorBidi"/>
                <w:sz w:val="28"/>
                <w:szCs w:val="28"/>
                <w:rtl/>
              </w:rPr>
              <w:t xml:space="preserve">تقدمت المملكة العربية السعودية بورقة عمل حول إطلاق مبادرة "العاصمة العربية للتقنية" إلى الاجتماع (44) للجنة العربية الدائمة للاتصالات والمعلومات (الأمانة العامة: </w:t>
            </w:r>
            <w:r w:rsidRPr="0065796B">
              <w:rPr>
                <w:rFonts w:asciiTheme="majorBidi" w:hAnsiTheme="majorBidi" w:cstheme="majorBidi"/>
                <w:sz w:val="28"/>
                <w:szCs w:val="28"/>
                <w:rtl/>
              </w:rPr>
              <w:br/>
              <w:t>26-27/6/2019).</w:t>
            </w:r>
          </w:p>
          <w:p w:rsidR="0065796B" w:rsidRPr="0065796B" w:rsidRDefault="0065796B" w:rsidP="00B25CA2">
            <w:pPr>
              <w:numPr>
                <w:ilvl w:val="0"/>
                <w:numId w:val="49"/>
              </w:numPr>
              <w:shd w:val="clear" w:color="auto" w:fill="FFFFFF"/>
              <w:bidi/>
              <w:ind w:left="388" w:hanging="357"/>
              <w:jc w:val="lowKashida"/>
              <w:rPr>
                <w:rFonts w:asciiTheme="majorBidi" w:hAnsiTheme="majorBidi" w:cstheme="majorBidi"/>
                <w:sz w:val="28"/>
                <w:szCs w:val="28"/>
              </w:rPr>
            </w:pPr>
            <w:r w:rsidRPr="0065796B">
              <w:rPr>
                <w:rFonts w:asciiTheme="majorBidi" w:hAnsiTheme="majorBidi" w:cstheme="majorBidi"/>
                <w:sz w:val="28"/>
                <w:szCs w:val="28"/>
                <w:rtl/>
              </w:rPr>
              <w:t>تهدف هذه المبادرة إلى:</w:t>
            </w:r>
          </w:p>
          <w:p w:rsidR="0065796B" w:rsidRPr="0065796B" w:rsidRDefault="0065796B" w:rsidP="00B25CA2">
            <w:pPr>
              <w:numPr>
                <w:ilvl w:val="0"/>
                <w:numId w:val="51"/>
              </w:numPr>
              <w:autoSpaceDE w:val="0"/>
              <w:autoSpaceDN w:val="0"/>
              <w:bidi/>
              <w:adjustRightInd w:val="0"/>
              <w:spacing w:after="60"/>
              <w:rPr>
                <w:rFonts w:asciiTheme="majorBidi" w:hAnsiTheme="majorBidi" w:cstheme="majorBidi"/>
              </w:rPr>
            </w:pPr>
            <w:r w:rsidRPr="0065796B">
              <w:rPr>
                <w:rFonts w:asciiTheme="majorBidi" w:hAnsiTheme="majorBidi" w:cstheme="majorBidi"/>
                <w:rtl/>
              </w:rPr>
              <w:t>تشجيع خلق بيئة محفزة</w:t>
            </w:r>
            <w:r w:rsidRPr="0065796B">
              <w:rPr>
                <w:rFonts w:asciiTheme="majorBidi" w:hAnsiTheme="majorBidi" w:cstheme="majorBidi"/>
              </w:rPr>
              <w:t xml:space="preserve"> </w:t>
            </w:r>
            <w:r w:rsidRPr="0065796B">
              <w:rPr>
                <w:rFonts w:asciiTheme="majorBidi" w:hAnsiTheme="majorBidi" w:cstheme="majorBidi"/>
                <w:rtl/>
              </w:rPr>
              <w:t xml:space="preserve">للاستثمار في قطاع </w:t>
            </w:r>
            <w:r w:rsidRPr="0065796B">
              <w:rPr>
                <w:rFonts w:asciiTheme="majorBidi" w:hAnsiTheme="majorBidi" w:cstheme="majorBidi"/>
              </w:rPr>
              <w:t xml:space="preserve"> </w:t>
            </w:r>
            <w:r w:rsidRPr="0065796B">
              <w:rPr>
                <w:rFonts w:asciiTheme="majorBidi" w:hAnsiTheme="majorBidi" w:cstheme="majorBidi"/>
                <w:rtl/>
              </w:rPr>
              <w:t>الاتصالات وتقنية المعلومات، وذلك عبر إبراز القيمة التقنية للمدينة المستضيفة لفعاليات تظاهرة العاصمة العربية الرقمية وتنمية ما تقوم به من دور رئيسي في تمكين التقنية والإبداع الفكري.</w:t>
            </w:r>
          </w:p>
          <w:p w:rsidR="0065796B" w:rsidRPr="0065796B" w:rsidRDefault="0065796B" w:rsidP="00B25CA2">
            <w:pPr>
              <w:numPr>
                <w:ilvl w:val="0"/>
                <w:numId w:val="51"/>
              </w:numPr>
              <w:autoSpaceDE w:val="0"/>
              <w:autoSpaceDN w:val="0"/>
              <w:bidi/>
              <w:adjustRightInd w:val="0"/>
              <w:spacing w:after="60"/>
              <w:rPr>
                <w:rFonts w:asciiTheme="majorBidi" w:hAnsiTheme="majorBidi" w:cstheme="majorBidi"/>
              </w:rPr>
            </w:pPr>
            <w:r w:rsidRPr="0065796B">
              <w:rPr>
                <w:rFonts w:asciiTheme="majorBidi" w:hAnsiTheme="majorBidi" w:cstheme="majorBidi"/>
                <w:rtl/>
              </w:rPr>
              <w:t>تنشيط المبادرات الابتكارية وتنمية الرصيد التقني والمخزون المعرفي في مجال الاتصالات وتقنية المعلومات بين الدول العربية.</w:t>
            </w:r>
          </w:p>
          <w:p w:rsidR="0065796B" w:rsidRPr="0065796B" w:rsidRDefault="0065796B" w:rsidP="00B25CA2">
            <w:pPr>
              <w:numPr>
                <w:ilvl w:val="0"/>
                <w:numId w:val="51"/>
              </w:numPr>
              <w:autoSpaceDE w:val="0"/>
              <w:autoSpaceDN w:val="0"/>
              <w:bidi/>
              <w:adjustRightInd w:val="0"/>
              <w:spacing w:after="60"/>
              <w:rPr>
                <w:rFonts w:asciiTheme="majorBidi" w:hAnsiTheme="majorBidi" w:cstheme="majorBidi"/>
              </w:rPr>
            </w:pPr>
            <w:r w:rsidRPr="0065796B">
              <w:rPr>
                <w:rFonts w:asciiTheme="majorBidi" w:hAnsiTheme="majorBidi" w:cstheme="majorBidi"/>
                <w:rtl/>
              </w:rPr>
              <w:t>التعاون بين الدول الأعضاء عبر المنظمات والهيئات الحكومية وغير الحكومية، والخبراء والباحثين المعنيين بالشأن التقني في المجالات ذات الصلة، وتسهيل تبادل التجارب بين الخبراء في المنطقة.</w:t>
            </w:r>
          </w:p>
          <w:p w:rsidR="0065796B" w:rsidRPr="0065796B" w:rsidRDefault="0065796B" w:rsidP="00B25CA2">
            <w:pPr>
              <w:numPr>
                <w:ilvl w:val="0"/>
                <w:numId w:val="51"/>
              </w:numPr>
              <w:autoSpaceDE w:val="0"/>
              <w:autoSpaceDN w:val="0"/>
              <w:bidi/>
              <w:adjustRightInd w:val="0"/>
              <w:spacing w:after="60"/>
              <w:rPr>
                <w:rFonts w:asciiTheme="majorBidi" w:hAnsiTheme="majorBidi" w:cstheme="majorBidi"/>
              </w:rPr>
            </w:pPr>
            <w:r w:rsidRPr="0065796B">
              <w:rPr>
                <w:rFonts w:asciiTheme="majorBidi" w:hAnsiTheme="majorBidi" w:cstheme="majorBidi"/>
                <w:rtl/>
              </w:rPr>
              <w:t>تبني مبادرات جديدة من شأنها تسهيل وتعزيز ريادة الأعمال في المنطقة العربية.</w:t>
            </w:r>
            <w:r w:rsidRPr="0065796B">
              <w:rPr>
                <w:rFonts w:asciiTheme="majorBidi" w:hAnsiTheme="majorBidi" w:cstheme="majorBidi"/>
              </w:rPr>
              <w:t xml:space="preserve"> </w:t>
            </w:r>
          </w:p>
          <w:p w:rsidR="0065796B" w:rsidRPr="0065796B" w:rsidRDefault="0065796B" w:rsidP="00B25CA2">
            <w:pPr>
              <w:widowControl w:val="0"/>
              <w:numPr>
                <w:ilvl w:val="0"/>
                <w:numId w:val="49"/>
              </w:numPr>
              <w:bidi/>
              <w:spacing w:before="120" w:after="120"/>
              <w:ind w:left="388"/>
              <w:jc w:val="both"/>
              <w:rPr>
                <w:rFonts w:asciiTheme="majorBidi" w:hAnsiTheme="majorBidi" w:cstheme="majorBidi"/>
                <w:bCs/>
                <w:szCs w:val="20"/>
              </w:rPr>
            </w:pPr>
            <w:r w:rsidRPr="0065796B">
              <w:rPr>
                <w:rFonts w:asciiTheme="majorBidi" w:hAnsiTheme="majorBidi" w:cstheme="majorBidi"/>
                <w:sz w:val="28"/>
                <w:szCs w:val="28"/>
                <w:rtl/>
              </w:rPr>
              <w:t>وقد اقترحت السعودية أن يقوم مجلس الوزراء العرب للاتصالات والمعلومات باعتماد مبادرة عاصمة التقنية ابتداء من عام 2020، وأن يتم اعتماد تسمية مدينة الرياض بالمملكة العربية السعودية لأن تكون عاصمة التقنية العربية لعام 2020، على أن يتم بشكل سنوي اعتماد عاصمة عربية للتقنية من قبل المجلس، وكذلك تحديد العاصمة التي تليها، للاستعداد الجيد وبشكل مبكر</w:t>
            </w:r>
            <w:r w:rsidRPr="0065796B">
              <w:rPr>
                <w:rFonts w:asciiTheme="majorBidi" w:hAnsiTheme="majorBidi" w:cstheme="majorBidi"/>
                <w:szCs w:val="20"/>
                <w:rtl/>
              </w:rPr>
              <w:t>.</w:t>
            </w:r>
          </w:p>
          <w:p w:rsidR="0065796B" w:rsidRPr="0065796B" w:rsidRDefault="0065796B" w:rsidP="00462765">
            <w:pPr>
              <w:widowControl w:val="0"/>
              <w:bidi/>
              <w:spacing w:before="120"/>
              <w:jc w:val="lowKashida"/>
              <w:rPr>
                <w:rFonts w:asciiTheme="majorBidi" w:hAnsiTheme="majorBidi" w:cstheme="majorBidi"/>
                <w:b/>
                <w:bCs/>
                <w:sz w:val="28"/>
                <w:szCs w:val="28"/>
                <w:rtl/>
                <w:lang w:eastAsia="ar-SA"/>
              </w:rPr>
            </w:pPr>
            <w:r w:rsidRPr="0065796B">
              <w:rPr>
                <w:rFonts w:asciiTheme="majorBidi" w:hAnsiTheme="majorBidi" w:cstheme="majorBidi"/>
                <w:b/>
                <w:bCs/>
                <w:sz w:val="28"/>
                <w:szCs w:val="28"/>
                <w:rtl/>
                <w:lang w:eastAsia="ar-SA"/>
              </w:rPr>
              <w:t xml:space="preserve">وبالعرض على الاجتماع </w:t>
            </w:r>
            <w:r w:rsidRPr="0065796B">
              <w:rPr>
                <w:rFonts w:asciiTheme="majorBidi" w:hAnsiTheme="majorBidi" w:cstheme="majorBidi"/>
                <w:b/>
                <w:bCs/>
                <w:sz w:val="28"/>
                <w:szCs w:val="28"/>
                <w:lang w:eastAsia="ar-SA"/>
              </w:rPr>
              <w:t>)</w:t>
            </w:r>
            <w:r w:rsidR="00462765">
              <w:rPr>
                <w:rFonts w:asciiTheme="majorBidi" w:hAnsiTheme="majorBidi" w:cstheme="majorBidi"/>
                <w:b/>
                <w:bCs/>
                <w:sz w:val="28"/>
                <w:szCs w:val="28"/>
                <w:rtl/>
                <w:lang w:eastAsia="ar-SA"/>
              </w:rPr>
              <w:t>45</w:t>
            </w:r>
            <w:r w:rsidRPr="0065796B">
              <w:rPr>
                <w:rFonts w:asciiTheme="majorBidi" w:hAnsiTheme="majorBidi" w:cstheme="majorBidi"/>
                <w:b/>
                <w:bCs/>
                <w:sz w:val="28"/>
                <w:szCs w:val="28"/>
                <w:lang w:eastAsia="ar-SA"/>
              </w:rPr>
              <w:t>(</w:t>
            </w:r>
            <w:r w:rsidRPr="0065796B">
              <w:rPr>
                <w:rFonts w:asciiTheme="majorBidi" w:hAnsiTheme="majorBidi" w:cstheme="majorBidi"/>
                <w:b/>
                <w:bCs/>
                <w:sz w:val="28"/>
                <w:szCs w:val="28"/>
                <w:rtl/>
                <w:lang w:eastAsia="ar-SA"/>
              </w:rPr>
              <w:t xml:space="preserve"> للمكتب التنفيذي لمجلس الوزراء العرب للاتصالات والمعلومات، اصدر بشأن الموضوع التوصيات التالية:</w:t>
            </w:r>
          </w:p>
          <w:p w:rsidR="0065796B" w:rsidRPr="0065796B" w:rsidRDefault="0065796B" w:rsidP="001742FC">
            <w:pPr>
              <w:numPr>
                <w:ilvl w:val="0"/>
                <w:numId w:val="50"/>
              </w:numPr>
              <w:bidi/>
              <w:spacing w:after="60"/>
              <w:ind w:left="908" w:hanging="357"/>
              <w:jc w:val="lowKashida"/>
              <w:rPr>
                <w:rFonts w:asciiTheme="majorBidi" w:hAnsiTheme="majorBidi" w:cstheme="majorBidi"/>
                <w:b/>
                <w:bCs/>
                <w:i/>
                <w:iCs/>
                <w:sz w:val="26"/>
                <w:szCs w:val="26"/>
                <w:lang w:eastAsia="ja-JP"/>
              </w:rPr>
            </w:pPr>
            <w:r w:rsidRPr="0065796B">
              <w:rPr>
                <w:rFonts w:asciiTheme="majorBidi" w:hAnsiTheme="majorBidi" w:cstheme="majorBidi"/>
                <w:b/>
                <w:bCs/>
                <w:i/>
                <w:iCs/>
                <w:sz w:val="26"/>
                <w:szCs w:val="26"/>
                <w:rtl/>
                <w:lang w:eastAsia="ja-JP"/>
              </w:rPr>
              <w:t>اعتماد مبادرة المملكة العربية السعودية بشأن العاصمة العربية الرقمية والترحيب بمقترح المملكة بأن تكون مدينة الرياض عاصمة عربية رقمية للعام 2020 .</w:t>
            </w:r>
          </w:p>
          <w:p w:rsidR="0065796B" w:rsidRPr="0065796B" w:rsidRDefault="0065796B" w:rsidP="001742FC">
            <w:pPr>
              <w:numPr>
                <w:ilvl w:val="0"/>
                <w:numId w:val="50"/>
              </w:numPr>
              <w:bidi/>
              <w:spacing w:after="60"/>
              <w:ind w:left="908" w:hanging="357"/>
              <w:jc w:val="lowKashida"/>
              <w:rPr>
                <w:rFonts w:asciiTheme="majorBidi" w:hAnsiTheme="majorBidi" w:cstheme="majorBidi"/>
                <w:b/>
                <w:bCs/>
                <w:i/>
                <w:iCs/>
                <w:sz w:val="26"/>
                <w:szCs w:val="26"/>
                <w:lang w:eastAsia="ja-JP"/>
              </w:rPr>
            </w:pPr>
            <w:r w:rsidRPr="0065796B">
              <w:rPr>
                <w:rFonts w:asciiTheme="majorBidi" w:hAnsiTheme="majorBidi" w:cstheme="majorBidi"/>
                <w:b/>
                <w:bCs/>
                <w:i/>
                <w:iCs/>
                <w:sz w:val="26"/>
                <w:szCs w:val="26"/>
                <w:rtl/>
                <w:lang w:eastAsia="ja-JP"/>
              </w:rPr>
              <w:t>أن تقوم المنظمة العربية لتكنولوجيات الاتصال والمعلومات بالتنسيق مع الدول الأعضاء لاقتراح آلية يتم اعتمادها لاختيار "العاصمة العربية الرقمية" لسنة 2021 وما بعد.</w:t>
            </w:r>
          </w:p>
          <w:p w:rsidR="0065796B" w:rsidRPr="0065796B" w:rsidRDefault="0065796B" w:rsidP="001742FC">
            <w:pPr>
              <w:numPr>
                <w:ilvl w:val="0"/>
                <w:numId w:val="50"/>
              </w:numPr>
              <w:bidi/>
              <w:spacing w:after="60"/>
              <w:ind w:left="908" w:hanging="357"/>
              <w:jc w:val="lowKashida"/>
              <w:rPr>
                <w:rFonts w:asciiTheme="majorBidi" w:hAnsiTheme="majorBidi" w:cstheme="majorBidi"/>
                <w:b/>
                <w:bCs/>
                <w:i/>
                <w:iCs/>
                <w:sz w:val="26"/>
                <w:szCs w:val="26"/>
                <w:lang w:eastAsia="ja-JP"/>
              </w:rPr>
            </w:pPr>
            <w:r w:rsidRPr="0065796B">
              <w:rPr>
                <w:rFonts w:asciiTheme="majorBidi" w:hAnsiTheme="majorBidi" w:cstheme="majorBidi"/>
                <w:b/>
                <w:bCs/>
                <w:i/>
                <w:iCs/>
                <w:sz w:val="26"/>
                <w:szCs w:val="26"/>
                <w:rtl/>
                <w:lang w:eastAsia="ja-JP"/>
              </w:rPr>
              <w:t>أن تتولى المنظمة العربية لتكنولوجيات الاتصال والمعلومات التنسيق بين الدول لتنفيذ هذه المبادرة مستقبلاً.</w:t>
            </w:r>
          </w:p>
          <w:p w:rsidR="0065796B" w:rsidRPr="0065796B" w:rsidRDefault="0065796B" w:rsidP="001742FC">
            <w:pPr>
              <w:numPr>
                <w:ilvl w:val="0"/>
                <w:numId w:val="50"/>
              </w:numPr>
              <w:bidi/>
              <w:spacing w:after="60"/>
              <w:ind w:left="908" w:hanging="357"/>
              <w:jc w:val="lowKashida"/>
              <w:rPr>
                <w:rFonts w:asciiTheme="majorBidi" w:hAnsiTheme="majorBidi" w:cstheme="majorBidi"/>
                <w:b/>
                <w:bCs/>
                <w:i/>
                <w:iCs/>
                <w:sz w:val="26"/>
                <w:szCs w:val="26"/>
                <w:lang w:eastAsia="ja-JP"/>
              </w:rPr>
            </w:pPr>
            <w:r w:rsidRPr="0065796B">
              <w:rPr>
                <w:rFonts w:asciiTheme="majorBidi" w:hAnsiTheme="majorBidi" w:cstheme="majorBidi"/>
                <w:b/>
                <w:bCs/>
                <w:i/>
                <w:iCs/>
                <w:sz w:val="26"/>
                <w:szCs w:val="26"/>
                <w:rtl/>
              </w:rPr>
              <w:t>تهنئة المملكة العربية السعودية لاعتمد مدينة الرياض  كعاصمة عربية رقمية لعام 2020، والترحيب بترشح جمهورية مصر العربية لتكون العاصمة العربية الرقمية لعام 2021.</w:t>
            </w:r>
          </w:p>
          <w:p w:rsidR="00F32056" w:rsidRPr="0065796B" w:rsidRDefault="0065796B" w:rsidP="00B25CA2">
            <w:pPr>
              <w:widowControl w:val="0"/>
              <w:numPr>
                <w:ilvl w:val="0"/>
                <w:numId w:val="49"/>
              </w:numPr>
              <w:bidi/>
              <w:spacing w:before="120" w:after="120"/>
              <w:ind w:left="388"/>
              <w:jc w:val="both"/>
              <w:rPr>
                <w:rFonts w:asciiTheme="majorBidi" w:hAnsiTheme="majorBidi" w:cstheme="majorBidi"/>
                <w:sz w:val="28"/>
                <w:szCs w:val="28"/>
                <w:rtl/>
              </w:rPr>
            </w:pPr>
            <w:r w:rsidRPr="0065796B">
              <w:rPr>
                <w:rFonts w:asciiTheme="majorBidi" w:hAnsiTheme="majorBidi" w:cstheme="majorBidi"/>
                <w:sz w:val="28"/>
                <w:szCs w:val="28"/>
                <w:rtl/>
              </w:rPr>
              <w:t>قامت المنظمة العربية لتكنولوجيات الاتصال والمعلومات بتقديم مقترح (مرفق) لآليه اختيار العواصم العربية الرقمية في السنوات القادمة لدراستها وعرضها خلال أعمال اللجنة.  وقد اقترحت المنظمة أن يتم تحديد العواصم العربية الرقمية إما بالتقدم من الدول الراغبة والاختيار من خلال لجنه  أو بالتسلسل الأبجدي للدول العربية.</w:t>
            </w:r>
          </w:p>
          <w:p w:rsidR="0065796B" w:rsidRDefault="00F32056" w:rsidP="0065796B">
            <w:pPr>
              <w:shd w:val="clear" w:color="auto" w:fill="FFFFFF"/>
              <w:bidi/>
              <w:spacing w:before="120" w:after="120"/>
              <w:jc w:val="lowKashida"/>
              <w:rPr>
                <w:rFonts w:asciiTheme="majorBidi" w:hAnsiTheme="majorBidi" w:cstheme="majorBidi"/>
                <w:b/>
                <w:bCs/>
                <w:sz w:val="28"/>
                <w:szCs w:val="28"/>
                <w:rtl/>
                <w:lang w:eastAsia="ar-SA"/>
              </w:rPr>
            </w:pPr>
            <w:r w:rsidRPr="00D85B07">
              <w:rPr>
                <w:rFonts w:asciiTheme="majorBidi" w:hAnsiTheme="majorBidi" w:cstheme="majorBidi"/>
                <w:b/>
                <w:bCs/>
                <w:sz w:val="28"/>
                <w:szCs w:val="28"/>
                <w:rtl/>
                <w:lang w:eastAsia="ar-SA"/>
              </w:rPr>
              <w:lastRenderedPageBreak/>
              <w:t xml:space="preserve"> </w:t>
            </w:r>
          </w:p>
          <w:p w:rsidR="0065796B" w:rsidRDefault="0065796B" w:rsidP="000F3CAE">
            <w:pPr>
              <w:shd w:val="clear" w:color="auto" w:fill="FFFFFF"/>
              <w:bidi/>
              <w:spacing w:before="120"/>
              <w:jc w:val="lowKashida"/>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1742FC"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8E4636" w:rsidRPr="000F3CAE" w:rsidRDefault="000F3CAE" w:rsidP="00115163">
            <w:pPr>
              <w:pStyle w:val="ListParagraph"/>
              <w:widowControl w:val="0"/>
              <w:numPr>
                <w:ilvl w:val="0"/>
                <w:numId w:val="88"/>
              </w:numPr>
              <w:ind w:left="483"/>
              <w:jc w:val="lowKashida"/>
              <w:rPr>
                <w:i/>
                <w:iCs/>
              </w:rPr>
            </w:pPr>
            <w:r w:rsidRPr="000F3CAE">
              <w:rPr>
                <w:i/>
                <w:iCs/>
                <w:sz w:val="40"/>
                <w:szCs w:val="28"/>
                <w:rtl/>
                <w:lang w:bidi="ar-EG"/>
              </w:rPr>
              <w:t>تشكيل فريق مكون من الأمانة العامة و المكتب الإقليمي</w:t>
            </w:r>
            <w:r w:rsidRPr="000F3CAE">
              <w:rPr>
                <w:rFonts w:hint="cs"/>
                <w:i/>
                <w:iCs/>
                <w:sz w:val="40"/>
                <w:szCs w:val="28"/>
                <w:rtl/>
                <w:lang w:bidi="ar-EG"/>
              </w:rPr>
              <w:t xml:space="preserve"> العربي للاتحاد الدولي للاتصالات</w:t>
            </w:r>
            <w:r w:rsidRPr="000F3CAE">
              <w:rPr>
                <w:i/>
                <w:iCs/>
                <w:sz w:val="40"/>
                <w:szCs w:val="28"/>
                <w:rtl/>
                <w:lang w:bidi="ar-EG"/>
              </w:rPr>
              <w:t xml:space="preserve"> والمنظمة</w:t>
            </w:r>
            <w:r w:rsidRPr="000F3CAE">
              <w:rPr>
                <w:rFonts w:hint="cs"/>
                <w:i/>
                <w:iCs/>
                <w:sz w:val="40"/>
                <w:szCs w:val="28"/>
                <w:rtl/>
                <w:lang w:bidi="ar-EG"/>
              </w:rPr>
              <w:t xml:space="preserve"> العربية لتكنولوجيات الاتصال والمعلومات ومن يرغب من الدول العربية</w:t>
            </w:r>
            <w:r w:rsidRPr="000F3CAE">
              <w:rPr>
                <w:i/>
                <w:iCs/>
                <w:sz w:val="40"/>
                <w:szCs w:val="28"/>
                <w:rtl/>
                <w:lang w:bidi="ar-EG"/>
              </w:rPr>
              <w:t xml:space="preserve"> لوضع آلية بمعطيات جديدة لاختيار العاصمة العربية الرقمية تعرض في </w:t>
            </w:r>
            <w:r w:rsidRPr="000F3CAE">
              <w:rPr>
                <w:rFonts w:hint="cs"/>
                <w:i/>
                <w:iCs/>
                <w:sz w:val="40"/>
                <w:szCs w:val="28"/>
                <w:rtl/>
                <w:lang w:bidi="ar-EG"/>
              </w:rPr>
              <w:t>ال</w:t>
            </w:r>
            <w:r w:rsidRPr="000F3CAE">
              <w:rPr>
                <w:i/>
                <w:iCs/>
                <w:sz w:val="40"/>
                <w:szCs w:val="28"/>
                <w:rtl/>
                <w:lang w:bidi="ar-EG"/>
              </w:rPr>
              <w:t>اجتماع</w:t>
            </w:r>
            <w:r w:rsidRPr="000F3CAE">
              <w:rPr>
                <w:rFonts w:hint="cs"/>
                <w:i/>
                <w:iCs/>
                <w:sz w:val="40"/>
                <w:szCs w:val="28"/>
                <w:rtl/>
                <w:lang w:bidi="ar-EG"/>
              </w:rPr>
              <w:t xml:space="preserve"> القادم </w:t>
            </w:r>
            <w:r w:rsidRPr="000F3CAE">
              <w:rPr>
                <w:i/>
                <w:iCs/>
                <w:sz w:val="40"/>
                <w:szCs w:val="28"/>
                <w:rtl/>
                <w:lang w:bidi="ar-EG"/>
              </w:rPr>
              <w:t>للجنة</w:t>
            </w:r>
            <w:r w:rsidRPr="000F3CAE">
              <w:rPr>
                <w:rFonts w:hint="cs"/>
                <w:i/>
                <w:iCs/>
                <w:sz w:val="40"/>
                <w:szCs w:val="28"/>
                <w:rtl/>
                <w:lang w:bidi="ar-EG"/>
              </w:rPr>
              <w:t>.</w:t>
            </w:r>
          </w:p>
          <w:p w:rsidR="00F32056" w:rsidRPr="0065796B" w:rsidRDefault="00F32056" w:rsidP="0065796B">
            <w:pPr>
              <w:bidi/>
              <w:spacing w:after="160" w:line="259" w:lineRule="auto"/>
              <w:contextualSpacing/>
              <w:jc w:val="both"/>
              <w:rPr>
                <w:i/>
                <w:iCs/>
              </w:rPr>
            </w:pPr>
          </w:p>
        </w:tc>
      </w:tr>
      <w:tr w:rsidR="00AE45F1" w:rsidRPr="005D4AC9" w:rsidTr="000F29D3">
        <w:trPr>
          <w:trHeight w:val="523"/>
          <w:jc w:val="center"/>
        </w:trPr>
        <w:tc>
          <w:tcPr>
            <w:tcW w:w="633" w:type="pct"/>
          </w:tcPr>
          <w:p w:rsidR="00AE45F1" w:rsidRPr="005D4AC9" w:rsidRDefault="00AE45F1" w:rsidP="000F29D3">
            <w:pPr>
              <w:bidi/>
              <w:jc w:val="center"/>
              <w:rPr>
                <w:b/>
                <w:bCs/>
                <w:sz w:val="28"/>
                <w:szCs w:val="28"/>
              </w:rPr>
            </w:pPr>
            <w:r w:rsidRPr="005D4AC9">
              <w:rPr>
                <w:b/>
                <w:bCs/>
                <w:sz w:val="28"/>
                <w:szCs w:val="28"/>
                <w:rtl/>
              </w:rPr>
              <w:lastRenderedPageBreak/>
              <w:t>المقترح</w:t>
            </w:r>
          </w:p>
        </w:tc>
        <w:tc>
          <w:tcPr>
            <w:tcW w:w="4367" w:type="pct"/>
          </w:tcPr>
          <w:p w:rsidR="00AE45F1" w:rsidRPr="003B7C25" w:rsidRDefault="00AE45F1" w:rsidP="000F3CAE">
            <w:pPr>
              <w:pStyle w:val="ListParagraph"/>
              <w:numPr>
                <w:ilvl w:val="0"/>
                <w:numId w:val="33"/>
              </w:numPr>
              <w:spacing w:before="120" w:after="120"/>
              <w:ind w:left="663" w:hanging="357"/>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F32056" w:rsidRPr="00DA7317" w:rsidRDefault="00F32056" w:rsidP="002E4F75">
      <w:pPr>
        <w:bidi/>
        <w:jc w:val="right"/>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2E4F75">
        <w:rPr>
          <w:b/>
          <w:bCs/>
          <w:sz w:val="32"/>
          <w:szCs w:val="32"/>
          <w:u w:val="single"/>
          <w:rtl/>
        </w:rPr>
        <w:t>ثالث</w:t>
      </w:r>
      <w:r w:rsidR="008E4636">
        <w:rPr>
          <w:b/>
          <w:bCs/>
          <w:sz w:val="32"/>
          <w:szCs w:val="32"/>
          <w:u w:val="single"/>
          <w:rtl/>
        </w:rPr>
        <w:t xml:space="preserve"> عشر</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F32056" w:rsidRPr="0029336A" w:rsidRDefault="00F32056" w:rsidP="00F3205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28896" behindDoc="0" locked="0" layoutInCell="1" allowOverlap="1" wp14:anchorId="4A2151D9" wp14:editId="7B4DC42D">
                <wp:simplePos x="0" y="0"/>
                <wp:positionH relativeFrom="column">
                  <wp:posOffset>2627630</wp:posOffset>
                </wp:positionH>
                <wp:positionV relativeFrom="paragraph">
                  <wp:posOffset>2539</wp:posOffset>
                </wp:positionV>
                <wp:extent cx="914400" cy="0"/>
                <wp:effectExtent l="0" t="19050" r="0" b="19050"/>
                <wp:wrapNone/>
                <wp:docPr id="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22E1E63" id="Line 41" o:spid="_x0000_s1026" style="position:absolute;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NHAIAADM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O6Q6I0cAgAAMwQAAA4AAAAAAAAAAAAAAAAALgIAAGRycy9lMm9Eb2MueG1sUEsBAi0AFAAG&#10;AAgAAAAhALXGd5/aAAAABQEAAA8AAAAAAAAAAAAAAAAAdgQAAGRycy9kb3ducmV2LnhtbFBLBQYA&#10;AAAABAAEAPMAAAB9BQAAAAA=&#10;" strokeweight="2.25pt"/>
            </w:pict>
          </mc:Fallback>
        </mc:AlternateContent>
      </w:r>
    </w:p>
    <w:tbl>
      <w:tblPr>
        <w:bidiVisual/>
        <w:tblW w:w="5000" w:type="pct"/>
        <w:jc w:val="center"/>
        <w:tblBorders>
          <w:insideH w:val="single" w:sz="8" w:space="0" w:color="auto"/>
          <w:insideV w:val="single" w:sz="8" w:space="0" w:color="auto"/>
        </w:tblBorders>
        <w:tblLook w:val="00A0" w:firstRow="1" w:lastRow="0" w:firstColumn="1" w:lastColumn="0" w:noHBand="0" w:noVBand="0"/>
      </w:tblPr>
      <w:tblGrid>
        <w:gridCol w:w="1273"/>
        <w:gridCol w:w="8779"/>
      </w:tblGrid>
      <w:tr w:rsidR="00F32056" w:rsidRPr="005D4AC9" w:rsidTr="000F29D3">
        <w:trPr>
          <w:jc w:val="center"/>
        </w:trPr>
        <w:tc>
          <w:tcPr>
            <w:tcW w:w="633"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367" w:type="pct"/>
            <w:vAlign w:val="center"/>
          </w:tcPr>
          <w:p w:rsidR="00F32056" w:rsidRPr="005D4AC9" w:rsidRDefault="0065796B" w:rsidP="000F29D3">
            <w:pPr>
              <w:bidi/>
              <w:rPr>
                <w:rFonts w:cs="Simplified Arabic"/>
                <w:b/>
                <w:bCs/>
                <w:sz w:val="28"/>
                <w:szCs w:val="28"/>
              </w:rPr>
            </w:pPr>
            <w:r w:rsidRPr="0065796B">
              <w:rPr>
                <w:rFonts w:cs="Simplified Arabic"/>
                <w:b/>
                <w:bCs/>
                <w:sz w:val="32"/>
                <w:szCs w:val="32"/>
                <w:rtl/>
              </w:rPr>
              <w:t>مقترحات لتنمية مجتمع الاتصالات والمعلومات في الوطن العربي</w:t>
            </w:r>
          </w:p>
        </w:tc>
      </w:tr>
      <w:tr w:rsidR="00F32056" w:rsidRPr="005D4AC9" w:rsidTr="000F29D3">
        <w:trPr>
          <w:jc w:val="center"/>
        </w:trPr>
        <w:tc>
          <w:tcPr>
            <w:tcW w:w="633"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367" w:type="pct"/>
          </w:tcPr>
          <w:p w:rsidR="0065796B" w:rsidRPr="0065796B" w:rsidRDefault="0065796B" w:rsidP="00B25CA2">
            <w:pPr>
              <w:widowControl w:val="0"/>
              <w:numPr>
                <w:ilvl w:val="0"/>
                <w:numId w:val="49"/>
              </w:numPr>
              <w:bidi/>
              <w:spacing w:before="120" w:after="120"/>
              <w:ind w:left="360"/>
              <w:jc w:val="both"/>
              <w:rPr>
                <w:rFonts w:asciiTheme="majorBidi" w:hAnsiTheme="majorBidi" w:cstheme="majorBidi"/>
                <w:sz w:val="28"/>
                <w:szCs w:val="28"/>
              </w:rPr>
            </w:pPr>
            <w:r w:rsidRPr="0065796B">
              <w:rPr>
                <w:rFonts w:asciiTheme="majorBidi" w:hAnsiTheme="majorBidi" w:cstheme="majorBidi"/>
                <w:sz w:val="28"/>
                <w:szCs w:val="28"/>
                <w:rtl/>
              </w:rPr>
              <w:t>تقدمت المملكة العربية السعودية بعدد من أوراق العمل بهدف تنمية مجتمع الاتصالات والمعلومات في الوطن العربي إلى الاجتماع (44) للجنة العربية الدائمة للاتصالات والمعلومات  (الأمانة العامة: 26-27/6/2019)، في الموضوعات التالية:</w:t>
            </w:r>
          </w:p>
          <w:p w:rsidR="0065796B" w:rsidRPr="0065796B" w:rsidRDefault="0065796B" w:rsidP="00B25CA2">
            <w:pPr>
              <w:numPr>
                <w:ilvl w:val="0"/>
                <w:numId w:val="53"/>
              </w:numPr>
              <w:bidi/>
              <w:jc w:val="both"/>
              <w:rPr>
                <w:rFonts w:asciiTheme="majorBidi" w:hAnsiTheme="majorBidi" w:cstheme="majorBidi"/>
                <w:bCs/>
                <w:sz w:val="26"/>
                <w:szCs w:val="26"/>
                <w:rtl/>
              </w:rPr>
            </w:pPr>
            <w:r w:rsidRPr="0065796B">
              <w:rPr>
                <w:rFonts w:asciiTheme="majorBidi" w:hAnsiTheme="majorBidi" w:cstheme="majorBidi"/>
                <w:sz w:val="26"/>
                <w:szCs w:val="26"/>
                <w:rtl/>
              </w:rPr>
              <w:t>تحديث الأنظمة و التشريعات في البلدان العربية لدعم وتسهيل ولوج المنتجات والخدمات والأنظمة والتطبيقات التقنية المعلومات المنتجة في الوطن العربي للعمل بيسر في جميع البلدان العربية</w:t>
            </w:r>
          </w:p>
          <w:p w:rsidR="0065796B" w:rsidRPr="0065796B" w:rsidRDefault="0065796B" w:rsidP="00B25CA2">
            <w:pPr>
              <w:numPr>
                <w:ilvl w:val="0"/>
                <w:numId w:val="53"/>
              </w:numPr>
              <w:bidi/>
              <w:jc w:val="both"/>
              <w:rPr>
                <w:rFonts w:asciiTheme="majorBidi" w:hAnsiTheme="majorBidi" w:cstheme="majorBidi"/>
                <w:bCs/>
                <w:sz w:val="26"/>
                <w:szCs w:val="26"/>
                <w:rtl/>
              </w:rPr>
            </w:pPr>
            <w:r w:rsidRPr="0065796B">
              <w:rPr>
                <w:rFonts w:asciiTheme="majorBidi" w:hAnsiTheme="majorBidi" w:cstheme="majorBidi"/>
                <w:sz w:val="26"/>
                <w:szCs w:val="26"/>
                <w:rtl/>
              </w:rPr>
              <w:t>تعزيز حضور الجامعات العربية في منصات التعليم الرقمية</w:t>
            </w:r>
          </w:p>
          <w:p w:rsidR="0065796B" w:rsidRPr="0065796B" w:rsidRDefault="0065796B" w:rsidP="00B25CA2">
            <w:pPr>
              <w:numPr>
                <w:ilvl w:val="0"/>
                <w:numId w:val="53"/>
              </w:numPr>
              <w:bidi/>
              <w:jc w:val="both"/>
              <w:rPr>
                <w:rFonts w:asciiTheme="majorBidi" w:hAnsiTheme="majorBidi" w:cstheme="majorBidi"/>
                <w:bCs/>
                <w:sz w:val="26"/>
                <w:szCs w:val="26"/>
                <w:rtl/>
              </w:rPr>
            </w:pPr>
            <w:r w:rsidRPr="0065796B">
              <w:rPr>
                <w:rFonts w:asciiTheme="majorBidi" w:hAnsiTheme="majorBidi" w:cstheme="majorBidi"/>
                <w:sz w:val="26"/>
                <w:szCs w:val="26"/>
                <w:rtl/>
              </w:rPr>
              <w:t>تبني مؤشر التحول الرقمي على أن يكون حساس للنوع الاجتماعي.</w:t>
            </w:r>
          </w:p>
          <w:p w:rsidR="0065796B" w:rsidRPr="0065796B" w:rsidRDefault="0065796B" w:rsidP="00B25CA2">
            <w:pPr>
              <w:numPr>
                <w:ilvl w:val="0"/>
                <w:numId w:val="53"/>
              </w:numPr>
              <w:bidi/>
              <w:jc w:val="both"/>
              <w:rPr>
                <w:rFonts w:asciiTheme="majorBidi" w:hAnsiTheme="majorBidi" w:cstheme="majorBidi"/>
                <w:bCs/>
                <w:sz w:val="26"/>
                <w:szCs w:val="26"/>
                <w:rtl/>
              </w:rPr>
            </w:pPr>
            <w:r w:rsidRPr="0065796B">
              <w:rPr>
                <w:rFonts w:asciiTheme="majorBidi" w:hAnsiTheme="majorBidi" w:cstheme="majorBidi"/>
                <w:sz w:val="26"/>
                <w:szCs w:val="26"/>
                <w:rtl/>
              </w:rPr>
              <w:t>تبني مجلس وحدات التحول الرقمي العربي.</w:t>
            </w:r>
          </w:p>
          <w:p w:rsidR="0065796B" w:rsidRPr="0065796B" w:rsidRDefault="0065796B" w:rsidP="00B25CA2">
            <w:pPr>
              <w:numPr>
                <w:ilvl w:val="0"/>
                <w:numId w:val="53"/>
              </w:numPr>
              <w:bidi/>
              <w:jc w:val="both"/>
              <w:rPr>
                <w:rFonts w:asciiTheme="majorBidi" w:hAnsiTheme="majorBidi" w:cstheme="majorBidi"/>
                <w:b/>
                <w:sz w:val="26"/>
                <w:szCs w:val="26"/>
              </w:rPr>
            </w:pPr>
            <w:r w:rsidRPr="0065796B">
              <w:rPr>
                <w:rFonts w:asciiTheme="majorBidi" w:hAnsiTheme="majorBidi" w:cstheme="majorBidi"/>
                <w:sz w:val="26"/>
                <w:szCs w:val="26"/>
                <w:rtl/>
              </w:rPr>
              <w:t>إنشاء صندوق عربي لدعم رواد الأعمال و المؤسسات الناشئة.</w:t>
            </w:r>
          </w:p>
          <w:p w:rsidR="0065796B" w:rsidRPr="0065796B" w:rsidRDefault="0065796B" w:rsidP="00B25CA2">
            <w:pPr>
              <w:numPr>
                <w:ilvl w:val="0"/>
                <w:numId w:val="53"/>
              </w:numPr>
              <w:bidi/>
              <w:jc w:val="both"/>
              <w:rPr>
                <w:rFonts w:asciiTheme="majorBidi" w:hAnsiTheme="majorBidi" w:cstheme="majorBidi"/>
                <w:b/>
                <w:sz w:val="28"/>
                <w:szCs w:val="28"/>
                <w:rtl/>
              </w:rPr>
            </w:pPr>
            <w:r w:rsidRPr="0065796B">
              <w:rPr>
                <w:rFonts w:asciiTheme="majorBidi" w:hAnsiTheme="majorBidi" w:cstheme="majorBidi"/>
                <w:sz w:val="26"/>
                <w:szCs w:val="26"/>
                <w:rtl/>
              </w:rPr>
              <w:t>تقرير حول نتائج مجلس الاتحاد الدولي للاتصالات لعام 2019</w:t>
            </w:r>
            <w:r w:rsidRPr="0065796B">
              <w:rPr>
                <w:rFonts w:asciiTheme="majorBidi" w:hAnsiTheme="majorBidi" w:cstheme="majorBidi"/>
                <w:sz w:val="36"/>
                <w:szCs w:val="28"/>
                <w:rtl/>
              </w:rPr>
              <w:t>.</w:t>
            </w:r>
            <w:r w:rsidRPr="0065796B">
              <w:rPr>
                <w:rFonts w:asciiTheme="majorBidi" w:hAnsiTheme="majorBidi" w:cstheme="majorBidi"/>
                <w:b/>
                <w:sz w:val="28"/>
                <w:szCs w:val="28"/>
                <w:rtl/>
              </w:rPr>
              <w:tab/>
            </w:r>
          </w:p>
          <w:p w:rsidR="0065796B" w:rsidRPr="0065796B" w:rsidRDefault="0065796B" w:rsidP="00462765">
            <w:pPr>
              <w:widowControl w:val="0"/>
              <w:bidi/>
              <w:spacing w:before="120" w:line="276" w:lineRule="auto"/>
              <w:jc w:val="lowKashida"/>
              <w:rPr>
                <w:rFonts w:asciiTheme="majorBidi" w:hAnsiTheme="majorBidi" w:cstheme="majorBidi"/>
                <w:b/>
                <w:bCs/>
                <w:sz w:val="28"/>
                <w:szCs w:val="28"/>
                <w:rtl/>
                <w:lang w:eastAsia="ar-SA"/>
              </w:rPr>
            </w:pPr>
            <w:r w:rsidRPr="0065796B">
              <w:rPr>
                <w:rFonts w:asciiTheme="majorBidi" w:hAnsiTheme="majorBidi" w:cstheme="majorBidi"/>
                <w:b/>
                <w:bCs/>
                <w:sz w:val="28"/>
                <w:szCs w:val="28"/>
                <w:rtl/>
                <w:lang w:eastAsia="ar-SA"/>
              </w:rPr>
              <w:t xml:space="preserve">وبالعرض على الاجتماع </w:t>
            </w:r>
            <w:r w:rsidRPr="0065796B">
              <w:rPr>
                <w:rFonts w:asciiTheme="majorBidi" w:hAnsiTheme="majorBidi" w:cstheme="majorBidi"/>
                <w:b/>
                <w:bCs/>
                <w:sz w:val="28"/>
                <w:szCs w:val="28"/>
                <w:lang w:eastAsia="ar-SA"/>
              </w:rPr>
              <w:t>)</w:t>
            </w:r>
            <w:r w:rsidR="00462765">
              <w:rPr>
                <w:rFonts w:asciiTheme="majorBidi" w:hAnsiTheme="majorBidi" w:cstheme="majorBidi"/>
                <w:b/>
                <w:bCs/>
                <w:sz w:val="28"/>
                <w:szCs w:val="28"/>
                <w:rtl/>
                <w:lang w:eastAsia="ar-SA"/>
              </w:rPr>
              <w:t>45</w:t>
            </w:r>
            <w:r w:rsidRPr="0065796B">
              <w:rPr>
                <w:rFonts w:asciiTheme="majorBidi" w:hAnsiTheme="majorBidi" w:cstheme="majorBidi"/>
                <w:b/>
                <w:bCs/>
                <w:sz w:val="28"/>
                <w:szCs w:val="28"/>
                <w:lang w:eastAsia="ar-SA"/>
              </w:rPr>
              <w:t>(</w:t>
            </w:r>
            <w:r w:rsidRPr="0065796B">
              <w:rPr>
                <w:rFonts w:asciiTheme="majorBidi" w:hAnsiTheme="majorBidi" w:cstheme="majorBidi"/>
                <w:b/>
                <w:bCs/>
                <w:sz w:val="28"/>
                <w:szCs w:val="28"/>
                <w:rtl/>
                <w:lang w:eastAsia="ar-SA"/>
              </w:rPr>
              <w:t xml:space="preserve"> للمكتب التنفيذي لمجلس الوزراء العرب للاتصالات والمعلومات، اصدر بشأن الموضوع التوصيات التالية:</w:t>
            </w:r>
          </w:p>
          <w:p w:rsidR="0065796B" w:rsidRPr="0065796B" w:rsidRDefault="0065796B" w:rsidP="00B25CA2">
            <w:pPr>
              <w:numPr>
                <w:ilvl w:val="0"/>
                <w:numId w:val="52"/>
              </w:numPr>
              <w:bidi/>
              <w:spacing w:after="120"/>
              <w:ind w:left="714" w:hanging="357"/>
              <w:jc w:val="both"/>
              <w:rPr>
                <w:rFonts w:asciiTheme="majorBidi" w:hAnsiTheme="majorBidi" w:cstheme="majorBidi"/>
                <w:bCs/>
                <w:i/>
                <w:iCs/>
                <w:sz w:val="26"/>
                <w:szCs w:val="26"/>
              </w:rPr>
            </w:pPr>
            <w:r w:rsidRPr="0065796B">
              <w:rPr>
                <w:rFonts w:asciiTheme="majorBidi" w:hAnsiTheme="majorBidi" w:cstheme="majorBidi"/>
                <w:b/>
                <w:bCs/>
                <w:i/>
                <w:iCs/>
                <w:sz w:val="26"/>
                <w:szCs w:val="26"/>
                <w:rtl/>
              </w:rPr>
              <w:t>الطلب من الأمانة العامة تعميم المساهمات المقدمة من المملكة العربية السعودية على جميع الدول العربية والطلب منها إبداء ملاحظاتها وموافاة الأمانة العامة بها في موعد أقصاه 15/10/2019، تمهيدا لعرضها على اجتماع اللجنة العربية الدائمة للاتصالات والمعلومات القادم.</w:t>
            </w:r>
          </w:p>
          <w:p w:rsidR="0065796B" w:rsidRPr="0065796B" w:rsidRDefault="0065796B" w:rsidP="00B25CA2">
            <w:pPr>
              <w:numPr>
                <w:ilvl w:val="0"/>
                <w:numId w:val="52"/>
              </w:numPr>
              <w:bidi/>
              <w:spacing w:after="120"/>
              <w:ind w:left="714" w:hanging="357"/>
              <w:jc w:val="both"/>
              <w:rPr>
                <w:rFonts w:asciiTheme="majorBidi" w:hAnsiTheme="majorBidi" w:cstheme="majorBidi"/>
                <w:b/>
                <w:bCs/>
                <w:i/>
                <w:iCs/>
                <w:sz w:val="26"/>
                <w:szCs w:val="26"/>
              </w:rPr>
            </w:pPr>
            <w:r w:rsidRPr="0065796B">
              <w:rPr>
                <w:rFonts w:asciiTheme="majorBidi" w:hAnsiTheme="majorBidi" w:cstheme="majorBidi"/>
                <w:b/>
                <w:bCs/>
                <w:i/>
                <w:iCs/>
                <w:sz w:val="26"/>
                <w:szCs w:val="26"/>
                <w:rtl/>
              </w:rPr>
              <w:t>الإحاطة علماً بما جاء بالتقرير المقدم من المملكة العربية السعودية حول أعمال مجلس الاتحاد الدولي للاتصالات 2019.</w:t>
            </w:r>
          </w:p>
          <w:p w:rsidR="0065796B" w:rsidRPr="0065796B" w:rsidRDefault="0065796B" w:rsidP="00B25CA2">
            <w:pPr>
              <w:widowControl w:val="0"/>
              <w:numPr>
                <w:ilvl w:val="0"/>
                <w:numId w:val="49"/>
              </w:numPr>
              <w:bidi/>
              <w:spacing w:before="120" w:after="120"/>
              <w:ind w:left="388"/>
              <w:jc w:val="both"/>
              <w:rPr>
                <w:rFonts w:asciiTheme="majorBidi" w:hAnsiTheme="majorBidi" w:cstheme="majorBidi"/>
                <w:sz w:val="28"/>
                <w:szCs w:val="28"/>
                <w:rtl/>
              </w:rPr>
            </w:pPr>
            <w:r w:rsidRPr="0065796B">
              <w:rPr>
                <w:rFonts w:asciiTheme="majorBidi" w:hAnsiTheme="majorBidi" w:cstheme="majorBidi"/>
                <w:sz w:val="28"/>
                <w:szCs w:val="28"/>
                <w:rtl/>
              </w:rPr>
              <w:t>قامت الأمانة العامة بتعميم المساهمات على الدول العربية بتاريخ 8/9/2019 ولم ترد بشأنها أيه ملاحظات.</w:t>
            </w:r>
          </w:p>
          <w:p w:rsidR="00462765" w:rsidRDefault="00462765" w:rsidP="000F3CAE">
            <w:pPr>
              <w:shd w:val="clear" w:color="auto" w:fill="FFFFFF"/>
              <w:bidi/>
              <w:spacing w:before="120"/>
              <w:jc w:val="lowKashida"/>
              <w:rPr>
                <w:rFonts w:asciiTheme="majorBidi" w:hAnsiTheme="majorBidi" w:cstheme="majorBidi"/>
                <w:b/>
                <w:bCs/>
                <w:sz w:val="28"/>
                <w:szCs w:val="28"/>
                <w:rtl/>
                <w:lang w:eastAsia="ar-SA"/>
              </w:rPr>
            </w:pPr>
            <w:r>
              <w:rPr>
                <w:rFonts w:asciiTheme="majorBidi" w:hAnsiTheme="majorBidi" w:cstheme="majorBidi"/>
                <w:b/>
                <w:bCs/>
                <w:sz w:val="28"/>
                <w:szCs w:val="28"/>
                <w:rtl/>
                <w:lang w:eastAsia="ar-SA"/>
              </w:rPr>
              <w:t>ب</w:t>
            </w:r>
            <w:r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Pr>
                <w:rFonts w:asciiTheme="majorBidi" w:hAnsiTheme="majorBidi" w:cstheme="majorBidi"/>
                <w:b/>
                <w:bCs/>
                <w:sz w:val="28"/>
                <w:szCs w:val="28"/>
                <w:rtl/>
                <w:lang w:eastAsia="ar-SA"/>
              </w:rPr>
              <w:t>للاتصالات والمعلومات</w:t>
            </w:r>
            <w:r w:rsidRPr="004150C6">
              <w:rPr>
                <w:rFonts w:asciiTheme="majorBidi" w:hAnsiTheme="majorBidi" w:cstheme="majorBidi"/>
                <w:b/>
                <w:bCs/>
                <w:sz w:val="28"/>
                <w:szCs w:val="28"/>
                <w:rtl/>
                <w:lang w:eastAsia="ar-SA"/>
              </w:rPr>
              <w:t xml:space="preserve"> </w:t>
            </w:r>
            <w:r>
              <w:rPr>
                <w:rFonts w:asciiTheme="majorBidi" w:hAnsiTheme="majorBidi" w:cstheme="majorBidi"/>
                <w:b/>
                <w:bCs/>
                <w:sz w:val="28"/>
                <w:szCs w:val="28"/>
                <w:rtl/>
                <w:lang w:eastAsia="ar-SA"/>
              </w:rPr>
              <w:t xml:space="preserve">اتخذت بشأن الموضوع </w:t>
            </w:r>
            <w:r w:rsidR="001742FC" w:rsidRPr="001742FC">
              <w:rPr>
                <w:rFonts w:asciiTheme="majorBidi" w:hAnsiTheme="majorBidi"/>
                <w:b/>
                <w:bCs/>
                <w:sz w:val="28"/>
                <w:szCs w:val="28"/>
                <w:rtl/>
                <w:lang w:eastAsia="ar-SA"/>
              </w:rPr>
              <w:t xml:space="preserve">التوصية </w:t>
            </w:r>
            <w:r>
              <w:rPr>
                <w:rFonts w:asciiTheme="majorBidi" w:hAnsiTheme="majorBidi" w:cstheme="majorBidi"/>
                <w:b/>
                <w:bCs/>
                <w:sz w:val="28"/>
                <w:szCs w:val="28"/>
                <w:rtl/>
                <w:lang w:eastAsia="ar-SA"/>
              </w:rPr>
              <w:t>التالية:</w:t>
            </w:r>
          </w:p>
          <w:p w:rsidR="00F32056" w:rsidRPr="00BD6C6A" w:rsidRDefault="000F3CAE" w:rsidP="000F3CAE">
            <w:pPr>
              <w:pStyle w:val="ListParagraph"/>
              <w:numPr>
                <w:ilvl w:val="0"/>
                <w:numId w:val="16"/>
              </w:numPr>
              <w:spacing w:after="120"/>
              <w:ind w:left="714" w:hanging="357"/>
              <w:jc w:val="both"/>
              <w:rPr>
                <w:b w:val="0"/>
                <w:bCs w:val="0"/>
                <w:i/>
                <w:iCs/>
              </w:rPr>
            </w:pPr>
            <w:proofErr w:type="spellStart"/>
            <w:r>
              <w:rPr>
                <w:rFonts w:hint="cs"/>
                <w:b w:val="0"/>
                <w:i/>
                <w:iCs/>
                <w:sz w:val="40"/>
                <w:szCs w:val="28"/>
                <w:rtl/>
                <w:lang w:bidi="ar-EG"/>
              </w:rPr>
              <w:t>احالة</w:t>
            </w:r>
            <w:proofErr w:type="spellEnd"/>
            <w:r>
              <w:rPr>
                <w:rFonts w:hint="cs"/>
                <w:b w:val="0"/>
                <w:i/>
                <w:iCs/>
                <w:sz w:val="40"/>
                <w:szCs w:val="28"/>
                <w:rtl/>
                <w:lang w:bidi="ar-EG"/>
              </w:rPr>
              <w:t xml:space="preserve"> المقترحات المقدمة من المملكة العربية السعودية والخاصة ب</w:t>
            </w:r>
            <w:r w:rsidRPr="006906CC">
              <w:rPr>
                <w:b w:val="0"/>
                <w:i/>
                <w:iCs/>
                <w:sz w:val="40"/>
                <w:szCs w:val="28"/>
                <w:rtl/>
                <w:lang w:bidi="ar-EG"/>
              </w:rPr>
              <w:t>تنمية مجتمع الاتصالات والمعلومات في الوطن العربي</w:t>
            </w:r>
            <w:r>
              <w:rPr>
                <w:rFonts w:hint="cs"/>
                <w:b w:val="0"/>
                <w:i/>
                <w:iCs/>
                <w:sz w:val="40"/>
                <w:szCs w:val="28"/>
                <w:rtl/>
                <w:lang w:bidi="ar-EG"/>
              </w:rPr>
              <w:t xml:space="preserve"> </w:t>
            </w:r>
            <w:proofErr w:type="spellStart"/>
            <w:r>
              <w:rPr>
                <w:rFonts w:hint="cs"/>
                <w:b w:val="0"/>
                <w:i/>
                <w:iCs/>
                <w:sz w:val="40"/>
                <w:szCs w:val="28"/>
                <w:rtl/>
                <w:lang w:bidi="ar-EG"/>
              </w:rPr>
              <w:t>الي</w:t>
            </w:r>
            <w:proofErr w:type="spellEnd"/>
            <w:r>
              <w:rPr>
                <w:rFonts w:hint="cs"/>
                <w:b w:val="0"/>
                <w:i/>
                <w:iCs/>
                <w:sz w:val="40"/>
                <w:szCs w:val="28"/>
                <w:rtl/>
                <w:lang w:bidi="ar-EG"/>
              </w:rPr>
              <w:t xml:space="preserve"> فريق العمل العربي لبلورة الاستراتيجية العربية للاسترشاد بها والاستفادة منها.</w:t>
            </w:r>
          </w:p>
        </w:tc>
      </w:tr>
      <w:tr w:rsidR="00AE45F1" w:rsidRPr="005D4AC9" w:rsidTr="000F29D3">
        <w:trPr>
          <w:trHeight w:val="523"/>
          <w:jc w:val="center"/>
        </w:trPr>
        <w:tc>
          <w:tcPr>
            <w:tcW w:w="633" w:type="pct"/>
          </w:tcPr>
          <w:p w:rsidR="00AE45F1" w:rsidRPr="005D4AC9" w:rsidRDefault="00AE45F1" w:rsidP="000F29D3">
            <w:pPr>
              <w:bidi/>
              <w:jc w:val="center"/>
              <w:rPr>
                <w:b/>
                <w:bCs/>
                <w:sz w:val="28"/>
                <w:szCs w:val="28"/>
              </w:rPr>
            </w:pPr>
            <w:r w:rsidRPr="005D4AC9">
              <w:rPr>
                <w:b/>
                <w:bCs/>
                <w:sz w:val="28"/>
                <w:szCs w:val="28"/>
                <w:rtl/>
              </w:rPr>
              <w:t>المقترح</w:t>
            </w:r>
          </w:p>
        </w:tc>
        <w:tc>
          <w:tcPr>
            <w:tcW w:w="4367" w:type="pct"/>
          </w:tcPr>
          <w:p w:rsidR="00AE45F1" w:rsidRPr="003B7C25" w:rsidRDefault="00AE45F1" w:rsidP="000F3CAE">
            <w:pPr>
              <w:pStyle w:val="ListParagraph"/>
              <w:numPr>
                <w:ilvl w:val="0"/>
                <w:numId w:val="33"/>
              </w:numPr>
              <w:spacing w:before="120" w:after="120"/>
              <w:ind w:left="663" w:hanging="357"/>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F32056" w:rsidRPr="00DA7317" w:rsidRDefault="00F32056" w:rsidP="002E4F75">
      <w:pPr>
        <w:bidi/>
        <w:jc w:val="right"/>
        <w:rPr>
          <w:b/>
          <w:bCs/>
          <w:sz w:val="32"/>
          <w:szCs w:val="32"/>
          <w:u w:val="single"/>
        </w:rPr>
      </w:pPr>
      <w:r w:rsidRPr="009D6CF9">
        <w:rPr>
          <w:b/>
          <w:bCs/>
          <w:sz w:val="32"/>
          <w:szCs w:val="32"/>
          <w:rtl/>
        </w:rPr>
        <w:br w:type="page"/>
      </w:r>
      <w:r w:rsidRPr="00DA7317">
        <w:rPr>
          <w:b/>
          <w:bCs/>
          <w:sz w:val="32"/>
          <w:szCs w:val="32"/>
          <w:u w:val="single"/>
          <w:rtl/>
        </w:rPr>
        <w:lastRenderedPageBreak/>
        <w:t xml:space="preserve">البند الثاني: </w:t>
      </w:r>
      <w:r w:rsidR="002E4F75">
        <w:rPr>
          <w:b/>
          <w:bCs/>
          <w:sz w:val="32"/>
          <w:szCs w:val="32"/>
          <w:u w:val="single"/>
          <w:rtl/>
        </w:rPr>
        <w:t>رابع</w:t>
      </w:r>
      <w:r w:rsidR="008E4636">
        <w:rPr>
          <w:b/>
          <w:bCs/>
          <w:sz w:val="32"/>
          <w:szCs w:val="32"/>
          <w:u w:val="single"/>
          <w:rtl/>
        </w:rPr>
        <w:t xml:space="preserve"> عشر</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F32056" w:rsidRPr="0069030A" w:rsidRDefault="00F32056" w:rsidP="00F32056">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F32056" w:rsidRPr="0029336A" w:rsidRDefault="00F32056" w:rsidP="00F32056">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F32056" w:rsidRPr="00CF6947" w:rsidRDefault="00F32056" w:rsidP="00F32056">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30944" behindDoc="0" locked="0" layoutInCell="1" allowOverlap="1" wp14:anchorId="716BE416" wp14:editId="531A15DB">
                <wp:simplePos x="0" y="0"/>
                <wp:positionH relativeFrom="column">
                  <wp:posOffset>2627630</wp:posOffset>
                </wp:positionH>
                <wp:positionV relativeFrom="paragraph">
                  <wp:posOffset>2539</wp:posOffset>
                </wp:positionV>
                <wp:extent cx="914400" cy="0"/>
                <wp:effectExtent l="0" t="19050" r="0" b="1905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E48669" id="Line 41" o:spid="_x0000_s1026" style="position:absolute;flip:x;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wQHAIAADM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G67bBAcAgAAMwQAAA4AAAAAAAAAAAAAAAAALgIAAGRycy9lMm9Eb2MueG1sUEsBAi0AFAAG&#10;AAgAAAAhALXGd5/aAAAABQEAAA8AAAAAAAAAAAAAAAAAdgQAAGRycy9kb3ducmV2LnhtbFBLBQYA&#10;AAAABAAEAPMAAAB9BQ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158"/>
        <w:gridCol w:w="9071"/>
      </w:tblGrid>
      <w:tr w:rsidR="00F32056" w:rsidRPr="005D4AC9" w:rsidTr="009A16C7">
        <w:trPr>
          <w:jc w:val="center"/>
        </w:trPr>
        <w:tc>
          <w:tcPr>
            <w:tcW w:w="566" w:type="pct"/>
          </w:tcPr>
          <w:p w:rsidR="00F32056" w:rsidRPr="005D4AC9" w:rsidRDefault="00F32056" w:rsidP="000F29D3">
            <w:pPr>
              <w:bidi/>
              <w:jc w:val="center"/>
              <w:rPr>
                <w:rFonts w:cs="Simplified Arabic"/>
                <w:b/>
                <w:bCs/>
                <w:sz w:val="28"/>
                <w:szCs w:val="28"/>
              </w:rPr>
            </w:pPr>
            <w:r w:rsidRPr="005D4AC9">
              <w:rPr>
                <w:rFonts w:cs="Simplified Arabic"/>
                <w:b/>
                <w:bCs/>
                <w:sz w:val="28"/>
                <w:szCs w:val="28"/>
                <w:rtl/>
              </w:rPr>
              <w:t>الموضوع</w:t>
            </w:r>
          </w:p>
        </w:tc>
        <w:tc>
          <w:tcPr>
            <w:tcW w:w="4434" w:type="pct"/>
            <w:vAlign w:val="center"/>
          </w:tcPr>
          <w:p w:rsidR="00F32056" w:rsidRPr="00462765" w:rsidRDefault="00462765" w:rsidP="000F29D3">
            <w:pPr>
              <w:bidi/>
              <w:rPr>
                <w:rFonts w:cs="Simplified Arabic"/>
                <w:b/>
                <w:bCs/>
                <w:sz w:val="30"/>
                <w:szCs w:val="30"/>
              </w:rPr>
            </w:pPr>
            <w:r w:rsidRPr="00462765">
              <w:rPr>
                <w:rFonts w:cs="Simplified Arabic"/>
                <w:b/>
                <w:bCs/>
                <w:sz w:val="30"/>
                <w:szCs w:val="30"/>
                <w:rtl/>
              </w:rPr>
              <w:t>دعم ترشيح خبراء عرب في منظمات دولية فاعلة في مجال تكنولوجيات الاتصال والمعلومات</w:t>
            </w:r>
          </w:p>
        </w:tc>
      </w:tr>
      <w:tr w:rsidR="00F32056" w:rsidRPr="005D4AC9" w:rsidTr="009A16C7">
        <w:trPr>
          <w:jc w:val="center"/>
        </w:trPr>
        <w:tc>
          <w:tcPr>
            <w:tcW w:w="566" w:type="pct"/>
          </w:tcPr>
          <w:p w:rsidR="00F32056" w:rsidRPr="005D4AC9" w:rsidRDefault="00F32056" w:rsidP="000F29D3">
            <w:pPr>
              <w:bidi/>
              <w:jc w:val="center"/>
              <w:rPr>
                <w:b/>
                <w:bCs/>
                <w:sz w:val="28"/>
                <w:szCs w:val="28"/>
              </w:rPr>
            </w:pPr>
            <w:r w:rsidRPr="005D4AC9">
              <w:rPr>
                <w:b/>
                <w:bCs/>
                <w:sz w:val="28"/>
                <w:szCs w:val="28"/>
                <w:rtl/>
              </w:rPr>
              <w:t>عرض الموضوع</w:t>
            </w:r>
          </w:p>
        </w:tc>
        <w:tc>
          <w:tcPr>
            <w:tcW w:w="4434" w:type="pct"/>
          </w:tcPr>
          <w:p w:rsidR="00F32056" w:rsidRPr="009A16C7" w:rsidRDefault="009A16C7" w:rsidP="00CA40D5">
            <w:pPr>
              <w:widowControl w:val="0"/>
              <w:numPr>
                <w:ilvl w:val="0"/>
                <w:numId w:val="16"/>
              </w:numPr>
              <w:bidi/>
              <w:spacing w:before="120" w:after="120"/>
              <w:ind w:left="403"/>
              <w:jc w:val="both"/>
              <w:rPr>
                <w:rFonts w:asciiTheme="majorBidi" w:hAnsiTheme="majorBidi" w:cstheme="majorBidi"/>
                <w:sz w:val="28"/>
                <w:szCs w:val="28"/>
                <w:rtl/>
              </w:rPr>
            </w:pPr>
            <w:r w:rsidRPr="009A16C7">
              <w:rPr>
                <w:rFonts w:asciiTheme="majorBidi" w:hAnsiTheme="majorBidi" w:cstheme="majorBidi"/>
                <w:sz w:val="28"/>
                <w:szCs w:val="28"/>
                <w:rtl/>
              </w:rPr>
              <w:t xml:space="preserve">ورد إلي الأمانة الفنية لمجلس الوزراء العرب مذكرة من وزارة الاتصال والاقتصاد الرقمي بالجمهورية التونسية (مرفق) بشأن طلب ترشيح الدكتور/ بلال </w:t>
            </w:r>
            <w:proofErr w:type="spellStart"/>
            <w:r w:rsidRPr="009A16C7">
              <w:rPr>
                <w:rFonts w:asciiTheme="majorBidi" w:hAnsiTheme="majorBidi" w:cstheme="majorBidi"/>
                <w:sz w:val="28"/>
                <w:szCs w:val="28"/>
                <w:rtl/>
              </w:rPr>
              <w:t>الجموسي</w:t>
            </w:r>
            <w:proofErr w:type="spellEnd"/>
            <w:r w:rsidRPr="009A16C7">
              <w:rPr>
                <w:rFonts w:asciiTheme="majorBidi" w:hAnsiTheme="majorBidi" w:cstheme="majorBidi"/>
                <w:sz w:val="28"/>
                <w:szCs w:val="28"/>
                <w:rtl/>
              </w:rPr>
              <w:t xml:space="preserve"> كمدير لمكتب التقييس بالاتحاد الدولي للاتصالات.</w:t>
            </w:r>
          </w:p>
          <w:p w:rsidR="009A16C7" w:rsidRPr="0097165C" w:rsidRDefault="00F32056" w:rsidP="009A16C7">
            <w:pPr>
              <w:widowControl w:val="0"/>
              <w:bidi/>
              <w:jc w:val="lowKashida"/>
              <w:rPr>
                <w:rFonts w:asciiTheme="majorBidi" w:hAnsiTheme="majorBidi" w:cstheme="majorBidi"/>
                <w:b/>
                <w:bCs/>
                <w:sz w:val="28"/>
                <w:szCs w:val="28"/>
                <w:rtl/>
                <w:lang w:eastAsia="ar-SA"/>
              </w:rPr>
            </w:pPr>
            <w:r w:rsidRPr="00D85B07">
              <w:rPr>
                <w:rFonts w:asciiTheme="majorBidi" w:hAnsiTheme="majorBidi" w:cstheme="majorBidi"/>
                <w:b/>
                <w:bCs/>
                <w:sz w:val="28"/>
                <w:szCs w:val="28"/>
                <w:rtl/>
                <w:lang w:eastAsia="ar-SA"/>
              </w:rPr>
              <w:t xml:space="preserve"> </w:t>
            </w:r>
            <w:r w:rsidR="009A16C7">
              <w:rPr>
                <w:rFonts w:asciiTheme="majorBidi" w:hAnsiTheme="majorBidi" w:cstheme="majorBidi"/>
                <w:b/>
                <w:bCs/>
                <w:sz w:val="28"/>
                <w:szCs w:val="28"/>
                <w:rtl/>
                <w:lang w:eastAsia="ar-SA"/>
              </w:rPr>
              <w:t>ب</w:t>
            </w:r>
            <w:r w:rsidR="009A16C7"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sidR="009A16C7">
              <w:rPr>
                <w:rFonts w:asciiTheme="majorBidi" w:hAnsiTheme="majorBidi" w:cstheme="majorBidi"/>
                <w:b/>
                <w:bCs/>
                <w:sz w:val="28"/>
                <w:szCs w:val="28"/>
                <w:rtl/>
                <w:lang w:eastAsia="ar-SA"/>
              </w:rPr>
              <w:t>للاتصالات والمعلومات</w:t>
            </w:r>
            <w:r w:rsidR="009A16C7" w:rsidRPr="004150C6">
              <w:rPr>
                <w:rFonts w:asciiTheme="majorBidi" w:hAnsiTheme="majorBidi" w:cstheme="majorBidi"/>
                <w:b/>
                <w:bCs/>
                <w:sz w:val="28"/>
                <w:szCs w:val="28"/>
                <w:rtl/>
                <w:lang w:eastAsia="ar-SA"/>
              </w:rPr>
              <w:t xml:space="preserve"> </w:t>
            </w:r>
            <w:r w:rsidR="009A16C7">
              <w:rPr>
                <w:rFonts w:asciiTheme="majorBidi" w:hAnsiTheme="majorBidi" w:cstheme="majorBidi"/>
                <w:b/>
                <w:bCs/>
                <w:sz w:val="28"/>
                <w:szCs w:val="28"/>
                <w:rtl/>
                <w:lang w:eastAsia="ar-SA"/>
              </w:rPr>
              <w:t>اتخذت بشأن المو</w:t>
            </w:r>
            <w:r w:rsidR="009A16C7" w:rsidRPr="0097165C">
              <w:rPr>
                <w:rFonts w:asciiTheme="majorBidi" w:hAnsiTheme="majorBidi" w:cstheme="majorBidi"/>
                <w:b/>
                <w:bCs/>
                <w:sz w:val="28"/>
                <w:szCs w:val="28"/>
                <w:rtl/>
                <w:lang w:eastAsia="ar-SA"/>
              </w:rPr>
              <w:t>ضوع التوصيات التالية:</w:t>
            </w:r>
          </w:p>
          <w:p w:rsidR="000F3CAE" w:rsidRPr="000F3CAE" w:rsidRDefault="000F3CAE" w:rsidP="000F3CAE">
            <w:pPr>
              <w:numPr>
                <w:ilvl w:val="0"/>
                <w:numId w:val="54"/>
              </w:numPr>
              <w:bidi/>
              <w:spacing w:after="120"/>
              <w:ind w:left="544" w:hanging="357"/>
              <w:jc w:val="both"/>
              <w:rPr>
                <w:b/>
                <w:bCs/>
                <w:i/>
                <w:iCs/>
                <w:sz w:val="28"/>
                <w:szCs w:val="28"/>
                <w:rtl/>
              </w:rPr>
            </w:pPr>
            <w:r w:rsidRPr="000F3CAE">
              <w:rPr>
                <w:b/>
                <w:bCs/>
                <w:i/>
                <w:iCs/>
                <w:sz w:val="28"/>
                <w:szCs w:val="28"/>
                <w:rtl/>
              </w:rPr>
              <w:t xml:space="preserve">الموافقة على ترشح الدكتور/ بلال </w:t>
            </w:r>
            <w:proofErr w:type="spellStart"/>
            <w:r w:rsidRPr="000F3CAE">
              <w:rPr>
                <w:b/>
                <w:bCs/>
                <w:i/>
                <w:iCs/>
                <w:sz w:val="28"/>
                <w:szCs w:val="28"/>
                <w:rtl/>
              </w:rPr>
              <w:t>الجموسي</w:t>
            </w:r>
            <w:proofErr w:type="spellEnd"/>
            <w:r w:rsidRPr="000F3CAE">
              <w:rPr>
                <w:b/>
                <w:bCs/>
                <w:i/>
                <w:iCs/>
                <w:sz w:val="28"/>
                <w:szCs w:val="28"/>
                <w:rtl/>
              </w:rPr>
              <w:t xml:space="preserve"> لشغل منصب مدير مكتب تقييس الاتصالات بالاتحاد الدولي للاتصالات بوصفه مرشح المجموعة العربية، وذلك خلال مؤتمر المندوبين المفوضين لسنة 2022 المقرر عقده بدولة رومانيا من 26/9 إلى 14/10/2022</w:t>
            </w:r>
            <w:r w:rsidRPr="000F3CAE">
              <w:rPr>
                <w:b/>
                <w:bCs/>
                <w:i/>
                <w:iCs/>
                <w:sz w:val="28"/>
                <w:szCs w:val="28"/>
              </w:rPr>
              <w:t>.</w:t>
            </w:r>
          </w:p>
          <w:p w:rsidR="000F3CAE" w:rsidRPr="000F3CAE" w:rsidRDefault="000F3CAE" w:rsidP="000F3CAE">
            <w:pPr>
              <w:numPr>
                <w:ilvl w:val="0"/>
                <w:numId w:val="54"/>
              </w:numPr>
              <w:bidi/>
              <w:spacing w:after="120"/>
              <w:ind w:left="544" w:hanging="357"/>
              <w:jc w:val="both"/>
              <w:rPr>
                <w:b/>
                <w:bCs/>
                <w:i/>
                <w:iCs/>
                <w:sz w:val="28"/>
                <w:szCs w:val="28"/>
                <w:rtl/>
              </w:rPr>
            </w:pPr>
            <w:r w:rsidRPr="000F3CAE">
              <w:rPr>
                <w:b/>
                <w:bCs/>
                <w:i/>
                <w:iCs/>
                <w:sz w:val="28"/>
                <w:szCs w:val="28"/>
                <w:rtl/>
              </w:rPr>
              <w:t xml:space="preserve">دعوة الدول العربية لحشد الدعم لترشيح الدكتور/ بلال </w:t>
            </w:r>
            <w:proofErr w:type="spellStart"/>
            <w:r w:rsidRPr="000F3CAE">
              <w:rPr>
                <w:b/>
                <w:bCs/>
                <w:i/>
                <w:iCs/>
                <w:sz w:val="28"/>
                <w:szCs w:val="28"/>
                <w:rtl/>
              </w:rPr>
              <w:t>الجموسي</w:t>
            </w:r>
            <w:proofErr w:type="spellEnd"/>
            <w:r w:rsidRPr="000F3CAE">
              <w:rPr>
                <w:b/>
                <w:bCs/>
                <w:i/>
                <w:iCs/>
                <w:sz w:val="28"/>
                <w:szCs w:val="28"/>
                <w:rtl/>
              </w:rPr>
              <w:t xml:space="preserve"> ومساندته لهذا المنصب الدولي الهام كمرشح عربي، وذلك بالتنسيق مع الدول الأعضاء بالاتحاد الدولي للاتصالات</w:t>
            </w:r>
            <w:r w:rsidRPr="000F3CAE">
              <w:rPr>
                <w:b/>
                <w:bCs/>
                <w:i/>
                <w:iCs/>
                <w:sz w:val="28"/>
                <w:szCs w:val="28"/>
              </w:rPr>
              <w:t>.</w:t>
            </w:r>
          </w:p>
          <w:p w:rsidR="00F32056" w:rsidRPr="00102FD3" w:rsidRDefault="000F3CAE" w:rsidP="000F3CAE">
            <w:pPr>
              <w:numPr>
                <w:ilvl w:val="0"/>
                <w:numId w:val="54"/>
              </w:numPr>
              <w:bidi/>
              <w:spacing w:after="120"/>
              <w:ind w:left="544" w:hanging="357"/>
              <w:jc w:val="both"/>
              <w:rPr>
                <w:b/>
                <w:bCs/>
                <w:i/>
                <w:iCs/>
              </w:rPr>
            </w:pPr>
            <w:r w:rsidRPr="000F3CAE">
              <w:rPr>
                <w:b/>
                <w:bCs/>
                <w:i/>
                <w:iCs/>
                <w:sz w:val="28"/>
                <w:szCs w:val="28"/>
                <w:rtl/>
              </w:rPr>
              <w:t xml:space="preserve">تكليف الأمانة العامة لجامعة الدول العربية مع رئاسة فريق التحضير لمؤتمر المندوبين المفوضين </w:t>
            </w:r>
            <w:r w:rsidRPr="000F3CAE">
              <w:rPr>
                <w:b/>
                <w:bCs/>
                <w:i/>
                <w:iCs/>
                <w:sz w:val="28"/>
                <w:szCs w:val="28"/>
              </w:rPr>
              <w:t>PP-22</w:t>
            </w:r>
            <w:r w:rsidRPr="000F3CAE">
              <w:rPr>
                <w:b/>
                <w:bCs/>
                <w:i/>
                <w:iCs/>
                <w:sz w:val="28"/>
                <w:szCs w:val="28"/>
                <w:rtl/>
              </w:rPr>
              <w:t>، بالتنسيق مع كافة أقاليم الاتحاد الدولي للاتصالات لدعم مرشح المنطقة العربية لمنصب مدير مكتب تقييس الاتصالات بالاتحاد الدولي للاتصالات .</w:t>
            </w:r>
          </w:p>
          <w:p w:rsidR="00102FD3" w:rsidRPr="00102FD3" w:rsidRDefault="00102FD3" w:rsidP="00102FD3">
            <w:pPr>
              <w:numPr>
                <w:ilvl w:val="0"/>
                <w:numId w:val="54"/>
              </w:numPr>
              <w:bidi/>
              <w:spacing w:after="120"/>
              <w:ind w:left="544" w:hanging="357"/>
              <w:jc w:val="both"/>
              <w:rPr>
                <w:b/>
                <w:bCs/>
                <w:i/>
                <w:iCs/>
              </w:rPr>
            </w:pPr>
            <w:r>
              <w:rPr>
                <w:rFonts w:hint="cs"/>
                <w:b/>
                <w:bCs/>
                <w:i/>
                <w:iCs/>
                <w:sz w:val="28"/>
                <w:szCs w:val="28"/>
                <w:rtl/>
              </w:rPr>
              <w:t xml:space="preserve">دعوة الدول العربية </w:t>
            </w:r>
            <w:proofErr w:type="spellStart"/>
            <w:r>
              <w:rPr>
                <w:rFonts w:hint="cs"/>
                <w:b/>
                <w:bCs/>
                <w:i/>
                <w:iCs/>
                <w:sz w:val="28"/>
                <w:szCs w:val="28"/>
                <w:rtl/>
              </w:rPr>
              <w:t>الى</w:t>
            </w:r>
            <w:proofErr w:type="spellEnd"/>
            <w:r>
              <w:rPr>
                <w:rFonts w:hint="cs"/>
                <w:b/>
                <w:bCs/>
                <w:i/>
                <w:iCs/>
                <w:sz w:val="28"/>
                <w:szCs w:val="28"/>
                <w:rtl/>
              </w:rPr>
              <w:t xml:space="preserve"> النظر في تقديم مرشحين للمناصب القيادية في المنظمات </w:t>
            </w:r>
            <w:proofErr w:type="spellStart"/>
            <w:r>
              <w:rPr>
                <w:rFonts w:hint="cs"/>
                <w:b/>
                <w:bCs/>
                <w:i/>
                <w:iCs/>
                <w:sz w:val="28"/>
                <w:szCs w:val="28"/>
                <w:rtl/>
              </w:rPr>
              <w:t>الاقليمية</w:t>
            </w:r>
            <w:proofErr w:type="spellEnd"/>
            <w:r>
              <w:rPr>
                <w:rFonts w:hint="cs"/>
                <w:b/>
                <w:bCs/>
                <w:i/>
                <w:iCs/>
                <w:sz w:val="28"/>
                <w:szCs w:val="28"/>
                <w:rtl/>
              </w:rPr>
              <w:t xml:space="preserve"> والدولية العاملة في مجال الاتصالات </w:t>
            </w:r>
            <w:proofErr w:type="spellStart"/>
            <w:r>
              <w:rPr>
                <w:rFonts w:hint="cs"/>
                <w:b/>
                <w:bCs/>
                <w:i/>
                <w:iCs/>
                <w:sz w:val="28"/>
                <w:szCs w:val="28"/>
                <w:rtl/>
              </w:rPr>
              <w:t>وتكنولجيا</w:t>
            </w:r>
            <w:proofErr w:type="spellEnd"/>
            <w:r>
              <w:rPr>
                <w:rFonts w:hint="cs"/>
                <w:b/>
                <w:bCs/>
                <w:i/>
                <w:iCs/>
                <w:sz w:val="28"/>
                <w:szCs w:val="28"/>
                <w:rtl/>
              </w:rPr>
              <w:t xml:space="preserve"> المعلومات.</w:t>
            </w:r>
          </w:p>
          <w:p w:rsidR="00102FD3" w:rsidRPr="00BD6C6A" w:rsidRDefault="00102FD3" w:rsidP="00102FD3">
            <w:pPr>
              <w:numPr>
                <w:ilvl w:val="0"/>
                <w:numId w:val="54"/>
              </w:numPr>
              <w:bidi/>
              <w:spacing w:after="120"/>
              <w:ind w:left="544" w:hanging="357"/>
              <w:jc w:val="both"/>
              <w:rPr>
                <w:b/>
                <w:bCs/>
                <w:i/>
                <w:iCs/>
              </w:rPr>
            </w:pPr>
            <w:r>
              <w:rPr>
                <w:rFonts w:hint="cs"/>
                <w:b/>
                <w:bCs/>
                <w:i/>
                <w:iCs/>
                <w:sz w:val="28"/>
                <w:szCs w:val="28"/>
                <w:rtl/>
              </w:rPr>
              <w:t xml:space="preserve">دعوة الدول العربية </w:t>
            </w:r>
            <w:proofErr w:type="spellStart"/>
            <w:r>
              <w:rPr>
                <w:rFonts w:hint="cs"/>
                <w:b/>
                <w:bCs/>
                <w:i/>
                <w:iCs/>
                <w:sz w:val="28"/>
                <w:szCs w:val="28"/>
                <w:rtl/>
              </w:rPr>
              <w:t>الى</w:t>
            </w:r>
            <w:proofErr w:type="spellEnd"/>
            <w:r>
              <w:rPr>
                <w:rFonts w:hint="cs"/>
                <w:b/>
                <w:bCs/>
                <w:i/>
                <w:iCs/>
                <w:sz w:val="28"/>
                <w:szCs w:val="28"/>
                <w:rtl/>
              </w:rPr>
              <w:t xml:space="preserve"> البدء في التحضير للمؤتمر العالمي لتنمية الاتصالات </w:t>
            </w:r>
            <w:r>
              <w:rPr>
                <w:b/>
                <w:bCs/>
                <w:i/>
                <w:iCs/>
                <w:sz w:val="28"/>
                <w:szCs w:val="28"/>
              </w:rPr>
              <w:t>WTDC-21</w:t>
            </w:r>
            <w:r>
              <w:rPr>
                <w:rFonts w:hint="cs"/>
                <w:b/>
                <w:bCs/>
                <w:i/>
                <w:iCs/>
                <w:sz w:val="28"/>
                <w:szCs w:val="28"/>
                <w:rtl/>
                <w:lang w:bidi="ar-EG"/>
              </w:rPr>
              <w:t xml:space="preserve"> الذي سوف يعقد في </w:t>
            </w:r>
            <w:proofErr w:type="spellStart"/>
            <w:r>
              <w:rPr>
                <w:rFonts w:hint="cs"/>
                <w:b/>
                <w:bCs/>
                <w:i/>
                <w:iCs/>
                <w:sz w:val="28"/>
                <w:szCs w:val="28"/>
                <w:rtl/>
                <w:lang w:bidi="ar-EG"/>
              </w:rPr>
              <w:t>اديس</w:t>
            </w:r>
            <w:proofErr w:type="spellEnd"/>
            <w:r>
              <w:rPr>
                <w:rFonts w:hint="cs"/>
                <w:b/>
                <w:bCs/>
                <w:i/>
                <w:iCs/>
                <w:sz w:val="28"/>
                <w:szCs w:val="28"/>
                <w:rtl/>
                <w:lang w:bidi="ar-EG"/>
              </w:rPr>
              <w:t xml:space="preserve"> </w:t>
            </w:r>
            <w:proofErr w:type="spellStart"/>
            <w:r>
              <w:rPr>
                <w:rFonts w:hint="cs"/>
                <w:b/>
                <w:bCs/>
                <w:i/>
                <w:iCs/>
                <w:sz w:val="28"/>
                <w:szCs w:val="28"/>
                <w:rtl/>
                <w:lang w:bidi="ar-EG"/>
              </w:rPr>
              <w:t>ايايا</w:t>
            </w:r>
            <w:proofErr w:type="spellEnd"/>
            <w:r>
              <w:rPr>
                <w:rFonts w:hint="cs"/>
                <w:b/>
                <w:bCs/>
                <w:i/>
                <w:iCs/>
                <w:sz w:val="28"/>
                <w:szCs w:val="28"/>
                <w:rtl/>
                <w:lang w:bidi="ar-EG"/>
              </w:rPr>
              <w:t xml:space="preserve"> في </w:t>
            </w:r>
            <w:proofErr w:type="spellStart"/>
            <w:r>
              <w:rPr>
                <w:rFonts w:hint="cs"/>
                <w:b/>
                <w:bCs/>
                <w:i/>
                <w:iCs/>
                <w:sz w:val="28"/>
                <w:szCs w:val="28"/>
                <w:rtl/>
                <w:lang w:bidi="ar-EG"/>
              </w:rPr>
              <w:t>اثيوبيا</w:t>
            </w:r>
            <w:proofErr w:type="spellEnd"/>
            <w:r>
              <w:rPr>
                <w:rFonts w:hint="cs"/>
                <w:b/>
                <w:bCs/>
                <w:i/>
                <w:iCs/>
                <w:sz w:val="28"/>
                <w:szCs w:val="28"/>
                <w:rtl/>
                <w:lang w:bidi="ar-EG"/>
              </w:rPr>
              <w:t xml:space="preserve"> خلال الفترة 8-19/11/2021.</w:t>
            </w:r>
          </w:p>
        </w:tc>
      </w:tr>
      <w:tr w:rsidR="00AE45F1" w:rsidRPr="005D4AC9" w:rsidTr="009A16C7">
        <w:trPr>
          <w:trHeight w:val="523"/>
          <w:jc w:val="center"/>
        </w:trPr>
        <w:tc>
          <w:tcPr>
            <w:tcW w:w="566" w:type="pct"/>
          </w:tcPr>
          <w:p w:rsidR="00AE45F1" w:rsidRPr="005D4AC9" w:rsidRDefault="00AE45F1" w:rsidP="000F29D3">
            <w:pPr>
              <w:bidi/>
              <w:jc w:val="center"/>
              <w:rPr>
                <w:b/>
                <w:bCs/>
                <w:sz w:val="28"/>
                <w:szCs w:val="28"/>
              </w:rPr>
            </w:pPr>
            <w:r w:rsidRPr="005D4AC9">
              <w:rPr>
                <w:b/>
                <w:bCs/>
                <w:sz w:val="28"/>
                <w:szCs w:val="28"/>
                <w:rtl/>
              </w:rPr>
              <w:t>المقترح</w:t>
            </w:r>
          </w:p>
        </w:tc>
        <w:tc>
          <w:tcPr>
            <w:tcW w:w="4434" w:type="pct"/>
          </w:tcPr>
          <w:p w:rsidR="00AE45F1" w:rsidRPr="003B7C25" w:rsidRDefault="00AE45F1" w:rsidP="000F3CAE">
            <w:pPr>
              <w:pStyle w:val="ListParagraph"/>
              <w:numPr>
                <w:ilvl w:val="0"/>
                <w:numId w:val="33"/>
              </w:numPr>
              <w:spacing w:before="120" w:after="120"/>
              <w:ind w:left="663" w:hanging="357"/>
              <w:jc w:val="both"/>
              <w:rPr>
                <w:i/>
                <w:iCs/>
              </w:rPr>
            </w:pPr>
            <w:r w:rsidRPr="005D4AC9">
              <w:rPr>
                <w:i/>
                <w:iCs/>
                <w:sz w:val="28"/>
                <w:szCs w:val="28"/>
                <w:rtl/>
              </w:rPr>
              <w:t>اتخاذ ما يراه المجلس الموقر مناسبا بشأن الموضوع.</w:t>
            </w:r>
          </w:p>
        </w:tc>
      </w:tr>
    </w:tbl>
    <w:p w:rsidR="00F32056" w:rsidRDefault="00F32056" w:rsidP="00F32056">
      <w:pPr>
        <w:bidi/>
        <w:jc w:val="right"/>
        <w:rPr>
          <w:b/>
          <w:bCs/>
          <w:sz w:val="32"/>
          <w:szCs w:val="32"/>
          <w:u w:val="single"/>
          <w:rtl/>
        </w:rPr>
      </w:pPr>
    </w:p>
    <w:p w:rsidR="006E54B2" w:rsidRDefault="006E54B2">
      <w:pPr>
        <w:rPr>
          <w:b/>
          <w:bCs/>
          <w:sz w:val="32"/>
          <w:szCs w:val="32"/>
          <w:rtl/>
        </w:rPr>
      </w:pPr>
      <w:r>
        <w:rPr>
          <w:b/>
          <w:bCs/>
          <w:sz w:val="32"/>
          <w:szCs w:val="32"/>
          <w:rtl/>
        </w:rPr>
        <w:br w:type="page"/>
      </w:r>
    </w:p>
    <w:p w:rsidR="006E54B2" w:rsidRPr="00DA7317" w:rsidRDefault="006E54B2" w:rsidP="006E54B2">
      <w:pPr>
        <w:bidi/>
        <w:jc w:val="right"/>
        <w:rPr>
          <w:b/>
          <w:bCs/>
          <w:sz w:val="32"/>
          <w:szCs w:val="32"/>
          <w:u w:val="single"/>
        </w:rPr>
      </w:pPr>
      <w:r w:rsidRPr="00DA7317">
        <w:rPr>
          <w:b/>
          <w:bCs/>
          <w:sz w:val="32"/>
          <w:szCs w:val="32"/>
          <w:u w:val="single"/>
          <w:rtl/>
        </w:rPr>
        <w:lastRenderedPageBreak/>
        <w:t xml:space="preserve">البند الثاني: </w:t>
      </w:r>
      <w:r>
        <w:rPr>
          <w:b/>
          <w:bCs/>
          <w:sz w:val="32"/>
          <w:szCs w:val="32"/>
          <w:u w:val="single"/>
          <w:rtl/>
        </w:rPr>
        <w:t>خامس عشر</w:t>
      </w:r>
    </w:p>
    <w:p w:rsidR="006E54B2" w:rsidRPr="0069030A" w:rsidRDefault="006E54B2" w:rsidP="006E54B2">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6E54B2" w:rsidRPr="0069030A" w:rsidRDefault="006E54B2" w:rsidP="006E54B2">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6E54B2" w:rsidRPr="0069030A" w:rsidRDefault="006E54B2" w:rsidP="006E54B2">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6E54B2" w:rsidRPr="0029336A" w:rsidRDefault="006E54B2" w:rsidP="006E54B2">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6E54B2" w:rsidRPr="00CF6947" w:rsidRDefault="006E54B2" w:rsidP="006E54B2">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51424" behindDoc="0" locked="0" layoutInCell="1" allowOverlap="1" wp14:anchorId="2AC541C2" wp14:editId="6C788917">
                <wp:simplePos x="0" y="0"/>
                <wp:positionH relativeFrom="column">
                  <wp:posOffset>2627630</wp:posOffset>
                </wp:positionH>
                <wp:positionV relativeFrom="paragraph">
                  <wp:posOffset>2539</wp:posOffset>
                </wp:positionV>
                <wp:extent cx="914400" cy="0"/>
                <wp:effectExtent l="0" t="19050" r="0" b="1905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CD0AED" id="Line 41" o:spid="_x0000_s1026" style="position:absolute;flip:x;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EJHA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158"/>
        <w:gridCol w:w="9071"/>
      </w:tblGrid>
      <w:tr w:rsidR="006E54B2" w:rsidRPr="005D4AC9" w:rsidTr="00094F6F">
        <w:trPr>
          <w:jc w:val="center"/>
        </w:trPr>
        <w:tc>
          <w:tcPr>
            <w:tcW w:w="566" w:type="pct"/>
          </w:tcPr>
          <w:p w:rsidR="006E54B2" w:rsidRPr="005D4AC9" w:rsidRDefault="006E54B2" w:rsidP="00094F6F">
            <w:pPr>
              <w:bidi/>
              <w:jc w:val="center"/>
              <w:rPr>
                <w:rFonts w:cs="Simplified Arabic"/>
                <w:b/>
                <w:bCs/>
                <w:sz w:val="28"/>
                <w:szCs w:val="28"/>
              </w:rPr>
            </w:pPr>
            <w:r w:rsidRPr="005D4AC9">
              <w:rPr>
                <w:rFonts w:cs="Simplified Arabic"/>
                <w:b/>
                <w:bCs/>
                <w:sz w:val="28"/>
                <w:szCs w:val="28"/>
                <w:rtl/>
              </w:rPr>
              <w:t>الموضوع</w:t>
            </w:r>
          </w:p>
        </w:tc>
        <w:tc>
          <w:tcPr>
            <w:tcW w:w="4434" w:type="pct"/>
            <w:vAlign w:val="center"/>
          </w:tcPr>
          <w:p w:rsidR="006E54B2" w:rsidRPr="00462765" w:rsidRDefault="001742FC" w:rsidP="00094F6F">
            <w:pPr>
              <w:bidi/>
              <w:rPr>
                <w:rFonts w:cs="Simplified Arabic"/>
                <w:b/>
                <w:bCs/>
                <w:sz w:val="30"/>
                <w:szCs w:val="30"/>
              </w:rPr>
            </w:pPr>
            <w:r w:rsidRPr="001742FC">
              <w:rPr>
                <w:rFonts w:cs="Simplified Arabic"/>
                <w:b/>
                <w:bCs/>
                <w:sz w:val="30"/>
                <w:szCs w:val="30"/>
                <w:rtl/>
              </w:rPr>
              <w:t xml:space="preserve">موضوع القبول الشامل على </w:t>
            </w:r>
            <w:proofErr w:type="spellStart"/>
            <w:r w:rsidRPr="001742FC">
              <w:rPr>
                <w:rFonts w:cs="Simplified Arabic"/>
                <w:b/>
                <w:bCs/>
                <w:sz w:val="30"/>
                <w:szCs w:val="30"/>
                <w:rtl/>
              </w:rPr>
              <w:t>الانترنت</w:t>
            </w:r>
            <w:proofErr w:type="spellEnd"/>
          </w:p>
        </w:tc>
      </w:tr>
      <w:tr w:rsidR="006E54B2" w:rsidRPr="005D4AC9" w:rsidTr="00094F6F">
        <w:trPr>
          <w:jc w:val="center"/>
        </w:trPr>
        <w:tc>
          <w:tcPr>
            <w:tcW w:w="566" w:type="pct"/>
          </w:tcPr>
          <w:p w:rsidR="006E54B2" w:rsidRPr="005D4AC9" w:rsidRDefault="006E54B2" w:rsidP="00094F6F">
            <w:pPr>
              <w:bidi/>
              <w:jc w:val="center"/>
              <w:rPr>
                <w:b/>
                <w:bCs/>
                <w:sz w:val="28"/>
                <w:szCs w:val="28"/>
              </w:rPr>
            </w:pPr>
            <w:r w:rsidRPr="005D4AC9">
              <w:rPr>
                <w:b/>
                <w:bCs/>
                <w:sz w:val="28"/>
                <w:szCs w:val="28"/>
                <w:rtl/>
              </w:rPr>
              <w:t>عرض الموضوع</w:t>
            </w:r>
          </w:p>
        </w:tc>
        <w:tc>
          <w:tcPr>
            <w:tcW w:w="4434" w:type="pct"/>
          </w:tcPr>
          <w:p w:rsidR="006E54B2" w:rsidRPr="001742FC" w:rsidRDefault="001742FC" w:rsidP="001742FC">
            <w:pPr>
              <w:widowControl w:val="0"/>
              <w:numPr>
                <w:ilvl w:val="0"/>
                <w:numId w:val="16"/>
              </w:numPr>
              <w:bidi/>
              <w:spacing w:before="120" w:after="120"/>
              <w:ind w:left="403"/>
              <w:jc w:val="both"/>
              <w:rPr>
                <w:rFonts w:asciiTheme="majorBidi" w:hAnsiTheme="majorBidi" w:cstheme="majorBidi"/>
                <w:sz w:val="28"/>
                <w:szCs w:val="28"/>
                <w:rtl/>
              </w:rPr>
            </w:pPr>
            <w:r w:rsidRPr="001742FC">
              <w:rPr>
                <w:rFonts w:asciiTheme="majorBidi" w:hAnsiTheme="majorBidi" w:cstheme="majorBidi"/>
                <w:sz w:val="28"/>
                <w:szCs w:val="28"/>
                <w:rtl/>
              </w:rPr>
              <w:t>تقدمت</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المملكة</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العربية</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السعودية</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بورقة</w:t>
            </w:r>
            <w:r w:rsidRPr="001742FC">
              <w:rPr>
                <w:rFonts w:asciiTheme="majorBidi" w:hAnsiTheme="majorBidi" w:cstheme="majorBidi" w:hint="cs"/>
                <w:sz w:val="28"/>
                <w:szCs w:val="28"/>
                <w:rtl/>
              </w:rPr>
              <w:t xml:space="preserve"> </w:t>
            </w:r>
            <w:r w:rsidRPr="001742FC">
              <w:rPr>
                <w:rFonts w:asciiTheme="majorBidi" w:hAnsiTheme="majorBidi" w:cstheme="majorBidi"/>
                <w:sz w:val="28"/>
                <w:szCs w:val="28"/>
                <w:rtl/>
              </w:rPr>
              <w:t>عمل</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حول</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القبول</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الشامل</w:t>
            </w:r>
            <w:r w:rsidRPr="001742FC">
              <w:rPr>
                <w:rFonts w:asciiTheme="majorBidi" w:hAnsiTheme="majorBidi" w:cstheme="majorBidi"/>
                <w:sz w:val="28"/>
                <w:szCs w:val="28"/>
              </w:rPr>
              <w:t xml:space="preserve"> </w:t>
            </w:r>
            <w:r w:rsidRPr="001742FC">
              <w:rPr>
                <w:rFonts w:asciiTheme="majorBidi" w:hAnsiTheme="majorBidi" w:cstheme="majorBidi"/>
                <w:sz w:val="28"/>
                <w:szCs w:val="28"/>
                <w:rtl/>
              </w:rPr>
              <w:t>على</w:t>
            </w:r>
            <w:r w:rsidRPr="001742FC">
              <w:rPr>
                <w:rFonts w:asciiTheme="majorBidi" w:hAnsiTheme="majorBidi" w:cstheme="majorBidi"/>
                <w:sz w:val="28"/>
                <w:szCs w:val="28"/>
              </w:rPr>
              <w:t xml:space="preserve"> </w:t>
            </w:r>
            <w:r w:rsidRPr="001742FC">
              <w:rPr>
                <w:rFonts w:asciiTheme="majorBidi" w:hAnsiTheme="majorBidi" w:cstheme="majorBidi" w:hint="cs"/>
                <w:sz w:val="28"/>
                <w:szCs w:val="28"/>
                <w:rtl/>
              </w:rPr>
              <w:t>الإنترنت</w:t>
            </w:r>
            <w:r w:rsidRPr="001742FC">
              <w:rPr>
                <w:rFonts w:asciiTheme="majorBidi" w:hAnsiTheme="majorBidi" w:cstheme="majorBidi"/>
                <w:sz w:val="28"/>
                <w:szCs w:val="28"/>
              </w:rPr>
              <w:t>.</w:t>
            </w:r>
            <w:r w:rsidRPr="001742FC">
              <w:rPr>
                <w:rFonts w:asciiTheme="majorBidi" w:hAnsiTheme="majorBidi" w:cstheme="majorBidi" w:hint="cs"/>
                <w:sz w:val="28"/>
                <w:szCs w:val="28"/>
                <w:rtl/>
              </w:rPr>
              <w:t xml:space="preserve"> </w:t>
            </w:r>
          </w:p>
          <w:p w:rsidR="001742FC" w:rsidRDefault="001742FC" w:rsidP="001742FC">
            <w:pPr>
              <w:widowControl w:val="0"/>
              <w:bidi/>
              <w:jc w:val="lowKashida"/>
              <w:rPr>
                <w:rFonts w:asciiTheme="majorBidi" w:hAnsiTheme="majorBidi" w:cstheme="majorBidi"/>
                <w:b/>
                <w:bCs/>
                <w:sz w:val="28"/>
                <w:szCs w:val="28"/>
                <w:rtl/>
                <w:lang w:eastAsia="ar-SA"/>
              </w:rPr>
            </w:pPr>
          </w:p>
          <w:p w:rsidR="006E54B2" w:rsidRPr="00BD6C6A" w:rsidRDefault="001742FC" w:rsidP="006E54B2">
            <w:pPr>
              <w:widowControl w:val="0"/>
              <w:bidi/>
              <w:jc w:val="lowKashida"/>
              <w:rPr>
                <w:b/>
                <w:bCs/>
                <w:i/>
                <w:iCs/>
              </w:rPr>
            </w:pPr>
            <w:r w:rsidRPr="001742FC">
              <w:rPr>
                <w:rFonts w:asciiTheme="majorBidi" w:hAnsiTheme="majorBidi" w:cstheme="majorBidi"/>
                <w:b/>
                <w:bCs/>
                <w:sz w:val="28"/>
                <w:szCs w:val="28"/>
                <w:rtl/>
                <w:lang w:eastAsia="ar-SA"/>
              </w:rPr>
              <w:t>و</w:t>
            </w:r>
            <w:r w:rsidR="006E54B2">
              <w:rPr>
                <w:rFonts w:asciiTheme="majorBidi" w:hAnsiTheme="majorBidi" w:cstheme="majorBidi"/>
                <w:b/>
                <w:bCs/>
                <w:sz w:val="28"/>
                <w:szCs w:val="28"/>
                <w:rtl/>
                <w:lang w:eastAsia="ar-SA"/>
              </w:rPr>
              <w:t>ب</w:t>
            </w:r>
            <w:r w:rsidR="006E54B2" w:rsidRPr="004150C6">
              <w:rPr>
                <w:rFonts w:asciiTheme="majorBidi" w:hAnsiTheme="majorBidi" w:cstheme="majorBidi"/>
                <w:b/>
                <w:bCs/>
                <w:sz w:val="28"/>
                <w:szCs w:val="28"/>
                <w:rtl/>
                <w:lang w:eastAsia="ar-SA"/>
              </w:rPr>
              <w:t xml:space="preserve">عرض الموضوع على الاجتماع </w:t>
            </w:r>
            <w:r w:rsidR="007E7691">
              <w:rPr>
                <w:rFonts w:asciiTheme="majorBidi" w:hAnsiTheme="majorBidi" w:cstheme="majorBidi"/>
                <w:b/>
                <w:bCs/>
                <w:sz w:val="28"/>
                <w:szCs w:val="28"/>
                <w:rtl/>
                <w:lang w:eastAsia="ar-SA"/>
              </w:rPr>
              <w:t xml:space="preserve">46 للمكتب التنفيذي لمجلس الوزراء العرب </w:t>
            </w:r>
            <w:r w:rsidR="006E54B2">
              <w:rPr>
                <w:rFonts w:asciiTheme="majorBidi" w:hAnsiTheme="majorBidi" w:cstheme="majorBidi"/>
                <w:b/>
                <w:bCs/>
                <w:sz w:val="28"/>
                <w:szCs w:val="28"/>
                <w:rtl/>
                <w:lang w:eastAsia="ar-SA"/>
              </w:rPr>
              <w:t>للاتصالات والمعلومات</w:t>
            </w:r>
            <w:r w:rsidR="006E54B2" w:rsidRPr="004150C6">
              <w:rPr>
                <w:rFonts w:asciiTheme="majorBidi" w:hAnsiTheme="majorBidi" w:cstheme="majorBidi"/>
                <w:b/>
                <w:bCs/>
                <w:sz w:val="28"/>
                <w:szCs w:val="28"/>
                <w:rtl/>
                <w:lang w:eastAsia="ar-SA"/>
              </w:rPr>
              <w:t xml:space="preserve"> </w:t>
            </w:r>
            <w:r w:rsidR="006E54B2">
              <w:rPr>
                <w:rFonts w:asciiTheme="majorBidi" w:hAnsiTheme="majorBidi" w:cstheme="majorBidi"/>
                <w:b/>
                <w:bCs/>
                <w:sz w:val="28"/>
                <w:szCs w:val="28"/>
                <w:rtl/>
                <w:lang w:eastAsia="ar-SA"/>
              </w:rPr>
              <w:t>اتخذت بشأن المو</w:t>
            </w:r>
            <w:r w:rsidR="006E54B2" w:rsidRPr="0097165C">
              <w:rPr>
                <w:rFonts w:asciiTheme="majorBidi" w:hAnsiTheme="majorBidi" w:cstheme="majorBidi"/>
                <w:b/>
                <w:bCs/>
                <w:sz w:val="28"/>
                <w:szCs w:val="28"/>
                <w:rtl/>
                <w:lang w:eastAsia="ar-SA"/>
              </w:rPr>
              <w:t xml:space="preserve">ضوع </w:t>
            </w:r>
            <w:r w:rsidRPr="001742FC">
              <w:rPr>
                <w:rFonts w:asciiTheme="majorBidi" w:hAnsiTheme="majorBidi" w:cstheme="majorBidi"/>
                <w:b/>
                <w:bCs/>
                <w:sz w:val="28"/>
                <w:szCs w:val="28"/>
                <w:rtl/>
                <w:lang w:eastAsia="ar-SA"/>
              </w:rPr>
              <w:t>التوصية</w:t>
            </w:r>
            <w:r>
              <w:rPr>
                <w:rFonts w:ascii="Tahoma" w:hAnsi="Tahoma" w:cs="Tahoma" w:hint="cs"/>
                <w:b/>
                <w:bCs/>
                <w:sz w:val="28"/>
                <w:szCs w:val="28"/>
                <w:rtl/>
                <w:lang w:eastAsia="ar-SA"/>
              </w:rPr>
              <w:t xml:space="preserve"> </w:t>
            </w:r>
            <w:r w:rsidR="006E54B2" w:rsidRPr="0097165C">
              <w:rPr>
                <w:rFonts w:asciiTheme="majorBidi" w:hAnsiTheme="majorBidi" w:cstheme="majorBidi"/>
                <w:b/>
                <w:bCs/>
                <w:sz w:val="28"/>
                <w:szCs w:val="28"/>
                <w:rtl/>
                <w:lang w:eastAsia="ar-SA"/>
              </w:rPr>
              <w:t>التالية:</w:t>
            </w:r>
          </w:p>
          <w:p w:rsidR="006E54B2" w:rsidRPr="001742FC" w:rsidRDefault="001742FC" w:rsidP="001742FC">
            <w:pPr>
              <w:pStyle w:val="ListParagraph"/>
              <w:numPr>
                <w:ilvl w:val="0"/>
                <w:numId w:val="89"/>
              </w:numPr>
              <w:spacing w:after="120"/>
              <w:ind w:left="545"/>
              <w:jc w:val="both"/>
              <w:rPr>
                <w:i/>
                <w:iCs/>
              </w:rPr>
            </w:pPr>
            <w:r w:rsidRPr="001742FC">
              <w:rPr>
                <w:i/>
                <w:iCs/>
                <w:sz w:val="28"/>
                <w:szCs w:val="28"/>
                <w:rtl/>
              </w:rPr>
              <w:t xml:space="preserve">الترحيب بالورقة المقدمة من المملكة العربية السعودية، </w:t>
            </w:r>
            <w:proofErr w:type="spellStart"/>
            <w:r w:rsidRPr="001742FC">
              <w:rPr>
                <w:i/>
                <w:iCs/>
                <w:sz w:val="28"/>
                <w:szCs w:val="28"/>
                <w:rtl/>
              </w:rPr>
              <w:t>احالة</w:t>
            </w:r>
            <w:proofErr w:type="spellEnd"/>
            <w:r w:rsidRPr="001742FC">
              <w:rPr>
                <w:i/>
                <w:iCs/>
                <w:sz w:val="28"/>
                <w:szCs w:val="28"/>
                <w:rtl/>
              </w:rPr>
              <w:t xml:space="preserve"> الموضوع لفريق العمل العربي لشئون الإنترنت للدراسة.</w:t>
            </w:r>
          </w:p>
        </w:tc>
      </w:tr>
      <w:tr w:rsidR="006E54B2" w:rsidRPr="005D4AC9" w:rsidTr="00094F6F">
        <w:trPr>
          <w:trHeight w:val="523"/>
          <w:jc w:val="center"/>
        </w:trPr>
        <w:tc>
          <w:tcPr>
            <w:tcW w:w="566" w:type="pct"/>
          </w:tcPr>
          <w:p w:rsidR="006E54B2" w:rsidRPr="005D4AC9" w:rsidRDefault="006E54B2" w:rsidP="00094F6F">
            <w:pPr>
              <w:bidi/>
              <w:jc w:val="center"/>
              <w:rPr>
                <w:b/>
                <w:bCs/>
                <w:sz w:val="28"/>
                <w:szCs w:val="28"/>
              </w:rPr>
            </w:pPr>
            <w:r w:rsidRPr="005D4AC9">
              <w:rPr>
                <w:b/>
                <w:bCs/>
                <w:sz w:val="28"/>
                <w:szCs w:val="28"/>
                <w:rtl/>
              </w:rPr>
              <w:t>المقترح</w:t>
            </w:r>
          </w:p>
        </w:tc>
        <w:tc>
          <w:tcPr>
            <w:tcW w:w="4434" w:type="pct"/>
          </w:tcPr>
          <w:p w:rsidR="006E54B2" w:rsidRPr="003B7C25" w:rsidRDefault="006E54B2" w:rsidP="00B25CA2">
            <w:pPr>
              <w:pStyle w:val="ListParagraph"/>
              <w:numPr>
                <w:ilvl w:val="0"/>
                <w:numId w:val="33"/>
              </w:numPr>
              <w:spacing w:after="120"/>
              <w:ind w:left="669"/>
              <w:jc w:val="both"/>
              <w:rPr>
                <w:i/>
                <w:iCs/>
              </w:rPr>
            </w:pPr>
            <w:r w:rsidRPr="005D4AC9">
              <w:rPr>
                <w:i/>
                <w:iCs/>
                <w:sz w:val="28"/>
                <w:szCs w:val="28"/>
                <w:rtl/>
              </w:rPr>
              <w:t>اتخاذ ما يراه المجلس الموقر مناسبا بشأن الموضوع.</w:t>
            </w:r>
          </w:p>
        </w:tc>
      </w:tr>
    </w:tbl>
    <w:p w:rsidR="001742FC" w:rsidRDefault="001742FC" w:rsidP="006E54B2">
      <w:pPr>
        <w:bidi/>
        <w:jc w:val="right"/>
        <w:rPr>
          <w:b/>
          <w:bCs/>
          <w:sz w:val="32"/>
          <w:szCs w:val="32"/>
          <w:u w:val="single"/>
          <w:rtl/>
        </w:rPr>
      </w:pPr>
    </w:p>
    <w:p w:rsidR="001742FC" w:rsidRPr="001742FC" w:rsidRDefault="001742FC" w:rsidP="001742FC">
      <w:pPr>
        <w:bidi/>
        <w:rPr>
          <w:sz w:val="32"/>
          <w:szCs w:val="32"/>
          <w:rtl/>
        </w:rPr>
      </w:pPr>
      <w:r w:rsidRPr="001742FC">
        <w:rPr>
          <w:sz w:val="32"/>
          <w:szCs w:val="32"/>
          <w:rtl/>
        </w:rPr>
        <w:br w:type="page"/>
      </w:r>
    </w:p>
    <w:p w:rsidR="001742FC" w:rsidRPr="00DA7317" w:rsidRDefault="001742FC" w:rsidP="001742FC">
      <w:pPr>
        <w:bidi/>
        <w:jc w:val="right"/>
        <w:rPr>
          <w:b/>
          <w:bCs/>
          <w:sz w:val="32"/>
          <w:szCs w:val="32"/>
          <w:u w:val="single"/>
        </w:rPr>
      </w:pPr>
      <w:r w:rsidRPr="00DA7317">
        <w:rPr>
          <w:b/>
          <w:bCs/>
          <w:sz w:val="32"/>
          <w:szCs w:val="32"/>
          <w:u w:val="single"/>
          <w:rtl/>
        </w:rPr>
        <w:lastRenderedPageBreak/>
        <w:t xml:space="preserve">البند الثاني: </w:t>
      </w:r>
      <w:r w:rsidRPr="001742FC">
        <w:rPr>
          <w:b/>
          <w:bCs/>
          <w:sz w:val="32"/>
          <w:szCs w:val="32"/>
          <w:u w:val="single"/>
          <w:rtl/>
        </w:rPr>
        <w:t>سادس</w:t>
      </w:r>
      <w:r w:rsidRPr="001742FC">
        <w:rPr>
          <w:b/>
          <w:bCs/>
          <w:sz w:val="32"/>
          <w:szCs w:val="32"/>
          <w:u w:val="single"/>
        </w:rPr>
        <w:t xml:space="preserve"> </w:t>
      </w:r>
      <w:r>
        <w:rPr>
          <w:b/>
          <w:bCs/>
          <w:sz w:val="32"/>
          <w:szCs w:val="32"/>
          <w:u w:val="single"/>
          <w:rtl/>
        </w:rPr>
        <w:t>عشر</w:t>
      </w:r>
    </w:p>
    <w:p w:rsidR="001742FC" w:rsidRPr="0069030A" w:rsidRDefault="001742FC" w:rsidP="001742FC">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742FC" w:rsidRPr="0069030A" w:rsidRDefault="001742FC" w:rsidP="001742FC">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742FC" w:rsidRPr="0069030A" w:rsidRDefault="001742FC" w:rsidP="001742FC">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742FC" w:rsidRPr="0029336A" w:rsidRDefault="001742FC" w:rsidP="001742FC">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1742FC" w:rsidRPr="00CF6947" w:rsidRDefault="001742FC" w:rsidP="001742FC">
      <w:pPr>
        <w:bidi/>
        <w:rPr>
          <w:rFonts w:asciiTheme="majorBidi" w:hAnsiTheme="majorBidi" w:cstheme="majorBidi"/>
          <w:sz w:val="16"/>
          <w:szCs w:val="16"/>
          <w:rtl/>
        </w:rPr>
      </w:pPr>
      <w:r w:rsidRPr="00CF6947">
        <w:rPr>
          <w:rFonts w:asciiTheme="majorBidi" w:hAnsiTheme="majorBidi" w:cstheme="majorBidi"/>
          <w:noProof/>
          <w:sz w:val="16"/>
          <w:szCs w:val="16"/>
          <w:rtl/>
        </w:rPr>
        <mc:AlternateContent>
          <mc:Choice Requires="wps">
            <w:drawing>
              <wp:anchor distT="4294967295" distB="4294967295" distL="114300" distR="114300" simplePos="0" relativeHeight="251753472" behindDoc="0" locked="0" layoutInCell="1" allowOverlap="1" wp14:anchorId="75FCD7D8" wp14:editId="7FF160B7">
                <wp:simplePos x="0" y="0"/>
                <wp:positionH relativeFrom="column">
                  <wp:posOffset>2627630</wp:posOffset>
                </wp:positionH>
                <wp:positionV relativeFrom="paragraph">
                  <wp:posOffset>2539</wp:posOffset>
                </wp:positionV>
                <wp:extent cx="914400" cy="0"/>
                <wp:effectExtent l="0" t="19050" r="0" b="1905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1DCDC0" id="Line 41" o:spid="_x0000_s1026" style="position:absolute;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2pt" to="27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WUHQIAADQEAAAOAAAAZHJzL2Uyb0RvYy54bWysU8uO2jAU3VfqP1jeQxIaG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" strokeweight="2.25pt"/>
            </w:pict>
          </mc:Fallback>
        </mc:AlternateContent>
      </w:r>
    </w:p>
    <w:tbl>
      <w:tblPr>
        <w:bidiVisual/>
        <w:tblW w:w="5088" w:type="pct"/>
        <w:jc w:val="center"/>
        <w:tblBorders>
          <w:insideH w:val="single" w:sz="8" w:space="0" w:color="auto"/>
          <w:insideV w:val="single" w:sz="8" w:space="0" w:color="auto"/>
        </w:tblBorders>
        <w:tblLook w:val="00A0" w:firstRow="1" w:lastRow="0" w:firstColumn="1" w:lastColumn="0" w:noHBand="0" w:noVBand="0"/>
      </w:tblPr>
      <w:tblGrid>
        <w:gridCol w:w="1158"/>
        <w:gridCol w:w="9071"/>
      </w:tblGrid>
      <w:tr w:rsidR="001742FC" w:rsidRPr="005D4AC9" w:rsidTr="00115163">
        <w:trPr>
          <w:jc w:val="center"/>
        </w:trPr>
        <w:tc>
          <w:tcPr>
            <w:tcW w:w="566" w:type="pct"/>
          </w:tcPr>
          <w:p w:rsidR="001742FC" w:rsidRPr="005D4AC9" w:rsidRDefault="001742FC" w:rsidP="00115163">
            <w:pPr>
              <w:bidi/>
              <w:jc w:val="center"/>
              <w:rPr>
                <w:rFonts w:cs="Simplified Arabic"/>
                <w:b/>
                <w:bCs/>
                <w:sz w:val="28"/>
                <w:szCs w:val="28"/>
              </w:rPr>
            </w:pPr>
            <w:r w:rsidRPr="005D4AC9">
              <w:rPr>
                <w:rFonts w:cs="Simplified Arabic"/>
                <w:b/>
                <w:bCs/>
                <w:sz w:val="28"/>
                <w:szCs w:val="28"/>
                <w:rtl/>
              </w:rPr>
              <w:t>الموضوع</w:t>
            </w:r>
          </w:p>
        </w:tc>
        <w:tc>
          <w:tcPr>
            <w:tcW w:w="4434" w:type="pct"/>
            <w:vAlign w:val="center"/>
          </w:tcPr>
          <w:p w:rsidR="001742FC" w:rsidRPr="00462765" w:rsidRDefault="001742FC" w:rsidP="00115163">
            <w:pPr>
              <w:bidi/>
              <w:rPr>
                <w:rFonts w:cs="Simplified Arabic"/>
                <w:b/>
                <w:bCs/>
                <w:sz w:val="30"/>
                <w:szCs w:val="30"/>
              </w:rPr>
            </w:pPr>
            <w:r w:rsidRPr="006E54B2">
              <w:rPr>
                <w:rFonts w:cs="Simplified Arabic"/>
                <w:b/>
                <w:bCs/>
                <w:sz w:val="30"/>
                <w:szCs w:val="30"/>
                <w:rtl/>
              </w:rPr>
              <w:t>موعد ومكان الاجتماع (46) للجنة العربية الدائمة للاتصالات والمعلومات</w:t>
            </w:r>
          </w:p>
        </w:tc>
      </w:tr>
      <w:tr w:rsidR="001742FC" w:rsidRPr="005D4AC9" w:rsidTr="00115163">
        <w:trPr>
          <w:jc w:val="center"/>
        </w:trPr>
        <w:tc>
          <w:tcPr>
            <w:tcW w:w="566" w:type="pct"/>
          </w:tcPr>
          <w:p w:rsidR="001742FC" w:rsidRPr="005D4AC9" w:rsidRDefault="001742FC" w:rsidP="00115163">
            <w:pPr>
              <w:bidi/>
              <w:jc w:val="center"/>
              <w:rPr>
                <w:b/>
                <w:bCs/>
                <w:sz w:val="28"/>
                <w:szCs w:val="28"/>
              </w:rPr>
            </w:pPr>
            <w:r w:rsidRPr="005D4AC9">
              <w:rPr>
                <w:b/>
                <w:bCs/>
                <w:sz w:val="28"/>
                <w:szCs w:val="28"/>
                <w:rtl/>
              </w:rPr>
              <w:t>عرض الموضوع</w:t>
            </w:r>
          </w:p>
        </w:tc>
        <w:tc>
          <w:tcPr>
            <w:tcW w:w="4434" w:type="pct"/>
          </w:tcPr>
          <w:p w:rsidR="001742FC" w:rsidRDefault="001742FC" w:rsidP="00115163">
            <w:pPr>
              <w:widowControl w:val="0"/>
              <w:bidi/>
              <w:jc w:val="lowKashida"/>
              <w:rPr>
                <w:rFonts w:asciiTheme="majorBidi" w:hAnsiTheme="majorBidi" w:cstheme="majorBidi"/>
                <w:b/>
                <w:bCs/>
                <w:sz w:val="28"/>
                <w:szCs w:val="28"/>
                <w:rtl/>
                <w:lang w:eastAsia="ar-SA"/>
              </w:rPr>
            </w:pPr>
          </w:p>
          <w:p w:rsidR="001742FC" w:rsidRPr="00BD6C6A" w:rsidRDefault="001742FC" w:rsidP="001742FC">
            <w:pPr>
              <w:widowControl w:val="0"/>
              <w:bidi/>
              <w:jc w:val="lowKashida"/>
              <w:rPr>
                <w:b/>
                <w:bCs/>
                <w:i/>
                <w:iCs/>
              </w:rPr>
            </w:pPr>
          </w:p>
        </w:tc>
      </w:tr>
      <w:tr w:rsidR="001742FC" w:rsidRPr="005D4AC9" w:rsidTr="00115163">
        <w:trPr>
          <w:trHeight w:val="523"/>
          <w:jc w:val="center"/>
        </w:trPr>
        <w:tc>
          <w:tcPr>
            <w:tcW w:w="566" w:type="pct"/>
          </w:tcPr>
          <w:p w:rsidR="001742FC" w:rsidRPr="005D4AC9" w:rsidRDefault="001742FC" w:rsidP="00115163">
            <w:pPr>
              <w:bidi/>
              <w:jc w:val="center"/>
              <w:rPr>
                <w:b/>
                <w:bCs/>
                <w:sz w:val="28"/>
                <w:szCs w:val="28"/>
              </w:rPr>
            </w:pPr>
            <w:r w:rsidRPr="005D4AC9">
              <w:rPr>
                <w:b/>
                <w:bCs/>
                <w:sz w:val="28"/>
                <w:szCs w:val="28"/>
                <w:rtl/>
              </w:rPr>
              <w:t>المقترح</w:t>
            </w:r>
          </w:p>
        </w:tc>
        <w:tc>
          <w:tcPr>
            <w:tcW w:w="4434" w:type="pct"/>
          </w:tcPr>
          <w:p w:rsidR="001742FC" w:rsidRPr="001742FC" w:rsidRDefault="001742FC" w:rsidP="001742FC">
            <w:pPr>
              <w:pStyle w:val="ListParagraph"/>
              <w:numPr>
                <w:ilvl w:val="0"/>
                <w:numId w:val="33"/>
              </w:numPr>
              <w:spacing w:before="120" w:after="120"/>
              <w:ind w:left="663" w:hanging="357"/>
              <w:jc w:val="both"/>
              <w:rPr>
                <w:i/>
                <w:iCs/>
              </w:rPr>
            </w:pPr>
            <w:r w:rsidRPr="001742FC">
              <w:rPr>
                <w:rFonts w:hint="cs"/>
                <w:i/>
                <w:iCs/>
                <w:sz w:val="32"/>
                <w:szCs w:val="28"/>
                <w:rtl/>
                <w:lang w:bidi="ar-EG"/>
              </w:rPr>
              <w:t xml:space="preserve">عقد الاجتماع 46 </w:t>
            </w:r>
            <w:r w:rsidRPr="001742FC">
              <w:rPr>
                <w:i/>
                <w:iCs/>
                <w:sz w:val="32"/>
                <w:szCs w:val="28"/>
                <w:rtl/>
                <w:lang w:bidi="ar-EG"/>
              </w:rPr>
              <w:t>للجنة العربية الدائمة للاتصالات والمعلومات</w:t>
            </w:r>
            <w:r w:rsidRPr="001742FC">
              <w:rPr>
                <w:rFonts w:hint="cs"/>
                <w:i/>
                <w:iCs/>
                <w:sz w:val="32"/>
                <w:szCs w:val="28"/>
                <w:rtl/>
                <w:lang w:bidi="ar-EG"/>
              </w:rPr>
              <w:t xml:space="preserve"> خلال الربع الثاني من عام 2020 بالتنسيق مع رئاسة اللجنة في مقر الأمانة العامة ما لم تتقدم احدى الدول العربية بطلب الاستضافة.</w:t>
            </w:r>
          </w:p>
        </w:tc>
      </w:tr>
    </w:tbl>
    <w:p w:rsidR="006E54B2" w:rsidRPr="001742FC" w:rsidRDefault="006E54B2" w:rsidP="006E54B2">
      <w:pPr>
        <w:bidi/>
        <w:jc w:val="right"/>
        <w:rPr>
          <w:b/>
          <w:bCs/>
          <w:sz w:val="32"/>
          <w:szCs w:val="32"/>
          <w:u w:val="single"/>
          <w:rtl/>
        </w:rPr>
      </w:pPr>
    </w:p>
    <w:p w:rsidR="004E7195" w:rsidRPr="005B0BA1" w:rsidRDefault="00F32056" w:rsidP="006E54B2">
      <w:pPr>
        <w:bidi/>
        <w:rPr>
          <w:b/>
          <w:bCs/>
          <w:sz w:val="32"/>
          <w:szCs w:val="32"/>
          <w:u w:val="single"/>
          <w:rtl/>
        </w:rPr>
      </w:pPr>
      <w:r w:rsidRPr="009D6CF9">
        <w:rPr>
          <w:b/>
          <w:bCs/>
          <w:sz w:val="32"/>
          <w:szCs w:val="32"/>
          <w:rtl/>
        </w:rPr>
        <w:br w:type="page"/>
      </w:r>
      <w:r w:rsidR="004E7195" w:rsidRPr="005D4AC9">
        <w:rPr>
          <w:rFonts w:ascii="Simplified Arabic" w:hAnsi="Simplified Arabic" w:cs="Simplified Arabic"/>
          <w:b/>
          <w:bCs/>
          <w:snapToGrid w:val="0"/>
          <w:sz w:val="34"/>
          <w:szCs w:val="34"/>
          <w:u w:val="single"/>
          <w:rtl/>
          <w:lang w:eastAsia="ar-SA"/>
        </w:rPr>
        <w:lastRenderedPageBreak/>
        <w:t>البند الثالث</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1475BD" w:rsidRPr="0069030A" w:rsidRDefault="001475BD" w:rsidP="001475BD">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1475BD" w:rsidRPr="0029336A" w:rsidRDefault="001475BD" w:rsidP="001475BD">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Default="00283F56" w:rsidP="00EF5911">
      <w:pPr>
        <w:bidi/>
        <w:rPr>
          <w:rFonts w:asciiTheme="majorBidi" w:hAnsiTheme="majorBidi" w:cstheme="majorBidi"/>
          <w:sz w:val="10"/>
          <w:szCs w:val="12"/>
          <w:rtl/>
        </w:rPr>
      </w:pPr>
      <w:r w:rsidRPr="00CF108D">
        <w:rPr>
          <w:rFonts w:asciiTheme="majorBidi" w:hAnsiTheme="majorBidi" w:cstheme="majorBidi"/>
          <w:noProof/>
          <w:rtl/>
        </w:rPr>
        <mc:AlternateContent>
          <mc:Choice Requires="wps">
            <w:drawing>
              <wp:anchor distT="4294967295" distB="4294967295" distL="114300" distR="114300" simplePos="0" relativeHeight="251630592" behindDoc="0" locked="0" layoutInCell="1" allowOverlap="1" wp14:anchorId="67301A7C" wp14:editId="3B74ECE0">
                <wp:simplePos x="0" y="0"/>
                <wp:positionH relativeFrom="column">
                  <wp:posOffset>2627630</wp:posOffset>
                </wp:positionH>
                <wp:positionV relativeFrom="paragraph">
                  <wp:posOffset>45037</wp:posOffset>
                </wp:positionV>
                <wp:extent cx="914400" cy="0"/>
                <wp:effectExtent l="0" t="19050" r="0" b="19050"/>
                <wp:wrapNone/>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15B1A9" id="Line 41" o:spid="_x0000_s1026" style="position:absolute;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1BHQIAADQ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" strokeweight="2.25pt"/>
            </w:pict>
          </mc:Fallback>
        </mc:AlternateContent>
      </w:r>
    </w:p>
    <w:p w:rsidR="0029336A" w:rsidRDefault="0029336A" w:rsidP="00EF5911">
      <w:pPr>
        <w:bidi/>
        <w:rPr>
          <w:rFonts w:asciiTheme="majorBidi" w:hAnsiTheme="majorBidi" w:cstheme="majorBidi"/>
          <w:sz w:val="10"/>
          <w:szCs w:val="12"/>
          <w:rtl/>
        </w:rPr>
      </w:pPr>
    </w:p>
    <w:p w:rsidR="0029336A" w:rsidRPr="00CF108D" w:rsidRDefault="0029336A" w:rsidP="00EF5911">
      <w:pPr>
        <w:bidi/>
        <w:rPr>
          <w:rFonts w:asciiTheme="majorBidi" w:hAnsiTheme="majorBidi" w:cstheme="majorBidi"/>
          <w:sz w:val="10"/>
          <w:szCs w:val="12"/>
        </w:rPr>
      </w:pPr>
    </w:p>
    <w:tbl>
      <w:tblPr>
        <w:bidiVisual/>
        <w:tblW w:w="10041" w:type="dxa"/>
        <w:jc w:val="center"/>
        <w:tblBorders>
          <w:insideH w:val="single" w:sz="6" w:space="0" w:color="auto"/>
          <w:insideV w:val="single" w:sz="6" w:space="0" w:color="auto"/>
        </w:tblBorders>
        <w:tblLayout w:type="fixed"/>
        <w:tblLook w:val="0000" w:firstRow="0" w:lastRow="0" w:firstColumn="0" w:lastColumn="0" w:noHBand="0" w:noVBand="0"/>
      </w:tblPr>
      <w:tblGrid>
        <w:gridCol w:w="1150"/>
        <w:gridCol w:w="8891"/>
      </w:tblGrid>
      <w:tr w:rsidR="004E7195" w:rsidRPr="005D4AC9" w:rsidTr="00D703EF">
        <w:trPr>
          <w:jc w:val="center"/>
        </w:trPr>
        <w:tc>
          <w:tcPr>
            <w:tcW w:w="1150" w:type="dxa"/>
          </w:tcPr>
          <w:p w:rsidR="004E7195" w:rsidRPr="005D4AC9" w:rsidRDefault="00D703EF" w:rsidP="00EF5911">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الموضـ</w:t>
            </w:r>
            <w:r w:rsidR="004E7195" w:rsidRPr="005D4AC9">
              <w:rPr>
                <w:rFonts w:ascii="Simplified Arabic" w:hAnsi="Simplified Arabic" w:cs="Simplified Arabic"/>
                <w:b/>
                <w:bCs/>
                <w:sz w:val="28"/>
                <w:szCs w:val="28"/>
                <w:rtl/>
              </w:rPr>
              <w:t>ــوع</w:t>
            </w:r>
          </w:p>
        </w:tc>
        <w:tc>
          <w:tcPr>
            <w:tcW w:w="8891" w:type="dxa"/>
          </w:tcPr>
          <w:p w:rsidR="004E7195" w:rsidRPr="005D4AC9" w:rsidRDefault="004E7195" w:rsidP="007518C9">
            <w:pPr>
              <w:bidi/>
              <w:spacing w:line="168" w:lineRule="auto"/>
              <w:jc w:val="lowKashida"/>
              <w:rPr>
                <w:rFonts w:ascii="Simplified Arabic" w:hAnsi="Simplified Arabic" w:cs="Simplified Arabic"/>
                <w:b/>
                <w:bCs/>
                <w:sz w:val="32"/>
                <w:szCs w:val="32"/>
                <w:rtl/>
              </w:rPr>
            </w:pPr>
            <w:r w:rsidRPr="00A00196">
              <w:rPr>
                <w:rFonts w:ascii="Simplified Arabic" w:hAnsi="Simplified Arabic" w:cs="Simplified Arabic"/>
                <w:b/>
                <w:bCs/>
                <w:sz w:val="32"/>
                <w:szCs w:val="32"/>
                <w:rtl/>
              </w:rPr>
              <w:t>اعتماد تقرير وتوصيات الدورة (</w:t>
            </w:r>
            <w:r w:rsidR="007518C9">
              <w:rPr>
                <w:rFonts w:ascii="Simplified Arabic" w:hAnsi="Simplified Arabic" w:cs="Simplified Arabic"/>
                <w:b/>
                <w:bCs/>
                <w:sz w:val="32"/>
                <w:szCs w:val="32"/>
              </w:rPr>
              <w:t>45</w:t>
            </w:r>
            <w:r w:rsidRPr="00A00196">
              <w:rPr>
                <w:rFonts w:ascii="Simplified Arabic" w:hAnsi="Simplified Arabic" w:cs="Simplified Arabic"/>
                <w:b/>
                <w:bCs/>
                <w:sz w:val="32"/>
                <w:szCs w:val="32"/>
                <w:rtl/>
              </w:rPr>
              <w:t xml:space="preserve">) للمكتب التنفيذي لمجلس الوزراء العرب للاتصالات والمعلومات </w:t>
            </w:r>
            <w:r w:rsidR="007518C9">
              <w:rPr>
                <w:rFonts w:ascii="Simplified Arabic" w:hAnsi="Simplified Arabic" w:cs="Simplified Arabic"/>
                <w:b/>
                <w:bCs/>
                <w:sz w:val="32"/>
                <w:szCs w:val="32"/>
                <w:rtl/>
              </w:rPr>
              <w:t>(ا</w:t>
            </w:r>
            <w:r w:rsidR="007518C9">
              <w:rPr>
                <w:rFonts w:ascii="Simplified Arabic" w:hAnsi="Simplified Arabic" w:cs="Simplified Arabic" w:hint="cs"/>
                <w:b/>
                <w:bCs/>
                <w:sz w:val="32"/>
                <w:szCs w:val="32"/>
                <w:rtl/>
                <w:lang w:bidi="ar-EG"/>
              </w:rPr>
              <w:t>لقاهرة: 28</w:t>
            </w:r>
            <w:r w:rsidR="00122C7E">
              <w:rPr>
                <w:rFonts w:ascii="Simplified Arabic" w:hAnsi="Simplified Arabic" w:cs="Simplified Arabic"/>
                <w:b/>
                <w:bCs/>
                <w:sz w:val="32"/>
                <w:szCs w:val="32"/>
                <w:rtl/>
              </w:rPr>
              <w:t>/7/201</w:t>
            </w:r>
            <w:r w:rsidR="007518C9">
              <w:rPr>
                <w:rFonts w:ascii="Simplified Arabic" w:hAnsi="Simplified Arabic" w:cs="Simplified Arabic" w:hint="cs"/>
                <w:b/>
                <w:bCs/>
                <w:sz w:val="32"/>
                <w:szCs w:val="32"/>
                <w:rtl/>
              </w:rPr>
              <w:t>9</w:t>
            </w:r>
            <w:r w:rsidR="003F0ED9" w:rsidRPr="003F0ED9">
              <w:rPr>
                <w:rFonts w:ascii="Simplified Arabic" w:hAnsi="Simplified Arabic" w:cs="Simplified Arabic"/>
                <w:b/>
                <w:bCs/>
                <w:sz w:val="32"/>
                <w:szCs w:val="32"/>
                <w:rtl/>
              </w:rPr>
              <w:t>)</w:t>
            </w:r>
          </w:p>
        </w:tc>
      </w:tr>
      <w:tr w:rsidR="004E7195" w:rsidRPr="005D4AC9" w:rsidTr="00291615">
        <w:trPr>
          <w:trHeight w:val="9480"/>
          <w:jc w:val="center"/>
        </w:trPr>
        <w:tc>
          <w:tcPr>
            <w:tcW w:w="1150"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891" w:type="dxa"/>
          </w:tcPr>
          <w:p w:rsidR="004E7195" w:rsidRDefault="00DF565F" w:rsidP="009A16C7">
            <w:pPr>
              <w:numPr>
                <w:ilvl w:val="0"/>
                <w:numId w:val="9"/>
              </w:numPr>
              <w:bidi/>
              <w:spacing w:before="240" w:after="120"/>
              <w:ind w:right="238"/>
              <w:jc w:val="both"/>
              <w:rPr>
                <w:sz w:val="28"/>
                <w:szCs w:val="28"/>
              </w:rPr>
            </w:pPr>
            <w:r w:rsidRPr="00CD2C7C">
              <w:rPr>
                <w:sz w:val="28"/>
                <w:szCs w:val="28"/>
                <w:rtl/>
              </w:rPr>
              <w:t xml:space="preserve">بناء على مقررات مجلس الوزراء العرب للاتصالات والمعلومات، عقد المكتب التنفيذي دورته العادية </w:t>
            </w:r>
            <w:r w:rsidR="009A16C7">
              <w:rPr>
                <w:sz w:val="28"/>
                <w:szCs w:val="28"/>
                <w:rtl/>
              </w:rPr>
              <w:t>الخامسة</w:t>
            </w:r>
            <w:r w:rsidR="003F0ED9">
              <w:rPr>
                <w:sz w:val="28"/>
                <w:szCs w:val="28"/>
              </w:rPr>
              <w:t xml:space="preserve"> </w:t>
            </w:r>
            <w:r w:rsidR="003F0ED9">
              <w:rPr>
                <w:sz w:val="28"/>
                <w:szCs w:val="28"/>
                <w:rtl/>
              </w:rPr>
              <w:t>والأربعون</w:t>
            </w:r>
            <w:r w:rsidR="003F0ED9">
              <w:rPr>
                <w:sz w:val="28"/>
                <w:szCs w:val="28"/>
              </w:rPr>
              <w:t xml:space="preserve"> </w:t>
            </w:r>
            <w:r w:rsidRPr="00CD2C7C">
              <w:rPr>
                <w:sz w:val="28"/>
                <w:szCs w:val="28"/>
                <w:rtl/>
              </w:rPr>
              <w:t xml:space="preserve">في </w:t>
            </w:r>
            <w:r w:rsidR="009A16C7" w:rsidRPr="009A16C7">
              <w:rPr>
                <w:sz w:val="28"/>
                <w:szCs w:val="28"/>
                <w:rtl/>
              </w:rPr>
              <w:t>مقر وزارة الاتصالات وتكنولوجيا المعلومات بالقرية الذكية بالقاهرة يوم الأحد الموافق 28/7/2019</w:t>
            </w:r>
            <w:r w:rsidR="003F0ED9">
              <w:rPr>
                <w:sz w:val="28"/>
                <w:szCs w:val="28"/>
                <w:rtl/>
              </w:rPr>
              <w:t xml:space="preserve"> </w:t>
            </w:r>
            <w:r w:rsidRPr="00CD2C7C">
              <w:rPr>
                <w:sz w:val="28"/>
                <w:szCs w:val="28"/>
                <w:rtl/>
              </w:rPr>
              <w:t>لدراسة الموضوعات المدرجة على جدول أعماله والذي أقره على النحو التالي:</w:t>
            </w:r>
          </w:p>
          <w:tbl>
            <w:tblPr>
              <w:bidiVisual/>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1"/>
              <w:gridCol w:w="7372"/>
            </w:tblGrid>
            <w:tr w:rsidR="001475BD" w:rsidRPr="0003264D" w:rsidTr="00686CBD">
              <w:trPr>
                <w:trHeight w:val="397"/>
                <w:tblHeader/>
                <w:jc w:val="center"/>
              </w:trPr>
              <w:tc>
                <w:tcPr>
                  <w:tcW w:w="1251" w:type="dxa"/>
                  <w:tcBorders>
                    <w:top w:val="double" w:sz="4" w:space="0" w:color="auto"/>
                    <w:left w:val="double" w:sz="4" w:space="0" w:color="auto"/>
                    <w:bottom w:val="double" w:sz="4" w:space="0" w:color="auto"/>
                  </w:tcBorders>
                  <w:shd w:val="clear" w:color="auto" w:fill="DDD9C3"/>
                </w:tcPr>
                <w:p w:rsidR="001475BD" w:rsidRPr="008E4636" w:rsidRDefault="001475BD" w:rsidP="000F29D3">
                  <w:pPr>
                    <w:jc w:val="center"/>
                    <w:rPr>
                      <w:b/>
                      <w:bCs/>
                      <w:sz w:val="32"/>
                      <w:szCs w:val="32"/>
                      <w:rtl/>
                    </w:rPr>
                  </w:pPr>
                  <w:r w:rsidRPr="008E4636">
                    <w:rPr>
                      <w:b/>
                      <w:bCs/>
                      <w:sz w:val="32"/>
                      <w:szCs w:val="32"/>
                      <w:rtl/>
                    </w:rPr>
                    <w:br w:type="page"/>
                    <w:t>البند</w:t>
                  </w:r>
                </w:p>
              </w:tc>
              <w:tc>
                <w:tcPr>
                  <w:tcW w:w="7372" w:type="dxa"/>
                  <w:tcBorders>
                    <w:top w:val="double" w:sz="4" w:space="0" w:color="auto"/>
                    <w:bottom w:val="double" w:sz="4" w:space="0" w:color="auto"/>
                    <w:right w:val="double" w:sz="4" w:space="0" w:color="auto"/>
                  </w:tcBorders>
                  <w:shd w:val="clear" w:color="auto" w:fill="DDD9C3"/>
                  <w:vAlign w:val="center"/>
                </w:tcPr>
                <w:p w:rsidR="001475BD" w:rsidRPr="008E4636" w:rsidRDefault="001475BD" w:rsidP="001475BD">
                  <w:pPr>
                    <w:bidi/>
                    <w:jc w:val="center"/>
                    <w:rPr>
                      <w:b/>
                      <w:bCs/>
                      <w:sz w:val="32"/>
                      <w:szCs w:val="32"/>
                      <w:rtl/>
                    </w:rPr>
                  </w:pPr>
                  <w:r w:rsidRPr="008E4636">
                    <w:rPr>
                      <w:b/>
                      <w:bCs/>
                      <w:sz w:val="32"/>
                      <w:szCs w:val="32"/>
                      <w:rtl/>
                    </w:rPr>
                    <w:t>الموضوع</w:t>
                  </w:r>
                </w:p>
              </w:tc>
            </w:tr>
            <w:tr w:rsidR="001475BD" w:rsidRPr="0003264D" w:rsidTr="00686CBD">
              <w:trPr>
                <w:trHeight w:val="397"/>
                <w:jc w:val="center"/>
              </w:trPr>
              <w:tc>
                <w:tcPr>
                  <w:tcW w:w="1251" w:type="dxa"/>
                  <w:tcBorders>
                    <w:top w:val="double" w:sz="4" w:space="0" w:color="auto"/>
                    <w:left w:val="double" w:sz="4" w:space="0" w:color="auto"/>
                  </w:tcBorders>
                  <w:vAlign w:val="center"/>
                </w:tcPr>
                <w:p w:rsidR="001475BD" w:rsidRPr="0003264D" w:rsidRDefault="001475BD" w:rsidP="000F29D3">
                  <w:pPr>
                    <w:tabs>
                      <w:tab w:val="center" w:pos="4153"/>
                      <w:tab w:val="right" w:pos="8306"/>
                    </w:tabs>
                    <w:ind w:left="44"/>
                    <w:jc w:val="center"/>
                    <w:rPr>
                      <w:rFonts w:ascii="Simplified Arabic" w:hAnsi="Simplified Arabic"/>
                    </w:rPr>
                  </w:pPr>
                  <w:r w:rsidRPr="0003264D">
                    <w:rPr>
                      <w:rFonts w:ascii="Simplified Arabic" w:hAnsi="Simplified Arabic"/>
                      <w:rtl/>
                    </w:rPr>
                    <w:t>البند الأول</w:t>
                  </w:r>
                </w:p>
              </w:tc>
              <w:tc>
                <w:tcPr>
                  <w:tcW w:w="7372" w:type="dxa"/>
                  <w:tcBorders>
                    <w:top w:val="double" w:sz="4" w:space="0" w:color="auto"/>
                    <w:right w:val="double" w:sz="4" w:space="0" w:color="auto"/>
                  </w:tcBorders>
                  <w:vAlign w:val="center"/>
                </w:tcPr>
                <w:p w:rsidR="001475BD" w:rsidRPr="0003264D" w:rsidRDefault="001475BD" w:rsidP="001475BD">
                  <w:pPr>
                    <w:tabs>
                      <w:tab w:val="center" w:pos="4153"/>
                    </w:tabs>
                    <w:bidi/>
                    <w:ind w:left="154"/>
                    <w:rPr>
                      <w:rFonts w:ascii="Simplified Arabic" w:hAnsi="Simplified Arabic"/>
                      <w:sz w:val="26"/>
                      <w:szCs w:val="26"/>
                      <w:rtl/>
                    </w:rPr>
                  </w:pPr>
                  <w:r w:rsidRPr="0003264D">
                    <w:rPr>
                      <w:rFonts w:ascii="Simplified Arabic" w:hAnsi="Simplified Arabic"/>
                      <w:sz w:val="26"/>
                      <w:szCs w:val="26"/>
                      <w:rtl/>
                    </w:rPr>
                    <w:t>نتائج أعمال الاجتماع (36) للجنة العربية الدائمة للبريد (شرم الشيخ: 25/7/2019)</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أولا</w:t>
                  </w:r>
                </w:p>
              </w:tc>
              <w:tc>
                <w:tcPr>
                  <w:tcW w:w="7372" w:type="dxa"/>
                  <w:tcBorders>
                    <w:right w:val="double" w:sz="4" w:space="0" w:color="auto"/>
                  </w:tcBorders>
                  <w:vAlign w:val="center"/>
                </w:tcPr>
                <w:p w:rsidR="001475BD" w:rsidRPr="0003264D" w:rsidRDefault="001475BD" w:rsidP="001475BD">
                  <w:pPr>
                    <w:bidi/>
                    <w:jc w:val="both"/>
                  </w:pPr>
                  <w:r w:rsidRPr="0003264D">
                    <w:rPr>
                      <w:rtl/>
                    </w:rPr>
                    <w:t>نتائج اجتماعات فرق العمل التابعة للجنة العربية الدائمة للبريد</w:t>
                  </w:r>
                </w:p>
                <w:p w:rsidR="001475BD" w:rsidRPr="0003264D" w:rsidRDefault="001475BD" w:rsidP="00B25CA2">
                  <w:pPr>
                    <w:numPr>
                      <w:ilvl w:val="0"/>
                      <w:numId w:val="55"/>
                    </w:numPr>
                    <w:bidi/>
                    <w:ind w:left="317" w:hanging="257"/>
                    <w:jc w:val="both"/>
                    <w:rPr>
                      <w:b/>
                      <w:bCs/>
                      <w:sz w:val="26"/>
                      <w:szCs w:val="26"/>
                    </w:rPr>
                  </w:pPr>
                  <w:r w:rsidRPr="0003264D">
                    <w:rPr>
                      <w:sz w:val="26"/>
                      <w:szCs w:val="26"/>
                      <w:rtl/>
                    </w:rPr>
                    <w:t xml:space="preserve">اجتماع اللجنة الفنية المختصة بتقييم التصاميم المقترحة للطابع البريدي العربي الموحد </w:t>
                  </w:r>
                  <w:r w:rsidRPr="0003264D">
                    <w:rPr>
                      <w:sz w:val="26"/>
                      <w:szCs w:val="26"/>
                    </w:rPr>
                    <w:br/>
                  </w:r>
                  <w:r w:rsidRPr="0003264D">
                    <w:rPr>
                      <w:sz w:val="26"/>
                      <w:szCs w:val="26"/>
                      <w:rtl/>
                    </w:rPr>
                    <w:t>(الأمانة العامة: 7/2/2019)</w:t>
                  </w:r>
                </w:p>
                <w:p w:rsidR="001475BD" w:rsidRPr="0003264D" w:rsidRDefault="001475BD" w:rsidP="00B25CA2">
                  <w:pPr>
                    <w:numPr>
                      <w:ilvl w:val="0"/>
                      <w:numId w:val="55"/>
                    </w:numPr>
                    <w:bidi/>
                    <w:ind w:left="317" w:hanging="257"/>
                    <w:jc w:val="both"/>
                    <w:rPr>
                      <w:b/>
                      <w:bCs/>
                      <w:sz w:val="26"/>
                      <w:szCs w:val="26"/>
                    </w:rPr>
                  </w:pPr>
                  <w:r w:rsidRPr="0003264D">
                    <w:rPr>
                      <w:sz w:val="26"/>
                      <w:szCs w:val="26"/>
                      <w:rtl/>
                    </w:rPr>
                    <w:t>الاجتماع التشاوري لفريق العمل العربي للأجور (الرباط: 25/3/2019)</w:t>
                  </w:r>
                </w:p>
                <w:p w:rsidR="001475BD" w:rsidRPr="0003264D" w:rsidRDefault="001475BD" w:rsidP="00B25CA2">
                  <w:pPr>
                    <w:numPr>
                      <w:ilvl w:val="0"/>
                      <w:numId w:val="55"/>
                    </w:numPr>
                    <w:bidi/>
                    <w:ind w:left="317" w:hanging="257"/>
                    <w:jc w:val="both"/>
                    <w:rPr>
                      <w:b/>
                      <w:bCs/>
                      <w:sz w:val="26"/>
                      <w:szCs w:val="26"/>
                    </w:rPr>
                  </w:pPr>
                  <w:r w:rsidRPr="0003264D">
                    <w:rPr>
                      <w:sz w:val="26"/>
                      <w:szCs w:val="26"/>
                      <w:rtl/>
                    </w:rPr>
                    <w:t>الاجتماع الرابع لفريق العمل العربي للأجور (شرم الشيخ: 21/7/2019)</w:t>
                  </w:r>
                </w:p>
                <w:p w:rsidR="001475BD" w:rsidRPr="0003264D" w:rsidRDefault="001475BD" w:rsidP="00B25CA2">
                  <w:pPr>
                    <w:numPr>
                      <w:ilvl w:val="0"/>
                      <w:numId w:val="55"/>
                    </w:numPr>
                    <w:bidi/>
                    <w:ind w:left="317" w:hanging="257"/>
                    <w:jc w:val="both"/>
                    <w:rPr>
                      <w:b/>
                      <w:bCs/>
                      <w:sz w:val="26"/>
                      <w:szCs w:val="26"/>
                    </w:rPr>
                  </w:pPr>
                  <w:r w:rsidRPr="0003264D">
                    <w:rPr>
                      <w:sz w:val="26"/>
                      <w:szCs w:val="26"/>
                      <w:rtl/>
                    </w:rPr>
                    <w:t>الاجتماع الثاني عشر لفريق العمل العربي للتحضير للمؤتمرات (شرم الشيخ: 21/7/2019)</w:t>
                  </w:r>
                </w:p>
                <w:p w:rsidR="001475BD" w:rsidRPr="0003264D" w:rsidRDefault="001475BD" w:rsidP="00B25CA2">
                  <w:pPr>
                    <w:numPr>
                      <w:ilvl w:val="0"/>
                      <w:numId w:val="55"/>
                    </w:numPr>
                    <w:bidi/>
                    <w:ind w:left="317" w:hanging="257"/>
                    <w:jc w:val="both"/>
                    <w:rPr>
                      <w:b/>
                      <w:bCs/>
                      <w:sz w:val="26"/>
                      <w:szCs w:val="26"/>
                    </w:rPr>
                  </w:pPr>
                  <w:r w:rsidRPr="0003264D">
                    <w:rPr>
                      <w:sz w:val="26"/>
                      <w:szCs w:val="26"/>
                      <w:rtl/>
                    </w:rPr>
                    <w:t>الاجتماع الحادي عشر لفريق العمل العربي للطرود والبريد العاجل (شرم الشيخ: 22/7/2019)</w:t>
                  </w:r>
                </w:p>
                <w:p w:rsidR="001475BD" w:rsidRPr="0003264D" w:rsidRDefault="001475BD" w:rsidP="00B25CA2">
                  <w:pPr>
                    <w:numPr>
                      <w:ilvl w:val="0"/>
                      <w:numId w:val="55"/>
                    </w:numPr>
                    <w:bidi/>
                    <w:ind w:left="317" w:hanging="257"/>
                    <w:jc w:val="both"/>
                    <w:rPr>
                      <w:b/>
                      <w:bCs/>
                      <w:sz w:val="26"/>
                      <w:szCs w:val="26"/>
                    </w:rPr>
                  </w:pPr>
                  <w:r w:rsidRPr="0003264D">
                    <w:rPr>
                      <w:sz w:val="26"/>
                      <w:szCs w:val="26"/>
                      <w:rtl/>
                    </w:rPr>
                    <w:t>الاجتماع الرابع لفريق العمل العربي للتنظيم والخدمة الشمولية (شرم الشيخ: 22/7/2019)</w:t>
                  </w:r>
                </w:p>
                <w:p w:rsidR="001475BD" w:rsidRPr="0003264D" w:rsidRDefault="001475BD" w:rsidP="00B25CA2">
                  <w:pPr>
                    <w:numPr>
                      <w:ilvl w:val="0"/>
                      <w:numId w:val="55"/>
                    </w:numPr>
                    <w:bidi/>
                    <w:ind w:left="317" w:hanging="257"/>
                    <w:jc w:val="both"/>
                    <w:rPr>
                      <w:rtl/>
                    </w:rPr>
                  </w:pPr>
                  <w:r w:rsidRPr="0003264D">
                    <w:rPr>
                      <w:sz w:val="26"/>
                      <w:szCs w:val="26"/>
                      <w:rtl/>
                    </w:rPr>
                    <w:t>الاجتماع الثالث لفريق العمل العربي للتطوير الخدمات والمنتجات (شرم الشيخ: 22/7/2019)</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ثانيا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tl/>
                    </w:rPr>
                  </w:pPr>
                  <w:r w:rsidRPr="0003264D">
                    <w:rPr>
                      <w:rtl/>
                    </w:rPr>
                    <w:t>نتائج المؤتمر الاستراتيجي للاتحاد البريدي العالمي (شرم الشيخ: 23-24/7/2019)</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ثالثا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ورقة عمل عن الأجور (تقديم خبير من المكتب الدولي للاتحاد البريدي العالمي)</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رابعا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استضافة المؤتمر العام للاتحاد البريدي العالمي 2024</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خامسا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معرض طوابع البريد العربي 2019</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سادسا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الطابع العربي الموحد 2019</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سابعا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متابعة تنفيذ خطة التنمية الإقليمية للمنطقة العربية 2017-2020</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ثامنا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القضايا الخاصة بفلسطين</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tabs>
                      <w:tab w:val="center" w:pos="4153"/>
                      <w:tab w:val="right" w:pos="8306"/>
                    </w:tabs>
                    <w:ind w:left="44"/>
                    <w:jc w:val="center"/>
                    <w:rPr>
                      <w:rFonts w:asciiTheme="majorBidi" w:hAnsiTheme="majorBidi" w:cstheme="majorBidi"/>
                      <w:b/>
                      <w:bCs/>
                      <w:rtl/>
                    </w:rPr>
                  </w:pPr>
                  <w:r w:rsidRPr="0003264D">
                    <w:rPr>
                      <w:rFonts w:asciiTheme="majorBidi" w:hAnsiTheme="majorBidi" w:cstheme="majorBidi"/>
                      <w:rtl/>
                    </w:rPr>
                    <w:t>تاسعا</w:t>
                  </w:r>
                </w:p>
              </w:tc>
              <w:tc>
                <w:tcPr>
                  <w:tcW w:w="7372" w:type="dxa"/>
                  <w:tcBorders>
                    <w:right w:val="double" w:sz="4" w:space="0" w:color="auto"/>
                  </w:tcBorders>
                  <w:vAlign w:val="center"/>
                </w:tcPr>
                <w:p w:rsidR="001475BD" w:rsidRPr="0003264D" w:rsidRDefault="001475BD" w:rsidP="001475BD">
                  <w:pPr>
                    <w:tabs>
                      <w:tab w:val="center" w:pos="4153"/>
                      <w:tab w:val="right" w:pos="8306"/>
                    </w:tabs>
                    <w:bidi/>
                    <w:ind w:left="154"/>
                    <w:rPr>
                      <w:b/>
                      <w:bCs/>
                    </w:rPr>
                  </w:pPr>
                  <w:r w:rsidRPr="0003264D">
                    <w:rPr>
                      <w:rtl/>
                    </w:rPr>
                    <w:t>موعد ومكان الاجتماع القادم</w:t>
                  </w:r>
                </w:p>
              </w:tc>
            </w:tr>
            <w:tr w:rsidR="001475BD" w:rsidRPr="0003264D" w:rsidTr="00686CBD">
              <w:trPr>
                <w:trHeight w:val="397"/>
                <w:jc w:val="center"/>
              </w:trPr>
              <w:tc>
                <w:tcPr>
                  <w:tcW w:w="1251" w:type="dxa"/>
                  <w:tcBorders>
                    <w:top w:val="double" w:sz="4" w:space="0" w:color="auto"/>
                    <w:left w:val="double" w:sz="4" w:space="0" w:color="auto"/>
                  </w:tcBorders>
                  <w:vAlign w:val="center"/>
                </w:tcPr>
                <w:p w:rsidR="001475BD" w:rsidRPr="0003264D" w:rsidRDefault="001475BD" w:rsidP="000F29D3">
                  <w:pPr>
                    <w:jc w:val="center"/>
                    <w:rPr>
                      <w:rtl/>
                    </w:rPr>
                  </w:pPr>
                  <w:r w:rsidRPr="0003264D">
                    <w:rPr>
                      <w:rtl/>
                    </w:rPr>
                    <w:t>البند الثاني</w:t>
                  </w:r>
                </w:p>
              </w:tc>
              <w:tc>
                <w:tcPr>
                  <w:tcW w:w="7372" w:type="dxa"/>
                  <w:tcBorders>
                    <w:top w:val="double" w:sz="4" w:space="0" w:color="auto"/>
                    <w:right w:val="double" w:sz="4" w:space="0" w:color="auto"/>
                  </w:tcBorders>
                  <w:vAlign w:val="center"/>
                </w:tcPr>
                <w:p w:rsidR="001475BD" w:rsidRPr="0003264D" w:rsidRDefault="001475BD" w:rsidP="001475BD">
                  <w:pPr>
                    <w:bidi/>
                    <w:contextualSpacing/>
                    <w:jc w:val="both"/>
                    <w:rPr>
                      <w:rtl/>
                    </w:rPr>
                  </w:pPr>
                  <w:r w:rsidRPr="0003264D">
                    <w:rPr>
                      <w:sz w:val="26"/>
                      <w:szCs w:val="26"/>
                      <w:rtl/>
                    </w:rPr>
                    <w:t>نتائج الاجتماع (44) للجنة العربية الدائمة للاتصالات والمعلومات (الأمانة العامة:</w:t>
                  </w:r>
                  <w:r w:rsidR="008E4636">
                    <w:rPr>
                      <w:sz w:val="26"/>
                      <w:szCs w:val="26"/>
                      <w:rtl/>
                    </w:rPr>
                    <w:br/>
                  </w:r>
                  <w:r w:rsidRPr="0003264D">
                    <w:rPr>
                      <w:sz w:val="26"/>
                      <w:szCs w:val="26"/>
                      <w:rtl/>
                    </w:rPr>
                    <w:t>26-27/6/2019)</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lastRenderedPageBreak/>
                    <w:t>أولا</w:t>
                  </w:r>
                </w:p>
              </w:tc>
              <w:tc>
                <w:tcPr>
                  <w:tcW w:w="7372" w:type="dxa"/>
                  <w:tcBorders>
                    <w:right w:val="double" w:sz="4" w:space="0" w:color="auto"/>
                  </w:tcBorders>
                  <w:vAlign w:val="center"/>
                </w:tcPr>
                <w:p w:rsidR="001475BD" w:rsidRPr="0003264D" w:rsidRDefault="001475BD" w:rsidP="001475BD">
                  <w:pPr>
                    <w:bidi/>
                    <w:jc w:val="both"/>
                    <w:rPr>
                      <w:rtl/>
                    </w:rPr>
                  </w:pPr>
                  <w:r w:rsidRPr="0003264D">
                    <w:rPr>
                      <w:rtl/>
                    </w:rPr>
                    <w:t>نتائج اجتماعات فرق العمل التابعة للجنة العربية الدائمة للاتصالات والمعلومات</w:t>
                  </w:r>
                </w:p>
                <w:p w:rsidR="001475BD" w:rsidRPr="0003264D" w:rsidRDefault="001475BD" w:rsidP="00B25CA2">
                  <w:pPr>
                    <w:numPr>
                      <w:ilvl w:val="0"/>
                      <w:numId w:val="25"/>
                    </w:numPr>
                    <w:bidi/>
                    <w:ind w:left="492" w:right="509" w:hanging="284"/>
                    <w:jc w:val="both"/>
                    <w:rPr>
                      <w:rFonts w:asciiTheme="majorBidi" w:hAnsiTheme="majorBidi" w:cstheme="majorBidi"/>
                      <w:b/>
                      <w:bCs/>
                      <w:sz w:val="26"/>
                      <w:szCs w:val="26"/>
                    </w:rPr>
                  </w:pPr>
                  <w:r w:rsidRPr="0003264D">
                    <w:rPr>
                      <w:rFonts w:asciiTheme="majorBidi" w:hAnsiTheme="majorBidi" w:cstheme="majorBidi"/>
                      <w:sz w:val="26"/>
                      <w:szCs w:val="26"/>
                      <w:rtl/>
                    </w:rPr>
                    <w:t>نتائج أعمال  فريق العمل العربي لشئون التقييس.</w:t>
                  </w:r>
                </w:p>
                <w:p w:rsidR="001475BD" w:rsidRPr="0003264D" w:rsidRDefault="001475BD" w:rsidP="00B25CA2">
                  <w:pPr>
                    <w:numPr>
                      <w:ilvl w:val="0"/>
                      <w:numId w:val="25"/>
                    </w:numPr>
                    <w:bidi/>
                    <w:ind w:left="492" w:right="509" w:hanging="284"/>
                    <w:jc w:val="both"/>
                    <w:rPr>
                      <w:rFonts w:asciiTheme="majorBidi" w:hAnsiTheme="majorBidi" w:cstheme="majorBidi"/>
                      <w:b/>
                      <w:bCs/>
                    </w:rPr>
                  </w:pPr>
                  <w:r w:rsidRPr="0003264D">
                    <w:rPr>
                      <w:rFonts w:asciiTheme="majorBidi" w:hAnsiTheme="majorBidi" w:cstheme="majorBidi"/>
                      <w:sz w:val="26"/>
                      <w:szCs w:val="26"/>
                      <w:rtl/>
                    </w:rPr>
                    <w:t>نتائج أعمال فريق العمل المؤقت المكلف بتطوير الهيكلية القائمة ومستجداتها في إطار مجلس الوزراء العرب للاتصالات والمعلومات.</w:t>
                  </w:r>
                </w:p>
                <w:p w:rsidR="001475BD" w:rsidRPr="0003264D" w:rsidRDefault="001475BD" w:rsidP="00B25CA2">
                  <w:pPr>
                    <w:numPr>
                      <w:ilvl w:val="0"/>
                      <w:numId w:val="25"/>
                    </w:numPr>
                    <w:bidi/>
                    <w:ind w:left="492" w:right="509" w:hanging="284"/>
                    <w:jc w:val="both"/>
                    <w:rPr>
                      <w:rFonts w:asciiTheme="majorBidi" w:hAnsiTheme="majorBidi" w:cstheme="majorBidi"/>
                      <w:b/>
                      <w:bCs/>
                    </w:rPr>
                  </w:pPr>
                  <w:r w:rsidRPr="0003264D">
                    <w:rPr>
                      <w:rFonts w:asciiTheme="majorBidi" w:hAnsiTheme="majorBidi" w:cstheme="majorBidi"/>
                      <w:sz w:val="26"/>
                      <w:szCs w:val="26"/>
                      <w:rtl/>
                    </w:rPr>
                    <w:t>نتائج أعمال فريق شئون الإنترنت.</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ثانيا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tl/>
                    </w:rPr>
                  </w:pPr>
                  <w:r w:rsidRPr="0003264D">
                    <w:rPr>
                      <w:rFonts w:asciiTheme="majorBidi" w:hAnsiTheme="majorBidi" w:cstheme="majorBidi"/>
                      <w:rtl/>
                    </w:rPr>
                    <w:t>القضايا الخاصة بفلسطين.</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ثالثا</w:t>
                  </w:r>
                </w:p>
              </w:tc>
              <w:tc>
                <w:tcPr>
                  <w:tcW w:w="7372" w:type="dxa"/>
                  <w:tcBorders>
                    <w:right w:val="double" w:sz="4" w:space="0" w:color="auto"/>
                  </w:tcBorders>
                  <w:vAlign w:val="center"/>
                </w:tcPr>
                <w:p w:rsidR="001475BD" w:rsidRPr="0003264D" w:rsidRDefault="001475BD" w:rsidP="001475BD">
                  <w:pPr>
                    <w:bidi/>
                    <w:jc w:val="both"/>
                    <w:rPr>
                      <w:rtl/>
                    </w:rPr>
                  </w:pPr>
                  <w:r w:rsidRPr="0003264D">
                    <w:rPr>
                      <w:rtl/>
                    </w:rPr>
                    <w:t>نشاط الأجهزة التي تتمتع بصفة مراقب في أعمال مجلس الوزراء العرب للاتصالات والمعلومات:</w:t>
                  </w:r>
                </w:p>
                <w:p w:rsidR="001475BD" w:rsidRPr="00686CBD" w:rsidRDefault="001475BD" w:rsidP="00B25CA2">
                  <w:pPr>
                    <w:numPr>
                      <w:ilvl w:val="0"/>
                      <w:numId w:val="26"/>
                    </w:numPr>
                    <w:bidi/>
                    <w:ind w:left="492" w:right="509" w:hanging="284"/>
                    <w:jc w:val="both"/>
                    <w:rPr>
                      <w:rFonts w:asciiTheme="majorBidi" w:hAnsiTheme="majorBidi" w:cstheme="majorBidi"/>
                      <w:sz w:val="26"/>
                      <w:szCs w:val="26"/>
                      <w:rtl/>
                    </w:rPr>
                  </w:pPr>
                  <w:r w:rsidRPr="0003264D">
                    <w:rPr>
                      <w:rFonts w:asciiTheme="majorBidi" w:hAnsiTheme="majorBidi" w:cstheme="majorBidi"/>
                      <w:sz w:val="26"/>
                      <w:szCs w:val="26"/>
                      <w:rtl/>
                    </w:rPr>
                    <w:t>نشاط المكتب الإقليمي العربي للاتحاد الدولي للاتصالات.</w:t>
                  </w:r>
                </w:p>
                <w:p w:rsidR="001475BD" w:rsidRPr="00686CBD" w:rsidRDefault="001475BD" w:rsidP="00B25CA2">
                  <w:pPr>
                    <w:numPr>
                      <w:ilvl w:val="0"/>
                      <w:numId w:val="26"/>
                    </w:numPr>
                    <w:bidi/>
                    <w:ind w:left="492" w:right="509" w:hanging="284"/>
                    <w:jc w:val="both"/>
                    <w:rPr>
                      <w:rFonts w:asciiTheme="majorBidi" w:hAnsiTheme="majorBidi" w:cstheme="majorBidi"/>
                      <w:sz w:val="26"/>
                      <w:szCs w:val="26"/>
                      <w:rtl/>
                    </w:rPr>
                  </w:pPr>
                  <w:r w:rsidRPr="0003264D">
                    <w:rPr>
                      <w:rFonts w:asciiTheme="majorBidi" w:hAnsiTheme="majorBidi" w:cstheme="majorBidi"/>
                      <w:sz w:val="26"/>
                      <w:szCs w:val="26"/>
                      <w:rtl/>
                    </w:rPr>
                    <w:t>نشاط المنظمة العربية لتكنولوجيات الاتصال والمعلومات.</w:t>
                  </w:r>
                </w:p>
                <w:p w:rsidR="001475BD" w:rsidRPr="0003264D" w:rsidRDefault="001475BD" w:rsidP="00B25CA2">
                  <w:pPr>
                    <w:numPr>
                      <w:ilvl w:val="0"/>
                      <w:numId w:val="26"/>
                    </w:numPr>
                    <w:bidi/>
                    <w:ind w:left="492" w:right="509" w:hanging="284"/>
                    <w:jc w:val="both"/>
                    <w:rPr>
                      <w:rFonts w:asciiTheme="majorBidi" w:hAnsiTheme="majorBidi" w:cstheme="majorBidi"/>
                    </w:rPr>
                  </w:pPr>
                  <w:r w:rsidRPr="0003264D">
                    <w:rPr>
                      <w:rFonts w:asciiTheme="majorBidi" w:hAnsiTheme="majorBidi" w:cstheme="majorBidi"/>
                      <w:sz w:val="26"/>
                      <w:szCs w:val="26"/>
                      <w:rtl/>
                    </w:rPr>
                    <w:t>نشاط الشبكة العربية لهيئات تنظيم الاتصالات وتقنية المعلومات.</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رابعا</w:t>
                  </w:r>
                </w:p>
              </w:tc>
              <w:tc>
                <w:tcPr>
                  <w:tcW w:w="7372" w:type="dxa"/>
                  <w:tcBorders>
                    <w:right w:val="double" w:sz="4" w:space="0" w:color="auto"/>
                  </w:tcBorders>
                  <w:vAlign w:val="center"/>
                </w:tcPr>
                <w:p w:rsidR="001475BD" w:rsidRPr="0003264D" w:rsidRDefault="001475BD" w:rsidP="001475BD">
                  <w:pPr>
                    <w:bidi/>
                    <w:jc w:val="both"/>
                    <w:rPr>
                      <w:rtl/>
                    </w:rPr>
                  </w:pPr>
                  <w:r w:rsidRPr="0003264D">
                    <w:rPr>
                      <w:rtl/>
                    </w:rPr>
                    <w:t>التعاون العربي المشترك مع المجموعات والمنظمات الإقليمية الأخرى في مجال الاتصالات وتقنية المعلومات:</w:t>
                  </w:r>
                </w:p>
                <w:p w:rsidR="001475BD" w:rsidRPr="0003264D" w:rsidRDefault="001475BD" w:rsidP="00B25CA2">
                  <w:pPr>
                    <w:numPr>
                      <w:ilvl w:val="0"/>
                      <w:numId w:val="27"/>
                    </w:numPr>
                    <w:bidi/>
                    <w:ind w:left="492" w:right="509"/>
                    <w:jc w:val="both"/>
                    <w:rPr>
                      <w:rFonts w:asciiTheme="majorBidi" w:hAnsiTheme="majorBidi" w:cstheme="majorBidi"/>
                      <w:b/>
                      <w:bCs/>
                      <w:sz w:val="26"/>
                      <w:szCs w:val="26"/>
                      <w:rtl/>
                    </w:rPr>
                  </w:pPr>
                  <w:r w:rsidRPr="0003264D">
                    <w:rPr>
                      <w:rFonts w:asciiTheme="majorBidi" w:hAnsiTheme="majorBidi" w:cstheme="majorBidi"/>
                      <w:sz w:val="26"/>
                      <w:szCs w:val="26"/>
                      <w:rtl/>
                    </w:rPr>
                    <w:t>التعاون العربي الصيني.</w:t>
                  </w:r>
                </w:p>
                <w:p w:rsidR="001475BD" w:rsidRPr="00686CBD" w:rsidRDefault="001475BD" w:rsidP="00B25CA2">
                  <w:pPr>
                    <w:numPr>
                      <w:ilvl w:val="0"/>
                      <w:numId w:val="27"/>
                    </w:numPr>
                    <w:bidi/>
                    <w:ind w:left="492" w:right="509"/>
                    <w:jc w:val="both"/>
                    <w:rPr>
                      <w:rFonts w:asciiTheme="majorBidi" w:hAnsiTheme="majorBidi" w:cstheme="majorBidi"/>
                      <w:sz w:val="26"/>
                      <w:szCs w:val="26"/>
                      <w:rtl/>
                    </w:rPr>
                  </w:pPr>
                  <w:r w:rsidRPr="0003264D">
                    <w:rPr>
                      <w:rFonts w:asciiTheme="majorBidi" w:hAnsiTheme="majorBidi" w:cstheme="majorBidi"/>
                      <w:sz w:val="26"/>
                      <w:szCs w:val="26"/>
                      <w:rtl/>
                    </w:rPr>
                    <w:t>التعاون العربي الأفريقي.</w:t>
                  </w:r>
                </w:p>
                <w:p w:rsidR="001475BD" w:rsidRPr="0003264D" w:rsidRDefault="001475BD" w:rsidP="00B25CA2">
                  <w:pPr>
                    <w:numPr>
                      <w:ilvl w:val="0"/>
                      <w:numId w:val="27"/>
                    </w:numPr>
                    <w:bidi/>
                    <w:ind w:left="492" w:right="509"/>
                    <w:jc w:val="both"/>
                    <w:rPr>
                      <w:rFonts w:asciiTheme="majorBidi" w:hAnsiTheme="majorBidi" w:cstheme="majorBidi"/>
                    </w:rPr>
                  </w:pPr>
                  <w:r w:rsidRPr="0003264D">
                    <w:rPr>
                      <w:rFonts w:asciiTheme="majorBidi" w:hAnsiTheme="majorBidi" w:cstheme="majorBidi"/>
                      <w:sz w:val="26"/>
                      <w:szCs w:val="26"/>
                      <w:rtl/>
                    </w:rPr>
                    <w:t>التعاون مع منظمة المرأة العربية.</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خامسا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Pr>
                  </w:pPr>
                  <w:r w:rsidRPr="0003264D">
                    <w:rPr>
                      <w:rFonts w:asciiTheme="majorBidi" w:hAnsiTheme="majorBidi" w:cstheme="majorBidi"/>
                      <w:rtl/>
                    </w:rPr>
                    <w:t>المبادرة العربية لحوكمة الإنترنت في المنطقة العربية</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سادسا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tl/>
                    </w:rPr>
                  </w:pPr>
                  <w:r w:rsidRPr="0003264D">
                    <w:rPr>
                      <w:rFonts w:asciiTheme="majorBidi" w:hAnsiTheme="majorBidi" w:cstheme="majorBidi"/>
                      <w:rtl/>
                    </w:rPr>
                    <w:t>المنتدى الإقليمي للمحتوى الرقمي العربي</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سابعا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Pr>
                  </w:pPr>
                  <w:r w:rsidRPr="0003264D">
                    <w:rPr>
                      <w:rFonts w:asciiTheme="majorBidi" w:hAnsiTheme="majorBidi" w:cstheme="majorBidi"/>
                      <w:rtl/>
                    </w:rPr>
                    <w:t>تشكيل فريق عمل للتحضير لاجتماعات مجلس الاتحاد الدولي للاتصالات.</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ثامنا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Pr>
                  </w:pPr>
                  <w:r w:rsidRPr="0003264D">
                    <w:rPr>
                      <w:rFonts w:asciiTheme="majorBidi" w:hAnsiTheme="majorBidi" w:cstheme="majorBidi"/>
                      <w:rtl/>
                    </w:rPr>
                    <w:t>منهجية عمل الفرق الفنية المتخصصة التي تعمل في إطار مجلس الوزراء العرب للاتصالات والمعلومات</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تاسعا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tl/>
                    </w:rPr>
                  </w:pPr>
                  <w:r w:rsidRPr="0003264D">
                    <w:rPr>
                      <w:rFonts w:asciiTheme="majorBidi" w:hAnsiTheme="majorBidi" w:cstheme="majorBidi"/>
                      <w:rtl/>
                    </w:rPr>
                    <w:t>الاقتصاد الرقمي في المنطقة العربية</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عاشرا</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Pr>
                  </w:pPr>
                  <w:r w:rsidRPr="0003264D">
                    <w:rPr>
                      <w:rFonts w:asciiTheme="majorBidi" w:hAnsiTheme="majorBidi" w:cstheme="majorBidi"/>
                      <w:rtl/>
                    </w:rPr>
                    <w:t>المجموعة العربية لأبحاث الفضاء.</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حادي عشر</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tl/>
                    </w:rPr>
                  </w:pPr>
                  <w:r w:rsidRPr="0003264D">
                    <w:rPr>
                      <w:rFonts w:asciiTheme="majorBidi" w:hAnsiTheme="majorBidi"/>
                      <w:rtl/>
                    </w:rPr>
                    <w:t>مبادرة العاصمة العربية الرقمية</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ثاني عشر</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tl/>
                    </w:rPr>
                  </w:pPr>
                  <w:r w:rsidRPr="0003264D">
                    <w:rPr>
                      <w:rFonts w:asciiTheme="majorBidi" w:hAnsiTheme="majorBidi" w:cstheme="majorBidi"/>
                      <w:rtl/>
                    </w:rPr>
                    <w:t>مقترحات لتنمية مجتمع الاتصالات والمعلومات في الوطن العربي</w:t>
                  </w:r>
                </w:p>
              </w:tc>
            </w:tr>
            <w:tr w:rsidR="001475BD" w:rsidRPr="0003264D" w:rsidTr="00686CBD">
              <w:trPr>
                <w:trHeight w:val="397"/>
                <w:jc w:val="center"/>
              </w:trPr>
              <w:tc>
                <w:tcPr>
                  <w:tcW w:w="1251" w:type="dxa"/>
                  <w:tcBorders>
                    <w:left w:val="double" w:sz="4" w:space="0" w:color="auto"/>
                  </w:tcBorders>
                  <w:vAlign w:val="center"/>
                </w:tcPr>
                <w:p w:rsidR="001475BD" w:rsidRPr="0003264D" w:rsidRDefault="001475BD" w:rsidP="000F29D3">
                  <w:pPr>
                    <w:jc w:val="center"/>
                    <w:rPr>
                      <w:b/>
                      <w:bCs/>
                      <w:rtl/>
                    </w:rPr>
                  </w:pPr>
                  <w:r w:rsidRPr="0003264D">
                    <w:rPr>
                      <w:rtl/>
                    </w:rPr>
                    <w:t>ثالث عشر</w:t>
                  </w:r>
                </w:p>
              </w:tc>
              <w:tc>
                <w:tcPr>
                  <w:tcW w:w="7372" w:type="dxa"/>
                  <w:tcBorders>
                    <w:right w:val="double" w:sz="4" w:space="0" w:color="auto"/>
                  </w:tcBorders>
                  <w:vAlign w:val="center"/>
                </w:tcPr>
                <w:p w:rsidR="001475BD" w:rsidRPr="0003264D" w:rsidRDefault="001475BD" w:rsidP="001475BD">
                  <w:pPr>
                    <w:bidi/>
                    <w:ind w:right="509"/>
                    <w:jc w:val="both"/>
                    <w:rPr>
                      <w:rFonts w:asciiTheme="majorBidi" w:hAnsiTheme="majorBidi" w:cstheme="majorBidi"/>
                      <w:b/>
                      <w:bCs/>
                      <w:rtl/>
                    </w:rPr>
                  </w:pPr>
                  <w:r w:rsidRPr="0003264D">
                    <w:rPr>
                      <w:rFonts w:asciiTheme="majorBidi" w:hAnsiTheme="majorBidi" w:cstheme="majorBidi"/>
                      <w:rtl/>
                    </w:rPr>
                    <w:t>الأجندة الرقمية العربية 2030</w:t>
                  </w:r>
                </w:p>
              </w:tc>
            </w:tr>
            <w:tr w:rsidR="001475BD" w:rsidRPr="0003264D" w:rsidTr="00686CBD">
              <w:trPr>
                <w:trHeight w:val="397"/>
                <w:jc w:val="center"/>
              </w:trPr>
              <w:tc>
                <w:tcPr>
                  <w:tcW w:w="1251" w:type="dxa"/>
                  <w:tcBorders>
                    <w:top w:val="double" w:sz="4" w:space="0" w:color="auto"/>
                    <w:left w:val="double" w:sz="4" w:space="0" w:color="auto"/>
                    <w:bottom w:val="double" w:sz="4" w:space="0" w:color="auto"/>
                  </w:tcBorders>
                  <w:vAlign w:val="center"/>
                </w:tcPr>
                <w:p w:rsidR="001475BD" w:rsidRPr="0003264D" w:rsidRDefault="001475BD" w:rsidP="000F29D3">
                  <w:pPr>
                    <w:jc w:val="center"/>
                    <w:rPr>
                      <w:rtl/>
                    </w:rPr>
                  </w:pPr>
                  <w:r w:rsidRPr="0003264D">
                    <w:rPr>
                      <w:rtl/>
                    </w:rPr>
                    <w:t>البند الثالث</w:t>
                  </w:r>
                </w:p>
              </w:tc>
              <w:tc>
                <w:tcPr>
                  <w:tcW w:w="7372" w:type="dxa"/>
                  <w:tcBorders>
                    <w:top w:val="double" w:sz="4" w:space="0" w:color="auto"/>
                    <w:bottom w:val="double" w:sz="4" w:space="0" w:color="auto"/>
                    <w:right w:val="double" w:sz="4" w:space="0" w:color="auto"/>
                  </w:tcBorders>
                  <w:vAlign w:val="center"/>
                </w:tcPr>
                <w:p w:rsidR="001475BD" w:rsidRPr="0003264D" w:rsidRDefault="001475BD" w:rsidP="001475BD">
                  <w:pPr>
                    <w:bidi/>
                    <w:ind w:right="509"/>
                    <w:jc w:val="both"/>
                    <w:rPr>
                      <w:rFonts w:asciiTheme="majorBidi" w:hAnsiTheme="majorBidi" w:cstheme="majorBidi"/>
                      <w:rtl/>
                    </w:rPr>
                  </w:pPr>
                  <w:r w:rsidRPr="0003264D">
                    <w:rPr>
                      <w:rFonts w:asciiTheme="majorBidi" w:hAnsiTheme="majorBidi"/>
                      <w:rtl/>
                    </w:rPr>
                    <w:t xml:space="preserve">موعد ومكان الدورة (23) لمجلس الوزراء العرب للاتصالات والمعلومات </w:t>
                  </w:r>
                  <w:r w:rsidRPr="0003264D">
                    <w:rPr>
                      <w:rFonts w:asciiTheme="majorBidi" w:hAnsiTheme="majorBidi"/>
                    </w:rPr>
                    <w:br/>
                  </w:r>
                  <w:r w:rsidRPr="0003264D">
                    <w:rPr>
                      <w:rFonts w:asciiTheme="majorBidi" w:hAnsiTheme="majorBidi"/>
                      <w:rtl/>
                    </w:rPr>
                    <w:t>والدورة (46) للمكتب التنفيذي</w:t>
                  </w:r>
                </w:p>
              </w:tc>
            </w:tr>
          </w:tbl>
          <w:p w:rsidR="002E199B" w:rsidRPr="002E199B" w:rsidRDefault="002E199B" w:rsidP="00686CBD">
            <w:pPr>
              <w:tabs>
                <w:tab w:val="num" w:pos="374"/>
                <w:tab w:val="num" w:pos="1800"/>
              </w:tabs>
              <w:bidi/>
              <w:ind w:right="241"/>
              <w:jc w:val="both"/>
              <w:rPr>
                <w:b/>
                <w:bCs/>
                <w:rtl/>
              </w:rPr>
            </w:pPr>
          </w:p>
        </w:tc>
      </w:tr>
      <w:tr w:rsidR="005675B5" w:rsidRPr="005D4AC9" w:rsidTr="00D703EF">
        <w:trPr>
          <w:jc w:val="center"/>
        </w:trPr>
        <w:tc>
          <w:tcPr>
            <w:tcW w:w="1150" w:type="dxa"/>
          </w:tcPr>
          <w:p w:rsidR="005675B5" w:rsidRPr="005D4AC9" w:rsidRDefault="005675B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lastRenderedPageBreak/>
              <w:t>المقترح</w:t>
            </w:r>
          </w:p>
        </w:tc>
        <w:tc>
          <w:tcPr>
            <w:tcW w:w="8891" w:type="dxa"/>
          </w:tcPr>
          <w:p w:rsidR="00291615" w:rsidRPr="00291615" w:rsidRDefault="005675B5" w:rsidP="00291615">
            <w:pPr>
              <w:numPr>
                <w:ilvl w:val="0"/>
                <w:numId w:val="6"/>
              </w:numPr>
              <w:bidi/>
              <w:spacing w:before="120" w:after="120" w:line="192" w:lineRule="auto"/>
              <w:ind w:left="448" w:hanging="357"/>
              <w:jc w:val="both"/>
              <w:rPr>
                <w:rFonts w:ascii="Simplified Arabic" w:hAnsi="Simplified Arabic" w:cs="Simplified Arabic"/>
                <w:b/>
                <w:bCs/>
                <w:i/>
                <w:iCs/>
                <w:sz w:val="28"/>
                <w:szCs w:val="28"/>
                <w:rtl/>
              </w:rPr>
            </w:pPr>
            <w:r w:rsidRPr="00D8401A">
              <w:rPr>
                <w:rFonts w:ascii="Simplified Arabic" w:hAnsi="Simplified Arabic" w:cs="Simplified Arabic"/>
                <w:b/>
                <w:bCs/>
                <w:i/>
                <w:iCs/>
                <w:sz w:val="28"/>
                <w:szCs w:val="28"/>
                <w:rtl/>
              </w:rPr>
              <w:t>اعتماد تقرير وتوصيات الدورة (</w:t>
            </w:r>
            <w:r w:rsidR="001475BD">
              <w:rPr>
                <w:rFonts w:ascii="Simplified Arabic" w:hAnsi="Simplified Arabic" w:cs="Simplified Arabic"/>
                <w:b/>
                <w:bCs/>
                <w:i/>
                <w:iCs/>
                <w:sz w:val="28"/>
                <w:szCs w:val="28"/>
                <w:rtl/>
              </w:rPr>
              <w:t>45</w:t>
            </w:r>
            <w:r w:rsidRPr="00D8401A">
              <w:rPr>
                <w:rFonts w:ascii="Simplified Arabic" w:hAnsi="Simplified Arabic" w:cs="Simplified Arabic"/>
                <w:b/>
                <w:bCs/>
                <w:i/>
                <w:iCs/>
                <w:sz w:val="28"/>
                <w:szCs w:val="28"/>
                <w:rtl/>
              </w:rPr>
              <w:t>) للمكتب التنفيذ</w:t>
            </w:r>
            <w:r w:rsidR="00291615">
              <w:rPr>
                <w:rFonts w:ascii="Simplified Arabic" w:hAnsi="Simplified Arabic" w:cs="Simplified Arabic"/>
                <w:b/>
                <w:bCs/>
                <w:i/>
                <w:iCs/>
                <w:sz w:val="28"/>
                <w:szCs w:val="28"/>
                <w:rtl/>
              </w:rPr>
              <w:t>ي لمجلس الوزراء العرب للاتصالات و</w:t>
            </w:r>
            <w:r w:rsidRPr="00D8401A">
              <w:rPr>
                <w:rFonts w:ascii="Simplified Arabic" w:hAnsi="Simplified Arabic" w:cs="Simplified Arabic"/>
                <w:b/>
                <w:bCs/>
                <w:i/>
                <w:iCs/>
                <w:sz w:val="28"/>
                <w:szCs w:val="28"/>
                <w:rtl/>
              </w:rPr>
              <w:t xml:space="preserve">المعلومات (الأمانة العامة: </w:t>
            </w:r>
            <w:r w:rsidR="001475BD">
              <w:rPr>
                <w:rFonts w:ascii="Simplified Arabic" w:hAnsi="Simplified Arabic" w:cs="Simplified Arabic"/>
                <w:b/>
                <w:bCs/>
                <w:i/>
                <w:iCs/>
                <w:sz w:val="28"/>
                <w:szCs w:val="28"/>
                <w:rtl/>
              </w:rPr>
              <w:t>28</w:t>
            </w:r>
            <w:r w:rsidRPr="00D8401A">
              <w:rPr>
                <w:rFonts w:ascii="Simplified Arabic" w:hAnsi="Simplified Arabic" w:cs="Simplified Arabic"/>
                <w:b/>
                <w:bCs/>
                <w:i/>
                <w:iCs/>
                <w:sz w:val="28"/>
                <w:szCs w:val="28"/>
                <w:rtl/>
              </w:rPr>
              <w:t>/7</w:t>
            </w:r>
            <w:r w:rsidR="001475BD">
              <w:rPr>
                <w:rFonts w:ascii="Simplified Arabic" w:hAnsi="Simplified Arabic" w:cs="Simplified Arabic"/>
                <w:b/>
                <w:bCs/>
                <w:i/>
                <w:iCs/>
                <w:sz w:val="28"/>
                <w:szCs w:val="28"/>
                <w:rtl/>
              </w:rPr>
              <w:t>/2019</w:t>
            </w:r>
            <w:r w:rsidRPr="00D8401A">
              <w:rPr>
                <w:rFonts w:ascii="Simplified Arabic" w:hAnsi="Simplified Arabic" w:cs="Simplified Arabic"/>
                <w:b/>
                <w:bCs/>
                <w:i/>
                <w:iCs/>
                <w:sz w:val="28"/>
                <w:szCs w:val="28"/>
                <w:rtl/>
              </w:rPr>
              <w:t>)</w:t>
            </w:r>
          </w:p>
        </w:tc>
      </w:tr>
    </w:tbl>
    <w:p w:rsidR="003F0ED9" w:rsidRDefault="003F0ED9" w:rsidP="00EF5911">
      <w:pPr>
        <w:bidi/>
        <w:rPr>
          <w:rtl/>
        </w:rPr>
      </w:pPr>
    </w:p>
    <w:p w:rsidR="00D8401A" w:rsidRDefault="00D8401A" w:rsidP="00EF5911">
      <w:pPr>
        <w:bidi/>
      </w:pPr>
    </w:p>
    <w:p w:rsidR="004E7195" w:rsidRPr="005D4AC9" w:rsidRDefault="004E7195" w:rsidP="00EF5911">
      <w:pPr>
        <w:pStyle w:val="BodyText"/>
        <w:jc w:val="left"/>
        <w:rPr>
          <w:rFonts w:ascii="Simplified Arabic" w:hAnsi="Simplified Arabic" w:cs="Simplified Arabic"/>
          <w:b w:val="0"/>
          <w:bCs w:val="0"/>
          <w:sz w:val="42"/>
          <w:szCs w:val="42"/>
          <w:rtl/>
        </w:rPr>
      </w:pPr>
    </w:p>
    <w:p w:rsidR="004E7195" w:rsidRPr="005D4AC9" w:rsidRDefault="004E7195" w:rsidP="00EF5911">
      <w:pPr>
        <w:pStyle w:val="BodyText"/>
        <w:jc w:val="left"/>
        <w:rPr>
          <w:rFonts w:ascii="Simplified Arabic" w:hAnsi="Simplified Arabic" w:cs="Simplified Arabic"/>
          <w:sz w:val="22"/>
          <w:szCs w:val="22"/>
          <w:rtl/>
        </w:rPr>
      </w:pPr>
      <w:r w:rsidRPr="005D4AC9">
        <w:rPr>
          <w:rFonts w:ascii="Simplified Arabic" w:hAnsi="Simplified Arabic" w:cs="Simplified Arabic"/>
          <w:b w:val="0"/>
          <w:bCs w:val="0"/>
          <w:sz w:val="42"/>
          <w:szCs w:val="42"/>
          <w:rtl/>
        </w:rPr>
        <w:br w:type="page"/>
      </w:r>
    </w:p>
    <w:p w:rsidR="004E7195" w:rsidRPr="005D4AC9" w:rsidRDefault="004E7195" w:rsidP="00EF5911">
      <w:pPr>
        <w:bidi/>
        <w:jc w:val="right"/>
        <w:rPr>
          <w:rFonts w:ascii="Simplified Arabic" w:hAnsi="Simplified Arabic" w:cs="Simplified Arabic"/>
          <w:b/>
          <w:bCs/>
          <w:snapToGrid w:val="0"/>
          <w:sz w:val="34"/>
          <w:szCs w:val="34"/>
          <w:u w:val="single"/>
          <w:rtl/>
          <w:lang w:eastAsia="ar-SA"/>
        </w:rPr>
      </w:pPr>
      <w:r w:rsidRPr="005D4AC9">
        <w:rPr>
          <w:rFonts w:ascii="Simplified Arabic" w:hAnsi="Simplified Arabic" w:cs="Simplified Arabic"/>
          <w:b/>
          <w:bCs/>
          <w:snapToGrid w:val="0"/>
          <w:sz w:val="34"/>
          <w:szCs w:val="34"/>
          <w:u w:val="single"/>
          <w:rtl/>
          <w:lang w:eastAsia="ar-SA"/>
        </w:rPr>
        <w:lastRenderedPageBreak/>
        <w:t>البند الرابع</w:t>
      </w:r>
    </w:p>
    <w:p w:rsidR="002226D9" w:rsidRPr="0069030A" w:rsidRDefault="002226D9" w:rsidP="002226D9">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226D9" w:rsidRPr="0069030A" w:rsidRDefault="002226D9" w:rsidP="002226D9">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226D9" w:rsidRPr="0069030A" w:rsidRDefault="002226D9" w:rsidP="002226D9">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226D9" w:rsidRPr="0029336A" w:rsidRDefault="002226D9" w:rsidP="002226D9">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4E7195" w:rsidRPr="005D4AC9" w:rsidRDefault="00283F56" w:rsidP="00EF5911">
      <w:pPr>
        <w:bidi/>
        <w:rPr>
          <w:rFonts w:ascii="Simplified Arabic" w:hAnsi="Simplified Arabic" w:cs="Simplified Arabic"/>
          <w:sz w:val="10"/>
          <w:szCs w:val="12"/>
        </w:rPr>
      </w:pPr>
      <w:r>
        <w:rPr>
          <w:noProof/>
          <w:rtl/>
        </w:rPr>
        <mc:AlternateContent>
          <mc:Choice Requires="wps">
            <w:drawing>
              <wp:anchor distT="4294967295" distB="4294967295" distL="114300" distR="114300" simplePos="0" relativeHeight="251632640" behindDoc="0" locked="0" layoutInCell="1" allowOverlap="1" wp14:anchorId="0FB02173" wp14:editId="72FFE49C">
                <wp:simplePos x="0" y="0"/>
                <wp:positionH relativeFrom="column">
                  <wp:posOffset>2627630</wp:posOffset>
                </wp:positionH>
                <wp:positionV relativeFrom="paragraph">
                  <wp:posOffset>45037</wp:posOffset>
                </wp:positionV>
                <wp:extent cx="914400" cy="0"/>
                <wp:effectExtent l="0" t="19050" r="0" b="1905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05597F" id="Line 41"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XHQIAADQEAAAOAAAAZHJzL2Uyb0RvYy54bWysU8uO2jAU3VfqP1jeQxIaG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" strokeweight="2.25pt"/>
            </w:pict>
          </mc:Fallback>
        </mc:AlternateContent>
      </w:r>
      <w:r w:rsidR="004E7195" w:rsidRPr="005D4AC9">
        <w:rPr>
          <w:rFonts w:ascii="Simplified Arabic" w:hAnsi="Simplified Arabic" w:cs="Simplified Arabic"/>
          <w:sz w:val="6"/>
          <w:szCs w:val="8"/>
        </w:rPr>
        <w:tab/>
      </w:r>
      <w:r w:rsidR="004E7195" w:rsidRPr="005D4AC9">
        <w:rPr>
          <w:rFonts w:ascii="Simplified Arabic" w:hAnsi="Simplified Arabic" w:cs="Simplified Arabic"/>
          <w:sz w:val="6"/>
          <w:szCs w:val="8"/>
        </w:rPr>
        <w:tab/>
      </w:r>
    </w:p>
    <w:p w:rsidR="004E7195" w:rsidRPr="00E66491" w:rsidRDefault="004E7195" w:rsidP="00EF5911">
      <w:pPr>
        <w:bidi/>
        <w:rPr>
          <w:rFonts w:asciiTheme="majorBidi" w:hAnsiTheme="majorBidi" w:cstheme="majorBidi"/>
          <w:sz w:val="10"/>
          <w:szCs w:val="12"/>
        </w:rPr>
      </w:pPr>
    </w:p>
    <w:tbl>
      <w:tblPr>
        <w:bidiVisual/>
        <w:tblW w:w="10062" w:type="dxa"/>
        <w:jc w:val="center"/>
        <w:tblBorders>
          <w:insideH w:val="single" w:sz="6" w:space="0" w:color="auto"/>
          <w:insideV w:val="single" w:sz="6" w:space="0" w:color="auto"/>
        </w:tblBorders>
        <w:tblLayout w:type="fixed"/>
        <w:tblLook w:val="0000" w:firstRow="0" w:lastRow="0" w:firstColumn="0" w:lastColumn="0" w:noHBand="0" w:noVBand="0"/>
      </w:tblPr>
      <w:tblGrid>
        <w:gridCol w:w="1131"/>
        <w:gridCol w:w="8931"/>
      </w:tblGrid>
      <w:tr w:rsidR="004E7195" w:rsidRPr="005D4AC9" w:rsidTr="00181C46">
        <w:trPr>
          <w:jc w:val="center"/>
        </w:trPr>
        <w:tc>
          <w:tcPr>
            <w:tcW w:w="1131" w:type="dxa"/>
          </w:tcPr>
          <w:p w:rsidR="004E7195" w:rsidRPr="005D4AC9" w:rsidRDefault="00181C46" w:rsidP="00181C46">
            <w:pPr>
              <w:widowControl w:val="0"/>
              <w:bidi/>
              <w:spacing w:before="120" w:after="120"/>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الموضـ</w:t>
            </w:r>
            <w:r w:rsidR="004E7195" w:rsidRPr="005D4AC9">
              <w:rPr>
                <w:rFonts w:ascii="Simplified Arabic" w:hAnsi="Simplified Arabic" w:cs="Simplified Arabic"/>
                <w:b/>
                <w:bCs/>
                <w:sz w:val="28"/>
                <w:szCs w:val="28"/>
                <w:rtl/>
              </w:rPr>
              <w:t>ـوع</w:t>
            </w:r>
          </w:p>
        </w:tc>
        <w:tc>
          <w:tcPr>
            <w:tcW w:w="8931" w:type="dxa"/>
          </w:tcPr>
          <w:p w:rsidR="004E7195" w:rsidRPr="00E66491" w:rsidRDefault="00E46AA9" w:rsidP="00EF5911">
            <w:pPr>
              <w:bidi/>
              <w:spacing w:line="192" w:lineRule="auto"/>
              <w:rPr>
                <w:rFonts w:ascii="Simplified Arabic" w:hAnsi="Simplified Arabic" w:cs="Simplified Arabic"/>
                <w:b/>
                <w:bCs/>
                <w:sz w:val="32"/>
                <w:szCs w:val="32"/>
              </w:rPr>
            </w:pPr>
            <w:r w:rsidRPr="00E66491">
              <w:rPr>
                <w:rFonts w:ascii="Simplified Arabic" w:hAnsi="Simplified Arabic" w:cs="Simplified Arabic"/>
                <w:b/>
                <w:bCs/>
                <w:sz w:val="32"/>
                <w:szCs w:val="32"/>
                <w:rtl/>
              </w:rPr>
              <w:t>الفقرة الخاصة بحساب مجلس الوزراء العرب للاتصالات والمعلومات ضمن الحساب الموحد للمجالس الوزارية المتخصصة</w:t>
            </w:r>
          </w:p>
        </w:tc>
      </w:tr>
      <w:tr w:rsidR="004E7195" w:rsidRPr="005D4AC9" w:rsidTr="00181C46">
        <w:trPr>
          <w:jc w:val="center"/>
        </w:trPr>
        <w:tc>
          <w:tcPr>
            <w:tcW w:w="1131" w:type="dxa"/>
          </w:tcPr>
          <w:p w:rsidR="004E7195" w:rsidRPr="005D4AC9" w:rsidRDefault="004E7195"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931" w:type="dxa"/>
          </w:tcPr>
          <w:p w:rsidR="00181C46" w:rsidRPr="00BC1011" w:rsidRDefault="00181C46" w:rsidP="00CA40D5">
            <w:pPr>
              <w:numPr>
                <w:ilvl w:val="0"/>
                <w:numId w:val="14"/>
              </w:numPr>
              <w:tabs>
                <w:tab w:val="clear" w:pos="1003"/>
              </w:tabs>
              <w:bidi/>
              <w:spacing w:before="120"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تواجه الأمانة العامة في بعض الأحيان أزمات مالية قد تعيق مشاركة الأمانة الفنية لمجلس الوزراء العرب للاتصالات والمعلومات في اجتماعات هامة أو محافل دولية يستوجب عليها حضورها أو الاستعانة بالخبراء أو اتخاذ التدابير التي من شأنها إنجاز الأعمال بالشكل المطلوب.</w:t>
            </w:r>
          </w:p>
          <w:p w:rsidR="00181C46" w:rsidRPr="00BC1011" w:rsidRDefault="00181C46" w:rsidP="00CA40D5">
            <w:pPr>
              <w:numPr>
                <w:ilvl w:val="0"/>
                <w:numId w:val="14"/>
              </w:numPr>
              <w:tabs>
                <w:tab w:val="clear" w:pos="1003"/>
              </w:tabs>
              <w:bidi/>
              <w:spacing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وكانت الأمانة الفنية في السابق تقوم في هذه الحالات باستخدام الحساب الخاص بمجلس الوزراء العرب للاتصالات والمعلومات الذي تقوم الدول بتقديم المساهمات الطوعية فيه وعرض تقرير كل عام على أعمال مجلس الوزراء العرب للاتصالات والمعلومات بشأن الوضع القائم للحساب وما تم إنفاقه في خلال العام المنصرم ومقترح للصرف خلال العام التالي.</w:t>
            </w:r>
          </w:p>
          <w:p w:rsidR="00181C46" w:rsidRPr="00BC1011" w:rsidRDefault="00181C46" w:rsidP="00CA40D5">
            <w:pPr>
              <w:numPr>
                <w:ilvl w:val="0"/>
                <w:numId w:val="14"/>
              </w:numPr>
              <w:tabs>
                <w:tab w:val="clear" w:pos="1003"/>
              </w:tabs>
              <w:bidi/>
              <w:spacing w:after="120"/>
              <w:ind w:left="453" w:hanging="357"/>
              <w:jc w:val="lowKashida"/>
              <w:rPr>
                <w:rFonts w:asciiTheme="majorBidi" w:hAnsiTheme="majorBidi" w:cstheme="majorBidi"/>
                <w:b/>
                <w:sz w:val="32"/>
                <w:szCs w:val="28"/>
                <w:rtl/>
              </w:rPr>
            </w:pPr>
            <w:r w:rsidRPr="00BC1011">
              <w:rPr>
                <w:rFonts w:asciiTheme="majorBidi" w:hAnsiTheme="majorBidi" w:cstheme="majorBidi"/>
                <w:b/>
                <w:sz w:val="32"/>
                <w:szCs w:val="28"/>
                <w:rtl/>
              </w:rPr>
              <w:t>ونظرا لتغيير الوضع المصرفي والإداري لهذا الحساب حيث أصبح يمثل فقرة في حساب موحد للمجالس الوزارية المتخصصة، أصبح على الأمانات الفنية إصدار الموافقات من المجالس المعنية على أوجه الصرف الممكنة من هذا الحساب.</w:t>
            </w:r>
          </w:p>
          <w:p w:rsidR="00181C46" w:rsidRPr="009D7E5A" w:rsidRDefault="00181C46" w:rsidP="00CA40D5">
            <w:pPr>
              <w:numPr>
                <w:ilvl w:val="0"/>
                <w:numId w:val="14"/>
              </w:numPr>
              <w:tabs>
                <w:tab w:val="clear" w:pos="1003"/>
              </w:tabs>
              <w:bidi/>
              <w:ind w:left="453" w:hanging="357"/>
              <w:jc w:val="lowKashida"/>
              <w:rPr>
                <w:rFonts w:asciiTheme="majorBidi" w:hAnsiTheme="majorBidi" w:cstheme="majorBidi"/>
                <w:b/>
                <w:sz w:val="32"/>
                <w:szCs w:val="28"/>
                <w:rtl/>
              </w:rPr>
            </w:pPr>
            <w:r w:rsidRPr="009D7E5A">
              <w:rPr>
                <w:rFonts w:asciiTheme="majorBidi" w:hAnsiTheme="majorBidi" w:cstheme="majorBidi"/>
                <w:b/>
                <w:sz w:val="32"/>
                <w:szCs w:val="28"/>
                <w:rtl/>
              </w:rPr>
              <w:t>وبالعرض على الدورة 22 لمجلس الوزراء العرب للاتصالات والمعلومات (الأمانة العامة: 29/11/2018) اتخذ بشأنه التوصية التالية:</w:t>
            </w:r>
          </w:p>
          <w:p w:rsidR="00181C46" w:rsidRPr="009D7E5A" w:rsidRDefault="00181C46" w:rsidP="00181C46">
            <w:pPr>
              <w:bidi/>
              <w:ind w:left="845" w:right="142" w:hanging="420"/>
              <w:jc w:val="lowKashida"/>
              <w:rPr>
                <w:rFonts w:ascii="Simplified Arabic" w:hAnsi="Simplified Arabic" w:cs="Simplified Arabic"/>
                <w:b/>
                <w:bCs/>
                <w:i/>
                <w:iCs/>
                <w:sz w:val="28"/>
                <w:szCs w:val="28"/>
              </w:rPr>
            </w:pPr>
            <w:r w:rsidRPr="009D7E5A">
              <w:rPr>
                <w:rFonts w:asciiTheme="majorBidi" w:hAnsiTheme="majorBidi"/>
                <w:b/>
                <w:bCs/>
                <w:i/>
                <w:iCs/>
                <w:sz w:val="28"/>
                <w:szCs w:val="28"/>
                <w:rtl/>
              </w:rPr>
              <w:t>-</w:t>
            </w:r>
            <w:r w:rsidRPr="009D7E5A">
              <w:rPr>
                <w:rFonts w:asciiTheme="majorBidi" w:hAnsiTheme="majorBidi"/>
                <w:b/>
                <w:bCs/>
                <w:i/>
                <w:iCs/>
                <w:sz w:val="28"/>
                <w:szCs w:val="28"/>
                <w:rtl/>
              </w:rPr>
              <w:tab/>
              <w:t>الموافقة على المقترح المقدم من الأمانة الفنية لمجلس الوزراء العرب للاتصالات والمعلومات للصرف حين الحاجة من البند الخاص بمجلس الوزراء العرب للاتصالات والمعلومات ضمن الحساب الموحد للمجالس الوزارية المتخصصة خلال العام القادم 2019 وفقا للأنظمة المالية المعمول بها في الأمانة العامة لجامعة الجول العربية على أن تقوم الأمانة بعرض تقرير دوري على أعمال مجلس الوزراء العرب للاتصالات والمعلومات بشأن موقف الحساب وما تم صرفه فعليا منه ومقترح للصرف للعام التالي</w:t>
            </w:r>
            <w:r>
              <w:rPr>
                <w:rFonts w:asciiTheme="majorBidi" w:hAnsiTheme="majorBidi"/>
                <w:b/>
                <w:bCs/>
                <w:i/>
                <w:iCs/>
                <w:sz w:val="28"/>
                <w:szCs w:val="28"/>
                <w:rtl/>
              </w:rPr>
              <w:t>.</w:t>
            </w:r>
          </w:p>
          <w:p w:rsidR="00181C46" w:rsidRPr="00181C46" w:rsidRDefault="00181C46" w:rsidP="00CA40D5">
            <w:pPr>
              <w:numPr>
                <w:ilvl w:val="0"/>
                <w:numId w:val="14"/>
              </w:numPr>
              <w:tabs>
                <w:tab w:val="clear" w:pos="1003"/>
              </w:tabs>
              <w:bidi/>
              <w:spacing w:before="120" w:after="120"/>
              <w:ind w:left="453" w:hanging="357"/>
              <w:jc w:val="lowKashida"/>
              <w:rPr>
                <w:rFonts w:ascii="Simplified Arabic" w:hAnsi="Simplified Arabic" w:cs="Simplified Arabic"/>
                <w:b/>
                <w:bCs/>
                <w:i/>
                <w:iCs/>
                <w:sz w:val="28"/>
                <w:szCs w:val="28"/>
              </w:rPr>
            </w:pPr>
            <w:r w:rsidRPr="00BF4CCF">
              <w:rPr>
                <w:rFonts w:asciiTheme="majorBidi" w:hAnsiTheme="majorBidi" w:cstheme="majorBidi"/>
                <w:b/>
                <w:sz w:val="32"/>
                <w:szCs w:val="28"/>
                <w:rtl/>
              </w:rPr>
              <w:t xml:space="preserve">وخلال </w:t>
            </w:r>
            <w:r>
              <w:rPr>
                <w:rFonts w:asciiTheme="majorBidi" w:hAnsiTheme="majorBidi" w:cstheme="majorBidi"/>
                <w:b/>
                <w:sz w:val="32"/>
                <w:szCs w:val="28"/>
                <w:rtl/>
              </w:rPr>
              <w:t>عام 2019</w:t>
            </w:r>
            <w:r w:rsidRPr="00BF4CCF">
              <w:rPr>
                <w:rFonts w:asciiTheme="majorBidi" w:hAnsiTheme="majorBidi" w:cstheme="majorBidi"/>
                <w:b/>
                <w:sz w:val="32"/>
                <w:szCs w:val="28"/>
                <w:rtl/>
              </w:rPr>
              <w:t xml:space="preserve"> </w:t>
            </w:r>
            <w:r>
              <w:rPr>
                <w:rFonts w:asciiTheme="majorBidi" w:hAnsiTheme="majorBidi" w:cstheme="majorBidi"/>
                <w:b/>
                <w:sz w:val="32"/>
                <w:szCs w:val="28"/>
                <w:rtl/>
              </w:rPr>
              <w:t>تم</w:t>
            </w:r>
            <w:r w:rsidRPr="00BF4CCF">
              <w:rPr>
                <w:rFonts w:asciiTheme="majorBidi" w:hAnsiTheme="majorBidi" w:cstheme="majorBidi"/>
                <w:b/>
                <w:sz w:val="32"/>
                <w:szCs w:val="28"/>
                <w:rtl/>
              </w:rPr>
              <w:t xml:space="preserve"> </w:t>
            </w:r>
            <w:r>
              <w:rPr>
                <w:rFonts w:asciiTheme="majorBidi" w:hAnsiTheme="majorBidi" w:cstheme="majorBidi"/>
                <w:b/>
                <w:sz w:val="32"/>
                <w:szCs w:val="28"/>
                <w:rtl/>
              </w:rPr>
              <w:t>صرف</w:t>
            </w:r>
            <w:r w:rsidRPr="00BF4CCF">
              <w:rPr>
                <w:rFonts w:asciiTheme="majorBidi" w:hAnsiTheme="majorBidi" w:cstheme="majorBidi"/>
                <w:b/>
                <w:sz w:val="32"/>
                <w:szCs w:val="28"/>
                <w:rtl/>
              </w:rPr>
              <w:t xml:space="preserve"> </w:t>
            </w:r>
            <w:r>
              <w:rPr>
                <w:rFonts w:asciiTheme="majorBidi" w:hAnsiTheme="majorBidi" w:cstheme="majorBidi"/>
                <w:b/>
                <w:sz w:val="32"/>
                <w:szCs w:val="28"/>
                <w:rtl/>
              </w:rPr>
              <w:t>2204 دولار أمريكي من</w:t>
            </w:r>
            <w:r w:rsidRPr="00BF4CCF">
              <w:rPr>
                <w:rFonts w:asciiTheme="majorBidi" w:hAnsiTheme="majorBidi" w:cstheme="majorBidi"/>
                <w:b/>
                <w:sz w:val="32"/>
                <w:szCs w:val="28"/>
                <w:rtl/>
              </w:rPr>
              <w:t xml:space="preserve"> الحساب حتى تاريخه.</w:t>
            </w:r>
            <w:r w:rsidRPr="00BC1011">
              <w:rPr>
                <w:rFonts w:asciiTheme="majorBidi" w:hAnsiTheme="majorBidi" w:cstheme="majorBidi"/>
                <w:b/>
                <w:sz w:val="32"/>
                <w:szCs w:val="28"/>
                <w:rtl/>
              </w:rPr>
              <w:t xml:space="preserve"> </w:t>
            </w:r>
          </w:p>
          <w:p w:rsidR="00181C46" w:rsidRDefault="00181C46" w:rsidP="00181C46">
            <w:pPr>
              <w:bidi/>
              <w:spacing w:before="120"/>
              <w:ind w:left="99"/>
              <w:jc w:val="lowKashida"/>
              <w:rPr>
                <w:rFonts w:asciiTheme="majorBidi" w:hAnsiTheme="majorBidi" w:cstheme="majorBidi"/>
                <w:b/>
                <w:sz w:val="32"/>
                <w:szCs w:val="28"/>
              </w:rPr>
            </w:pPr>
          </w:p>
          <w:p w:rsidR="00181C46" w:rsidRPr="007A7B25" w:rsidRDefault="00181C46" w:rsidP="00181C46">
            <w:pPr>
              <w:bidi/>
              <w:spacing w:before="120"/>
              <w:ind w:left="99"/>
              <w:jc w:val="lowKashida"/>
              <w:rPr>
                <w:rFonts w:ascii="Simplified Arabic" w:hAnsi="Simplified Arabic" w:cs="Simplified Arabic"/>
                <w:b/>
                <w:bCs/>
                <w:i/>
                <w:iCs/>
                <w:sz w:val="28"/>
                <w:szCs w:val="28"/>
              </w:rPr>
            </w:pPr>
            <w:r w:rsidRPr="00BC1011">
              <w:rPr>
                <w:rFonts w:asciiTheme="majorBidi" w:hAnsiTheme="majorBidi" w:cstheme="majorBidi"/>
                <w:b/>
                <w:sz w:val="32"/>
                <w:szCs w:val="28"/>
                <w:rtl/>
              </w:rPr>
              <w:t xml:space="preserve">وبناء عليه، </w:t>
            </w:r>
            <w:r>
              <w:rPr>
                <w:rFonts w:asciiTheme="majorBidi" w:hAnsiTheme="majorBidi" w:cstheme="majorBidi"/>
                <w:b/>
                <w:sz w:val="32"/>
                <w:szCs w:val="28"/>
                <w:rtl/>
              </w:rPr>
              <w:t>اقترحت</w:t>
            </w:r>
            <w:r w:rsidRPr="00BC1011">
              <w:rPr>
                <w:rFonts w:asciiTheme="majorBidi" w:hAnsiTheme="majorBidi" w:cstheme="majorBidi"/>
                <w:b/>
                <w:sz w:val="32"/>
                <w:szCs w:val="28"/>
                <w:rtl/>
              </w:rPr>
              <w:t xml:space="preserve"> الأمانة الفنية</w:t>
            </w:r>
            <w:r>
              <w:rPr>
                <w:rFonts w:asciiTheme="majorBidi" w:hAnsiTheme="majorBidi" w:cstheme="majorBidi"/>
                <w:b/>
                <w:sz w:val="32"/>
                <w:szCs w:val="28"/>
                <w:rtl/>
              </w:rPr>
              <w:t xml:space="preserve"> على المكتب التنفيذي</w:t>
            </w:r>
            <w:r w:rsidRPr="00BC1011">
              <w:rPr>
                <w:rFonts w:asciiTheme="majorBidi" w:hAnsiTheme="majorBidi" w:cstheme="majorBidi"/>
                <w:b/>
                <w:sz w:val="32"/>
                <w:szCs w:val="28"/>
                <w:rtl/>
              </w:rPr>
              <w:t xml:space="preserve"> الموافقة على </w:t>
            </w:r>
            <w:r>
              <w:rPr>
                <w:rFonts w:asciiTheme="majorBidi" w:hAnsiTheme="majorBidi" w:cstheme="majorBidi"/>
                <w:b/>
                <w:sz w:val="32"/>
                <w:szCs w:val="28"/>
                <w:rtl/>
              </w:rPr>
              <w:t>ال</w:t>
            </w:r>
            <w:r w:rsidRPr="00BC1011">
              <w:rPr>
                <w:rFonts w:asciiTheme="majorBidi" w:hAnsiTheme="majorBidi" w:cstheme="majorBidi"/>
                <w:b/>
                <w:sz w:val="32"/>
                <w:szCs w:val="28"/>
                <w:rtl/>
              </w:rPr>
              <w:t>مقترح</w:t>
            </w:r>
            <w:r>
              <w:rPr>
                <w:rFonts w:asciiTheme="majorBidi" w:hAnsiTheme="majorBidi" w:cstheme="majorBidi"/>
                <w:b/>
                <w:sz w:val="32"/>
                <w:szCs w:val="28"/>
                <w:rtl/>
              </w:rPr>
              <w:t xml:space="preserve"> التالي لل</w:t>
            </w:r>
            <w:r w:rsidRPr="00BC1011">
              <w:rPr>
                <w:rFonts w:asciiTheme="majorBidi" w:hAnsiTheme="majorBidi" w:cstheme="majorBidi"/>
                <w:b/>
                <w:sz w:val="32"/>
                <w:szCs w:val="28"/>
                <w:rtl/>
              </w:rPr>
              <w:t xml:space="preserve">صرف </w:t>
            </w:r>
            <w:r>
              <w:rPr>
                <w:rFonts w:asciiTheme="majorBidi" w:hAnsiTheme="majorBidi" w:cstheme="majorBidi"/>
                <w:b/>
                <w:sz w:val="32"/>
                <w:szCs w:val="28"/>
                <w:rtl/>
              </w:rPr>
              <w:t>لعام 2020:</w:t>
            </w:r>
          </w:p>
          <w:p w:rsidR="00181C46" w:rsidRPr="009D7E5A" w:rsidRDefault="00181C46" w:rsidP="00181C46">
            <w:pPr>
              <w:bidi/>
              <w:ind w:left="488"/>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3000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أدوات وتجهيزات الكرتونية</w:t>
            </w:r>
          </w:p>
          <w:p w:rsidR="00181C46" w:rsidRPr="009D7E5A" w:rsidRDefault="00181C46" w:rsidP="00181C46">
            <w:pPr>
              <w:bidi/>
              <w:ind w:left="488"/>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6000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طباعة وتجليد و ترجمة و مصروفات متنوعة</w:t>
            </w:r>
          </w:p>
          <w:p w:rsidR="00181C46" w:rsidRPr="009D7E5A" w:rsidRDefault="00181C46" w:rsidP="00181C46">
            <w:pPr>
              <w:bidi/>
              <w:ind w:left="488"/>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2000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حفلات وضيافة</w:t>
            </w:r>
          </w:p>
          <w:p w:rsidR="00181C46" w:rsidRPr="009D7E5A" w:rsidRDefault="00181C46" w:rsidP="00E42CD8">
            <w:pPr>
              <w:bidi/>
              <w:ind w:left="488"/>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20000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Pr>
              <w:tab/>
            </w:r>
            <w:r w:rsidR="00E42CD8"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tl/>
              </w:rPr>
              <w:t>الاستعانة بخبراء</w:t>
            </w:r>
          </w:p>
          <w:p w:rsidR="00181C46" w:rsidRPr="00E42CD8" w:rsidRDefault="00181C46" w:rsidP="00E42CD8">
            <w:pPr>
              <w:bidi/>
              <w:ind w:left="488"/>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tl/>
              </w:rPr>
              <w:t>25000$</w:t>
            </w:r>
            <w:r w:rsidR="00E42CD8"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ab/>
              <w:t xml:space="preserve">المشاركة في المنتديات والمؤتمرات والندوات التي تدعى </w:t>
            </w:r>
            <w:proofErr w:type="spellStart"/>
            <w:r w:rsidRPr="009D7E5A">
              <w:rPr>
                <w:rFonts w:asciiTheme="majorBidi" w:hAnsiTheme="majorBidi" w:cstheme="majorBidi"/>
                <w:b/>
                <w:bCs/>
                <w:i/>
                <w:iCs/>
                <w:sz w:val="28"/>
                <w:szCs w:val="28"/>
                <w:rtl/>
              </w:rPr>
              <w:t>اليها</w:t>
            </w:r>
            <w:proofErr w:type="spellEnd"/>
            <w:r w:rsidRPr="009D7E5A">
              <w:rPr>
                <w:rFonts w:asciiTheme="majorBidi" w:hAnsiTheme="majorBidi" w:cstheme="majorBidi"/>
                <w:b/>
                <w:bCs/>
                <w:i/>
                <w:iCs/>
                <w:sz w:val="28"/>
                <w:szCs w:val="28"/>
                <w:rtl/>
              </w:rPr>
              <w:t xml:space="preserve"> الإدارة</w:t>
            </w:r>
          </w:p>
        </w:tc>
      </w:tr>
      <w:tr w:rsidR="004E7195" w:rsidRPr="005D490D" w:rsidTr="00181C46">
        <w:trPr>
          <w:trHeight w:val="504"/>
          <w:jc w:val="center"/>
        </w:trPr>
        <w:tc>
          <w:tcPr>
            <w:tcW w:w="1131" w:type="dxa"/>
          </w:tcPr>
          <w:p w:rsidR="004E7195" w:rsidRPr="00E42CD8" w:rsidRDefault="00E42CD8" w:rsidP="00E42CD8">
            <w:pPr>
              <w:bidi/>
              <w:rPr>
                <w:rtl/>
              </w:rPr>
            </w:pPr>
            <w:r w:rsidRPr="005D4AC9">
              <w:rPr>
                <w:rFonts w:ascii="Simplified Arabic" w:hAnsi="Simplified Arabic" w:cs="Simplified Arabic"/>
                <w:b/>
                <w:bCs/>
                <w:sz w:val="28"/>
                <w:szCs w:val="28"/>
                <w:rtl/>
              </w:rPr>
              <w:lastRenderedPageBreak/>
              <w:t>المقترح</w:t>
            </w:r>
          </w:p>
        </w:tc>
        <w:tc>
          <w:tcPr>
            <w:tcW w:w="8931" w:type="dxa"/>
          </w:tcPr>
          <w:p w:rsidR="00E42CD8" w:rsidRPr="00E42CD8" w:rsidRDefault="00E42CD8" w:rsidP="00B25CA2">
            <w:pPr>
              <w:numPr>
                <w:ilvl w:val="0"/>
                <w:numId w:val="71"/>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توجيه الشكر لجميع الدول التي ساهمت في الحساب خلال </w:t>
            </w:r>
            <w:proofErr w:type="spellStart"/>
            <w:r w:rsidRPr="00E42CD8">
              <w:rPr>
                <w:rFonts w:ascii="Simplified Arabic" w:hAnsi="Simplified Arabic" w:cs="Simplified Arabic"/>
                <w:b/>
                <w:bCs/>
                <w:i/>
                <w:iCs/>
                <w:sz w:val="28"/>
                <w:szCs w:val="28"/>
                <w:rtl/>
              </w:rPr>
              <w:t>الاعوام</w:t>
            </w:r>
            <w:proofErr w:type="spellEnd"/>
            <w:r w:rsidRPr="00E42CD8">
              <w:rPr>
                <w:rFonts w:ascii="Simplified Arabic" w:hAnsi="Simplified Arabic" w:cs="Simplified Arabic"/>
                <w:b/>
                <w:bCs/>
                <w:i/>
                <w:iCs/>
                <w:sz w:val="28"/>
                <w:szCs w:val="28"/>
                <w:rtl/>
              </w:rPr>
              <w:t xml:space="preserve"> الماضية </w:t>
            </w:r>
          </w:p>
          <w:p w:rsidR="00E42CD8" w:rsidRPr="00E42CD8" w:rsidRDefault="00E42CD8" w:rsidP="00B25CA2">
            <w:pPr>
              <w:numPr>
                <w:ilvl w:val="0"/>
                <w:numId w:val="71"/>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توجيه الشكر للجمهورية التونسية على مساهمتها لعام 2019.</w:t>
            </w:r>
          </w:p>
          <w:p w:rsidR="00E42CD8" w:rsidRPr="00E42CD8" w:rsidRDefault="00E42CD8" w:rsidP="00B25CA2">
            <w:pPr>
              <w:numPr>
                <w:ilvl w:val="0"/>
                <w:numId w:val="71"/>
              </w:numPr>
              <w:bidi/>
              <w:spacing w:before="120" w:after="120" w:line="192" w:lineRule="auto"/>
              <w:ind w:left="360"/>
              <w:jc w:val="both"/>
              <w:rPr>
                <w:rFonts w:ascii="Simplified Arabic" w:hAnsi="Simplified Arabic" w:cs="Simplified Arabic"/>
                <w:b/>
                <w:bCs/>
                <w:i/>
                <w:iCs/>
                <w:color w:val="000000"/>
                <w:sz w:val="28"/>
                <w:szCs w:val="28"/>
                <w:rtl/>
              </w:rPr>
            </w:pPr>
            <w:r w:rsidRPr="00E42CD8">
              <w:rPr>
                <w:rFonts w:ascii="Simplified Arabic" w:hAnsi="Simplified Arabic" w:cs="Simplified Arabic"/>
                <w:b/>
                <w:bCs/>
                <w:i/>
                <w:iCs/>
                <w:sz w:val="28"/>
                <w:szCs w:val="28"/>
                <w:rtl/>
              </w:rPr>
              <w:t>دعوة الدول العربية إلى إيداع مساهمات الدول الأعضاء كتبرعات ومساهمات طوعية في الحساب الموحد للمجالس</w:t>
            </w:r>
            <w:r w:rsidRPr="00E42CD8">
              <w:rPr>
                <w:rFonts w:ascii="Simplified Arabic" w:hAnsi="Simplified Arabic" w:cs="Simplified Arabic"/>
                <w:b/>
                <w:bCs/>
                <w:i/>
                <w:iCs/>
                <w:color w:val="000000"/>
                <w:sz w:val="28"/>
                <w:szCs w:val="28"/>
                <w:rtl/>
              </w:rPr>
              <w:t xml:space="preserve"> الوزارية المتخصصة لدى الأمانة العامة للجامعة</w:t>
            </w:r>
            <w:r w:rsidRPr="00E42CD8">
              <w:rPr>
                <w:rFonts w:ascii="Simplified Arabic" w:hAnsi="Simplified Arabic" w:cs="Simplified Arabic"/>
                <w:b/>
                <w:bCs/>
                <w:i/>
                <w:iCs/>
                <w:color w:val="000000"/>
                <w:sz w:val="28"/>
                <w:szCs w:val="28"/>
              </w:rPr>
              <w:t>:</w:t>
            </w:r>
          </w:p>
          <w:tbl>
            <w:tblPr>
              <w:bidiVisual/>
              <w:tblW w:w="7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6"/>
              <w:gridCol w:w="2595"/>
            </w:tblGrid>
            <w:tr w:rsidR="00E42CD8" w:rsidRPr="00E42CD8" w:rsidTr="00E42CD8">
              <w:tc>
                <w:tcPr>
                  <w:tcW w:w="4976"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tl/>
                    </w:rPr>
                  </w:pPr>
                  <w:r w:rsidRPr="00E42CD8">
                    <w:rPr>
                      <w:rFonts w:ascii="Simplified Arabic" w:hAnsi="Simplified Arabic" w:cs="Simplified Arabic"/>
                      <w:b/>
                      <w:bCs/>
                      <w:color w:val="000000"/>
                      <w:sz w:val="26"/>
                      <w:szCs w:val="26"/>
                    </w:rPr>
                    <w:t>Specialized Arab Ministries Councils</w:t>
                  </w:r>
                </w:p>
              </w:tc>
              <w:tc>
                <w:tcPr>
                  <w:tcW w:w="2595" w:type="dxa"/>
                  <w:shd w:val="clear" w:color="auto" w:fill="auto"/>
                </w:tcPr>
                <w:p w:rsidR="00E42CD8" w:rsidRPr="00E42CD8" w:rsidRDefault="00E42CD8" w:rsidP="00E42CD8">
                  <w:pPr>
                    <w:bidi/>
                    <w:jc w:val="right"/>
                    <w:rPr>
                      <w:rFonts w:ascii="Simplified Arabic" w:hAnsi="Simplified Arabic" w:cs="Simplified Arabic"/>
                      <w:b/>
                      <w:bCs/>
                      <w:color w:val="000000"/>
                      <w:sz w:val="28"/>
                      <w:szCs w:val="28"/>
                      <w:rtl/>
                    </w:rPr>
                  </w:pPr>
                  <w:r w:rsidRPr="00E42CD8">
                    <w:rPr>
                      <w:rFonts w:ascii="Simplified Arabic" w:hAnsi="Simplified Arabic" w:cs="Simplified Arabic"/>
                      <w:b/>
                      <w:bCs/>
                      <w:color w:val="000000"/>
                      <w:sz w:val="26"/>
                      <w:szCs w:val="26"/>
                    </w:rPr>
                    <w:t>Beneficiary name:</w:t>
                  </w:r>
                </w:p>
              </w:tc>
            </w:tr>
            <w:tr w:rsidR="00E42CD8" w:rsidRPr="00E42CD8" w:rsidTr="00E42CD8">
              <w:tc>
                <w:tcPr>
                  <w:tcW w:w="4976"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tl/>
                    </w:rPr>
                    <w:t xml:space="preserve">    </w:t>
                  </w:r>
                  <w:proofErr w:type="spellStart"/>
                  <w:r w:rsidRPr="00E42CD8">
                    <w:rPr>
                      <w:rFonts w:ascii="Simplified Arabic" w:hAnsi="Simplified Arabic" w:cs="Simplified Arabic"/>
                      <w:b/>
                      <w:bCs/>
                      <w:color w:val="000000"/>
                      <w:sz w:val="26"/>
                      <w:szCs w:val="26"/>
                    </w:rPr>
                    <w:t>Banque</w:t>
                  </w:r>
                  <w:proofErr w:type="spellEnd"/>
                  <w:r w:rsidRPr="00E42CD8">
                    <w:rPr>
                      <w:rFonts w:ascii="Simplified Arabic" w:hAnsi="Simplified Arabic" w:cs="Simplified Arabic"/>
                      <w:b/>
                      <w:bCs/>
                      <w:color w:val="000000"/>
                      <w:sz w:val="26"/>
                      <w:szCs w:val="26"/>
                    </w:rPr>
                    <w:t xml:space="preserve"> </w:t>
                  </w:r>
                  <w:proofErr w:type="spellStart"/>
                  <w:r w:rsidRPr="00E42CD8">
                    <w:rPr>
                      <w:rFonts w:ascii="Simplified Arabic" w:hAnsi="Simplified Arabic" w:cs="Simplified Arabic"/>
                      <w:b/>
                      <w:bCs/>
                      <w:color w:val="000000"/>
                      <w:sz w:val="26"/>
                      <w:szCs w:val="26"/>
                    </w:rPr>
                    <w:t>Misr</w:t>
                  </w:r>
                  <w:proofErr w:type="spellEnd"/>
                </w:p>
              </w:tc>
              <w:tc>
                <w:tcPr>
                  <w:tcW w:w="2595"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Bank name:</w:t>
                  </w:r>
                </w:p>
              </w:tc>
            </w:tr>
            <w:tr w:rsidR="00E42CD8" w:rsidRPr="00E42CD8" w:rsidTr="00E42CD8">
              <w:tc>
                <w:tcPr>
                  <w:tcW w:w="4976" w:type="dxa"/>
                  <w:shd w:val="clear" w:color="auto" w:fill="auto"/>
                </w:tcPr>
                <w:p w:rsidR="00E42CD8" w:rsidRPr="00E42CD8" w:rsidRDefault="00E42CD8" w:rsidP="00E42CD8">
                  <w:pPr>
                    <w:bidi/>
                    <w:spacing w:line="192" w:lineRule="auto"/>
                    <w:ind w:left="2432" w:hanging="2432"/>
                    <w:jc w:val="right"/>
                    <w:rPr>
                      <w:rFonts w:ascii="Simplified Arabic" w:hAnsi="Simplified Arabic" w:cs="Simplified Arabic"/>
                      <w:b/>
                      <w:bCs/>
                      <w:color w:val="000000"/>
                      <w:sz w:val="26"/>
                      <w:szCs w:val="26"/>
                      <w:rtl/>
                    </w:rPr>
                  </w:pPr>
                  <w:r w:rsidRPr="00E42CD8">
                    <w:rPr>
                      <w:rFonts w:ascii="Simplified Arabic" w:hAnsi="Simplified Arabic" w:cs="Simplified Arabic"/>
                      <w:b/>
                      <w:bCs/>
                      <w:color w:val="000000"/>
                      <w:sz w:val="26"/>
                      <w:szCs w:val="26"/>
                    </w:rPr>
                    <w:t xml:space="preserve">1 EL </w:t>
                  </w:r>
                  <w:proofErr w:type="spellStart"/>
                  <w:r w:rsidRPr="00E42CD8">
                    <w:rPr>
                      <w:rFonts w:ascii="Simplified Arabic" w:hAnsi="Simplified Arabic" w:cs="Simplified Arabic"/>
                      <w:b/>
                      <w:bCs/>
                      <w:color w:val="000000"/>
                      <w:sz w:val="26"/>
                      <w:szCs w:val="26"/>
                    </w:rPr>
                    <w:t>Tahrir</w:t>
                  </w:r>
                  <w:proofErr w:type="spellEnd"/>
                  <w:r w:rsidRPr="00E42CD8">
                    <w:rPr>
                      <w:rFonts w:ascii="Simplified Arabic" w:hAnsi="Simplified Arabic" w:cs="Simplified Arabic"/>
                      <w:b/>
                      <w:bCs/>
                      <w:color w:val="000000"/>
                      <w:sz w:val="26"/>
                      <w:szCs w:val="26"/>
                    </w:rPr>
                    <w:t xml:space="preserve"> sq. League Of Arab States Building ,Cairo ,Egypt</w:t>
                  </w:r>
                </w:p>
              </w:tc>
              <w:tc>
                <w:tcPr>
                  <w:tcW w:w="2595" w:type="dxa"/>
                  <w:shd w:val="clear" w:color="auto" w:fill="auto"/>
                </w:tcPr>
                <w:p w:rsidR="00E42CD8" w:rsidRPr="00E42CD8" w:rsidRDefault="00E42CD8" w:rsidP="00E42CD8">
                  <w:pPr>
                    <w:bidi/>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Beneficiary address:</w:t>
                  </w:r>
                </w:p>
              </w:tc>
            </w:tr>
            <w:tr w:rsidR="00E42CD8" w:rsidRPr="00E42CD8" w:rsidTr="00E42CD8">
              <w:tc>
                <w:tcPr>
                  <w:tcW w:w="4976" w:type="dxa"/>
                  <w:shd w:val="clear" w:color="auto" w:fill="auto"/>
                </w:tcPr>
                <w:p w:rsidR="00E42CD8" w:rsidRPr="00E42CD8" w:rsidRDefault="00E42CD8" w:rsidP="00E42CD8">
                  <w:pPr>
                    <w:bidi/>
                    <w:ind w:left="36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tl/>
                    </w:rPr>
                    <w:t>4730120000015484 بالدولار الأمريكي</w:t>
                  </w:r>
                </w:p>
                <w:p w:rsidR="00E42CD8" w:rsidRPr="00E42CD8" w:rsidRDefault="00E42CD8" w:rsidP="00E42CD8">
                  <w:pPr>
                    <w:bidi/>
                    <w:ind w:left="2430" w:hanging="243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tl/>
                    </w:rPr>
                    <w:t>4730001000015507 بالجينة المصري</w:t>
                  </w:r>
                </w:p>
              </w:tc>
              <w:tc>
                <w:tcPr>
                  <w:tcW w:w="2595" w:type="dxa"/>
                  <w:shd w:val="clear" w:color="auto" w:fill="auto"/>
                </w:tcPr>
                <w:p w:rsidR="00E42CD8" w:rsidRPr="00E42CD8" w:rsidRDefault="00E42CD8" w:rsidP="00E42CD8">
                  <w:pPr>
                    <w:bidi/>
                    <w:ind w:left="9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 xml:space="preserve">ACCOUNT NO: </w:t>
                  </w:r>
                </w:p>
                <w:p w:rsidR="00E42CD8" w:rsidRPr="00E42CD8" w:rsidRDefault="00E42CD8" w:rsidP="00E42CD8">
                  <w:pPr>
                    <w:bidi/>
                    <w:jc w:val="right"/>
                    <w:rPr>
                      <w:rFonts w:ascii="Simplified Arabic" w:hAnsi="Simplified Arabic" w:cs="Simplified Arabic"/>
                      <w:b/>
                      <w:bCs/>
                      <w:color w:val="000000"/>
                      <w:sz w:val="26"/>
                      <w:szCs w:val="26"/>
                    </w:rPr>
                  </w:pPr>
                </w:p>
              </w:tc>
            </w:tr>
            <w:tr w:rsidR="00E42CD8" w:rsidRPr="00E42CD8" w:rsidTr="00E42CD8">
              <w:tc>
                <w:tcPr>
                  <w:tcW w:w="4976" w:type="dxa"/>
                  <w:tcBorders>
                    <w:bottom w:val="single" w:sz="4" w:space="0" w:color="auto"/>
                  </w:tcBorders>
                  <w:shd w:val="clear" w:color="auto" w:fill="auto"/>
                </w:tcPr>
                <w:p w:rsidR="00E42CD8" w:rsidRPr="00E42CD8" w:rsidRDefault="00E42CD8" w:rsidP="00E42CD8">
                  <w:pPr>
                    <w:bidi/>
                    <w:ind w:left="360"/>
                    <w:jc w:val="right"/>
                    <w:rPr>
                      <w:rFonts w:ascii="Simplified Arabic" w:hAnsi="Simplified Arabic" w:cs="Simplified Arabic"/>
                      <w:b/>
                      <w:bCs/>
                      <w:color w:val="000000"/>
                      <w:sz w:val="26"/>
                      <w:szCs w:val="26"/>
                      <w:rtl/>
                    </w:rPr>
                  </w:pPr>
                  <w:r w:rsidRPr="00E42CD8">
                    <w:rPr>
                      <w:rFonts w:ascii="Simplified Arabic" w:hAnsi="Simplified Arabic" w:cs="Simplified Arabic"/>
                      <w:b/>
                      <w:bCs/>
                      <w:color w:val="000000"/>
                      <w:sz w:val="26"/>
                      <w:szCs w:val="26"/>
                    </w:rPr>
                    <w:t>BMISEGCXXXX</w:t>
                  </w:r>
                </w:p>
              </w:tc>
              <w:tc>
                <w:tcPr>
                  <w:tcW w:w="2595" w:type="dxa"/>
                  <w:tcBorders>
                    <w:bottom w:val="single" w:sz="4" w:space="0" w:color="auto"/>
                  </w:tcBorders>
                  <w:shd w:val="clear" w:color="auto" w:fill="auto"/>
                </w:tcPr>
                <w:p w:rsidR="00E42CD8" w:rsidRPr="00E42CD8" w:rsidRDefault="00E42CD8" w:rsidP="00E42CD8">
                  <w:pPr>
                    <w:bidi/>
                    <w:ind w:left="90"/>
                    <w:jc w:val="right"/>
                    <w:rPr>
                      <w:rFonts w:ascii="Simplified Arabic" w:hAnsi="Simplified Arabic" w:cs="Simplified Arabic"/>
                      <w:b/>
                      <w:bCs/>
                      <w:color w:val="000000"/>
                      <w:sz w:val="26"/>
                      <w:szCs w:val="26"/>
                    </w:rPr>
                  </w:pPr>
                  <w:r w:rsidRPr="00E42CD8">
                    <w:rPr>
                      <w:rFonts w:ascii="Simplified Arabic" w:hAnsi="Simplified Arabic" w:cs="Simplified Arabic"/>
                      <w:b/>
                      <w:bCs/>
                      <w:color w:val="000000"/>
                      <w:sz w:val="26"/>
                      <w:szCs w:val="26"/>
                    </w:rPr>
                    <w:t>SWFT CODE:</w:t>
                  </w:r>
                </w:p>
              </w:tc>
            </w:tr>
            <w:tr w:rsidR="00E42CD8" w:rsidRPr="00E42CD8" w:rsidTr="00E42CD8">
              <w:tc>
                <w:tcPr>
                  <w:tcW w:w="7571" w:type="dxa"/>
                  <w:gridSpan w:val="2"/>
                  <w:tcBorders>
                    <w:top w:val="single" w:sz="4" w:space="0" w:color="auto"/>
                    <w:left w:val="nil"/>
                    <w:bottom w:val="nil"/>
                    <w:right w:val="nil"/>
                  </w:tcBorders>
                  <w:shd w:val="clear" w:color="auto" w:fill="auto"/>
                </w:tcPr>
                <w:p w:rsidR="00E42CD8" w:rsidRPr="00E42CD8" w:rsidRDefault="00E42CD8" w:rsidP="00B25CA2">
                  <w:pPr>
                    <w:numPr>
                      <w:ilvl w:val="0"/>
                      <w:numId w:val="70"/>
                    </w:numPr>
                    <w:tabs>
                      <w:tab w:val="num" w:pos="537"/>
                    </w:tabs>
                    <w:bidi/>
                    <w:ind w:left="450" w:firstLine="0"/>
                    <w:rPr>
                      <w:rFonts w:ascii="Simplified Arabic" w:hAnsi="Simplified Arabic" w:cs="Simplified Arabic"/>
                      <w:i/>
                      <w:iCs/>
                      <w:color w:val="000000"/>
                      <w:sz w:val="26"/>
                      <w:szCs w:val="26"/>
                    </w:rPr>
                  </w:pPr>
                  <w:r w:rsidRPr="00E42CD8">
                    <w:rPr>
                      <w:rFonts w:ascii="Simplified Arabic" w:hAnsi="Simplified Arabic" w:cs="Simplified Arabic"/>
                      <w:i/>
                      <w:iCs/>
                      <w:color w:val="000000"/>
                      <w:sz w:val="26"/>
                      <w:szCs w:val="26"/>
                      <w:rtl/>
                    </w:rPr>
                    <w:t xml:space="preserve">علماً بانة لا يوجد </w:t>
                  </w:r>
                  <w:r w:rsidRPr="00E42CD8">
                    <w:rPr>
                      <w:rFonts w:ascii="Simplified Arabic" w:hAnsi="Simplified Arabic" w:cs="Simplified Arabic"/>
                      <w:i/>
                      <w:iCs/>
                      <w:color w:val="000000"/>
                      <w:sz w:val="26"/>
                      <w:szCs w:val="26"/>
                    </w:rPr>
                    <w:t xml:space="preserve"> IBAN NO</w:t>
                  </w:r>
                  <w:r w:rsidRPr="00E42CD8">
                    <w:rPr>
                      <w:rFonts w:ascii="Simplified Arabic" w:hAnsi="Simplified Arabic" w:cs="Simplified Arabic"/>
                      <w:i/>
                      <w:iCs/>
                      <w:color w:val="000000"/>
                      <w:sz w:val="26"/>
                      <w:szCs w:val="26"/>
                      <w:rtl/>
                    </w:rPr>
                    <w:t xml:space="preserve"> لأي بنك في جمهورية مصر العربية</w:t>
                  </w:r>
                </w:p>
              </w:tc>
            </w:tr>
          </w:tbl>
          <w:p w:rsidR="00E42CD8" w:rsidRPr="00E42CD8" w:rsidRDefault="00E42CD8" w:rsidP="00B25CA2">
            <w:pPr>
              <w:numPr>
                <w:ilvl w:val="0"/>
                <w:numId w:val="71"/>
              </w:numPr>
              <w:bidi/>
              <w:spacing w:before="120" w:after="120" w:line="192" w:lineRule="auto"/>
              <w:ind w:left="360"/>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دعوة الأمانة الفنية للمجلس إلي تمويل برامج وأنشطة المجلس من موازنة الأمانة العامة للجامعة ومن الحساب الموحد عند الاقتضاء.</w:t>
            </w:r>
          </w:p>
          <w:p w:rsidR="00E42CD8" w:rsidRPr="00E42CD8" w:rsidRDefault="00E42CD8" w:rsidP="00B25CA2">
            <w:pPr>
              <w:numPr>
                <w:ilvl w:val="0"/>
                <w:numId w:val="71"/>
              </w:numPr>
              <w:bidi/>
              <w:spacing w:before="120" w:line="192" w:lineRule="auto"/>
              <w:ind w:left="357" w:hanging="357"/>
              <w:jc w:val="both"/>
              <w:rPr>
                <w:rFonts w:ascii="Simplified Arabic" w:hAnsi="Simplified Arabic" w:cs="Simplified Arabic"/>
                <w:b/>
                <w:bCs/>
                <w:i/>
                <w:iCs/>
                <w:sz w:val="28"/>
                <w:szCs w:val="28"/>
                <w:rtl/>
              </w:rPr>
            </w:pPr>
            <w:r w:rsidRPr="00E42CD8">
              <w:rPr>
                <w:rFonts w:ascii="Simplified Arabic" w:hAnsi="Simplified Arabic" w:cs="Simplified Arabic"/>
                <w:b/>
                <w:bCs/>
                <w:i/>
                <w:iCs/>
                <w:sz w:val="28"/>
                <w:szCs w:val="28"/>
                <w:rtl/>
              </w:rPr>
              <w:t xml:space="preserve"> اعتماد موازنة المجلس لعام </w:t>
            </w:r>
            <w:r w:rsidRPr="00E42CD8">
              <w:rPr>
                <w:rFonts w:ascii="Simplified Arabic" w:hAnsi="Simplified Arabic" w:cs="Simplified Arabic"/>
                <w:b/>
                <w:bCs/>
                <w:i/>
                <w:iCs/>
                <w:sz w:val="28"/>
                <w:szCs w:val="28"/>
              </w:rPr>
              <w:t>2020</w:t>
            </w:r>
            <w:r w:rsidRPr="00E42CD8">
              <w:rPr>
                <w:rFonts w:ascii="Simplified Arabic" w:hAnsi="Simplified Arabic" w:cs="Simplified Arabic"/>
                <w:b/>
                <w:bCs/>
                <w:i/>
                <w:iCs/>
                <w:sz w:val="28"/>
                <w:szCs w:val="28"/>
                <w:rtl/>
              </w:rPr>
              <w:t xml:space="preserve"> بالصيغة التالية: </w:t>
            </w:r>
          </w:p>
          <w:p w:rsidR="00A6277C" w:rsidRPr="009D7E5A" w:rsidRDefault="00A6277C" w:rsidP="00A6277C">
            <w:pPr>
              <w:tabs>
                <w:tab w:val="right" w:pos="1633"/>
              </w:tabs>
              <w:bidi/>
              <w:ind w:left="346"/>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3000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أدوات وتجهيزات الكرتونية</w:t>
            </w:r>
          </w:p>
          <w:p w:rsidR="00A6277C" w:rsidRPr="009D7E5A" w:rsidRDefault="00A6277C" w:rsidP="00A6277C">
            <w:pPr>
              <w:tabs>
                <w:tab w:val="right" w:pos="1633"/>
              </w:tabs>
              <w:bidi/>
              <w:ind w:left="346"/>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6000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طباعة وتجليد و ترجمة و مصروفات متنوعة</w:t>
            </w:r>
          </w:p>
          <w:p w:rsidR="00A6277C" w:rsidRPr="009D7E5A" w:rsidRDefault="00A6277C" w:rsidP="00A6277C">
            <w:pPr>
              <w:tabs>
                <w:tab w:val="right" w:pos="1633"/>
              </w:tabs>
              <w:bidi/>
              <w:ind w:left="346"/>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2000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tl/>
              </w:rPr>
              <w:tab/>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حفلات وضيافة</w:t>
            </w:r>
          </w:p>
          <w:p w:rsidR="00A6277C" w:rsidRPr="009D7E5A" w:rsidRDefault="00A6277C" w:rsidP="00A6277C">
            <w:pPr>
              <w:tabs>
                <w:tab w:val="right" w:pos="1633"/>
              </w:tabs>
              <w:bidi/>
              <w:ind w:left="346"/>
              <w:jc w:val="lowKashida"/>
              <w:rPr>
                <w:rFonts w:asciiTheme="majorBidi" w:hAnsiTheme="majorBidi" w:cstheme="majorBidi"/>
                <w:b/>
                <w:bCs/>
                <w:i/>
                <w:iCs/>
                <w:sz w:val="28"/>
                <w:szCs w:val="28"/>
                <w:rtl/>
              </w:rPr>
            </w:pPr>
            <w:r w:rsidRPr="009D7E5A">
              <w:rPr>
                <w:rFonts w:asciiTheme="majorBidi" w:hAnsiTheme="majorBidi" w:cstheme="majorBidi"/>
                <w:b/>
                <w:bCs/>
                <w:i/>
                <w:iCs/>
                <w:sz w:val="28"/>
                <w:szCs w:val="28"/>
              </w:rPr>
              <w:t>20000</w:t>
            </w:r>
            <w:r w:rsidRPr="009D7E5A">
              <w:rPr>
                <w:rFonts w:asciiTheme="majorBidi" w:hAnsiTheme="majorBidi" w:cstheme="majorBidi"/>
                <w:b/>
                <w:bCs/>
                <w:i/>
                <w:iCs/>
                <w:sz w:val="28"/>
                <w:szCs w:val="28"/>
                <w:rtl/>
              </w:rPr>
              <w:t>$</w:t>
            </w:r>
            <w:r w:rsidRPr="009D7E5A">
              <w:rPr>
                <w:rFonts w:asciiTheme="majorBidi" w:hAnsiTheme="majorBidi" w:cstheme="majorBidi"/>
                <w:b/>
                <w:bCs/>
                <w:i/>
                <w:iCs/>
                <w:sz w:val="28"/>
                <w:szCs w:val="28"/>
              </w:rPr>
              <w:tab/>
            </w:r>
            <w:r w:rsidRPr="009D7E5A">
              <w:rPr>
                <w:rFonts w:asciiTheme="majorBidi" w:hAnsiTheme="majorBidi" w:cstheme="majorBidi"/>
                <w:b/>
                <w:bCs/>
                <w:i/>
                <w:iCs/>
                <w:sz w:val="28"/>
                <w:szCs w:val="28"/>
                <w:rtl/>
              </w:rPr>
              <w:tab/>
              <w:t>الاستعانة بخبراء</w:t>
            </w:r>
          </w:p>
          <w:p w:rsidR="002846F5" w:rsidRPr="00FD454F" w:rsidRDefault="00A6277C" w:rsidP="00A6277C">
            <w:pPr>
              <w:pStyle w:val="ListParagraph"/>
              <w:widowControl w:val="0"/>
              <w:tabs>
                <w:tab w:val="right" w:pos="1633"/>
              </w:tabs>
              <w:spacing w:after="120"/>
              <w:ind w:left="346"/>
              <w:jc w:val="both"/>
              <w:rPr>
                <w:rFonts w:cs="Simplified Arabic"/>
                <w:b w:val="0"/>
                <w:bCs w:val="0"/>
                <w:i/>
                <w:iCs/>
                <w:sz w:val="28"/>
                <w:szCs w:val="28"/>
                <w:rtl/>
              </w:rPr>
            </w:pPr>
            <w:r w:rsidRPr="009D7E5A">
              <w:rPr>
                <w:rFonts w:asciiTheme="majorBidi" w:hAnsiTheme="majorBidi" w:cstheme="majorBidi"/>
                <w:i/>
                <w:iCs/>
                <w:sz w:val="28"/>
                <w:szCs w:val="28"/>
                <w:rtl/>
              </w:rPr>
              <w:t>25000$</w:t>
            </w:r>
            <w:r w:rsidRPr="009D7E5A">
              <w:rPr>
                <w:rFonts w:asciiTheme="majorBidi" w:hAnsiTheme="majorBidi" w:cstheme="majorBidi"/>
                <w:i/>
                <w:iCs/>
                <w:sz w:val="28"/>
                <w:szCs w:val="28"/>
              </w:rPr>
              <w:tab/>
            </w:r>
            <w:r w:rsidRPr="009D7E5A">
              <w:rPr>
                <w:rFonts w:asciiTheme="majorBidi" w:hAnsiTheme="majorBidi" w:cstheme="majorBidi"/>
                <w:i/>
                <w:iCs/>
                <w:sz w:val="28"/>
                <w:szCs w:val="28"/>
                <w:rtl/>
              </w:rPr>
              <w:tab/>
              <w:t xml:space="preserve">المشاركة في المنتديات والمؤتمرات والندوات التي تدعى </w:t>
            </w:r>
            <w:proofErr w:type="spellStart"/>
            <w:r w:rsidRPr="009D7E5A">
              <w:rPr>
                <w:rFonts w:asciiTheme="majorBidi" w:hAnsiTheme="majorBidi" w:cstheme="majorBidi"/>
                <w:i/>
                <w:iCs/>
                <w:sz w:val="28"/>
                <w:szCs w:val="28"/>
                <w:rtl/>
              </w:rPr>
              <w:t>اليها</w:t>
            </w:r>
            <w:proofErr w:type="spellEnd"/>
            <w:r w:rsidRPr="009D7E5A">
              <w:rPr>
                <w:rFonts w:asciiTheme="majorBidi" w:hAnsiTheme="majorBidi" w:cstheme="majorBidi"/>
                <w:i/>
                <w:iCs/>
                <w:sz w:val="28"/>
                <w:szCs w:val="28"/>
                <w:rtl/>
              </w:rPr>
              <w:t xml:space="preserve"> الإدارة</w:t>
            </w:r>
          </w:p>
          <w:p w:rsidR="004E7195" w:rsidRPr="00B258C4" w:rsidRDefault="004E7195" w:rsidP="00EF5911">
            <w:pPr>
              <w:widowControl w:val="0"/>
              <w:bidi/>
              <w:spacing w:before="120"/>
              <w:ind w:left="720"/>
              <w:jc w:val="lowKashida"/>
              <w:rPr>
                <w:rFonts w:ascii="Simplified Arabic" w:hAnsi="Simplified Arabic" w:cs="Simplified Arabic"/>
                <w:b/>
                <w:bCs/>
                <w:i/>
                <w:iCs/>
                <w:sz w:val="28"/>
                <w:szCs w:val="28"/>
                <w:rtl/>
              </w:rPr>
            </w:pPr>
          </w:p>
        </w:tc>
      </w:tr>
    </w:tbl>
    <w:p w:rsidR="00E46AA9" w:rsidRPr="001A778F" w:rsidRDefault="00E46AA9" w:rsidP="002226D9">
      <w:pPr>
        <w:bidi/>
        <w:jc w:val="right"/>
        <w:rPr>
          <w:rFonts w:asciiTheme="majorBidi" w:hAnsiTheme="majorBidi" w:cstheme="majorBidi"/>
          <w:b/>
          <w:bCs/>
          <w:snapToGrid w:val="0"/>
          <w:sz w:val="34"/>
          <w:szCs w:val="34"/>
          <w:u w:val="single"/>
          <w:rtl/>
        </w:rPr>
      </w:pPr>
      <w:r>
        <w:rPr>
          <w:rFonts w:cs="Arial"/>
          <w:b/>
          <w:bCs/>
          <w:sz w:val="40"/>
          <w:szCs w:val="40"/>
          <w:rtl/>
          <w:lang w:eastAsia="ar-SA"/>
        </w:rPr>
        <w:br w:type="page"/>
      </w:r>
      <w:r w:rsidRPr="001A778F">
        <w:rPr>
          <w:rFonts w:asciiTheme="majorBidi" w:hAnsiTheme="majorBidi" w:cstheme="majorBidi"/>
          <w:b/>
          <w:bCs/>
          <w:snapToGrid w:val="0"/>
          <w:sz w:val="34"/>
          <w:szCs w:val="34"/>
          <w:u w:val="single"/>
          <w:rtl/>
        </w:rPr>
        <w:lastRenderedPageBreak/>
        <w:t xml:space="preserve">البند </w:t>
      </w:r>
      <w:r w:rsidR="002226D9">
        <w:rPr>
          <w:rFonts w:asciiTheme="majorBidi" w:hAnsiTheme="majorBidi" w:cstheme="majorBidi"/>
          <w:b/>
          <w:bCs/>
          <w:snapToGrid w:val="0"/>
          <w:sz w:val="34"/>
          <w:szCs w:val="34"/>
          <w:u w:val="single"/>
          <w:rtl/>
        </w:rPr>
        <w:t>الخامس</w:t>
      </w:r>
    </w:p>
    <w:p w:rsidR="002226D9" w:rsidRPr="0069030A" w:rsidRDefault="002226D9" w:rsidP="002226D9">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مذكرة للعرض على</w:t>
      </w:r>
    </w:p>
    <w:p w:rsidR="002226D9" w:rsidRPr="0069030A" w:rsidRDefault="002226D9" w:rsidP="002226D9">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 xml:space="preserve">الدورة العادية </w:t>
      </w:r>
      <w:r>
        <w:rPr>
          <w:rFonts w:ascii="Simplified Arabic" w:hAnsi="Simplified Arabic" w:cs="PT Bold Heading"/>
          <w:sz w:val="28"/>
          <w:szCs w:val="28"/>
          <w:rtl/>
        </w:rPr>
        <w:t>الثالثة</w:t>
      </w:r>
      <w:r w:rsidRPr="00403616">
        <w:rPr>
          <w:rFonts w:ascii="Simplified Arabic" w:hAnsi="Simplified Arabic" w:cs="PT Bold Heading"/>
          <w:sz w:val="28"/>
          <w:szCs w:val="28"/>
          <w:rtl/>
        </w:rPr>
        <w:t xml:space="preserve"> والعشرون</w:t>
      </w:r>
    </w:p>
    <w:p w:rsidR="002226D9" w:rsidRPr="0069030A" w:rsidRDefault="002226D9" w:rsidP="002226D9">
      <w:pPr>
        <w:pStyle w:val="BodyText"/>
        <w:spacing w:line="360" w:lineRule="exact"/>
        <w:rPr>
          <w:rFonts w:ascii="Simplified Arabic" w:hAnsi="Simplified Arabic" w:cs="PT Bold Heading"/>
          <w:sz w:val="28"/>
          <w:szCs w:val="28"/>
          <w:rtl/>
        </w:rPr>
      </w:pPr>
      <w:r w:rsidRPr="0069030A">
        <w:rPr>
          <w:rFonts w:ascii="Simplified Arabic" w:hAnsi="Simplified Arabic" w:cs="PT Bold Heading"/>
          <w:sz w:val="28"/>
          <w:szCs w:val="28"/>
          <w:rtl/>
        </w:rPr>
        <w:t>لمجلس الوزراء العرب للاتصالات والمعلومات</w:t>
      </w:r>
    </w:p>
    <w:p w:rsidR="002226D9" w:rsidRPr="0029336A" w:rsidRDefault="002226D9" w:rsidP="002226D9">
      <w:pPr>
        <w:pStyle w:val="BodyText"/>
        <w:spacing w:line="360" w:lineRule="exact"/>
        <w:rPr>
          <w:rFonts w:ascii="Arial" w:hAnsi="Arial" w:cs="PT Bold Heading"/>
          <w:sz w:val="32"/>
          <w:szCs w:val="28"/>
          <w:rtl/>
        </w:rPr>
      </w:pPr>
      <w:r w:rsidRPr="0029336A">
        <w:rPr>
          <w:rFonts w:ascii="Arial" w:hAnsi="Arial" w:cs="PT Bold Heading"/>
          <w:sz w:val="32"/>
          <w:szCs w:val="28"/>
          <w:rtl/>
        </w:rPr>
        <w:t>(</w:t>
      </w:r>
      <w:r>
        <w:rPr>
          <w:rFonts w:ascii="Arial" w:hAnsi="Arial" w:cs="PT Bold Heading"/>
          <w:sz w:val="32"/>
          <w:szCs w:val="28"/>
          <w:rtl/>
        </w:rPr>
        <w:t>الرياض</w:t>
      </w:r>
      <w:r w:rsidRPr="0029336A">
        <w:rPr>
          <w:rFonts w:ascii="Arial" w:hAnsi="Arial" w:cs="PT Bold Heading"/>
          <w:sz w:val="32"/>
          <w:szCs w:val="28"/>
          <w:rtl/>
        </w:rPr>
        <w:t xml:space="preserve">: </w:t>
      </w:r>
      <w:r>
        <w:rPr>
          <w:rFonts w:ascii="Arial" w:hAnsi="Arial" w:cs="PT Bold Heading"/>
          <w:sz w:val="32"/>
          <w:szCs w:val="28"/>
          <w:rtl/>
        </w:rPr>
        <w:t>18/12/2019</w:t>
      </w:r>
      <w:r w:rsidRPr="0029336A">
        <w:rPr>
          <w:rFonts w:ascii="Arial" w:hAnsi="Arial" w:cs="PT Bold Heading"/>
          <w:sz w:val="32"/>
          <w:szCs w:val="28"/>
          <w:rtl/>
        </w:rPr>
        <w:t>)</w:t>
      </w:r>
    </w:p>
    <w:p w:rsidR="00E46AA9" w:rsidRPr="005D4AC9" w:rsidRDefault="00E46AA9" w:rsidP="00EF5911">
      <w:pPr>
        <w:bidi/>
        <w:rPr>
          <w:rFonts w:ascii="Simplified Arabic" w:hAnsi="Simplified Arabic" w:cs="Simplified Arabic"/>
          <w:sz w:val="10"/>
          <w:szCs w:val="12"/>
        </w:rPr>
      </w:pPr>
      <w:r>
        <w:rPr>
          <w:noProof/>
          <w:rtl/>
        </w:rPr>
        <mc:AlternateContent>
          <mc:Choice Requires="wps">
            <w:drawing>
              <wp:anchor distT="4294967295" distB="4294967295" distL="114300" distR="114300" simplePos="0" relativeHeight="251714560" behindDoc="0" locked="0" layoutInCell="1" allowOverlap="1" wp14:anchorId="5DF2187A" wp14:editId="2BA1D810">
                <wp:simplePos x="0" y="0"/>
                <wp:positionH relativeFrom="column">
                  <wp:posOffset>2627630</wp:posOffset>
                </wp:positionH>
                <wp:positionV relativeFrom="paragraph">
                  <wp:posOffset>45037</wp:posOffset>
                </wp:positionV>
                <wp:extent cx="914400" cy="0"/>
                <wp:effectExtent l="0" t="19050" r="0"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0B5516" id="Line 41" o:spid="_x0000_s1026" style="position:absolute;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3.55pt" to="278.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" strokeweight="2.25pt"/>
            </w:pict>
          </mc:Fallback>
        </mc:AlternateContent>
      </w:r>
      <w:r w:rsidRPr="005D4AC9">
        <w:rPr>
          <w:rFonts w:ascii="Simplified Arabic" w:hAnsi="Simplified Arabic" w:cs="Simplified Arabic"/>
          <w:sz w:val="6"/>
          <w:szCs w:val="8"/>
        </w:rPr>
        <w:tab/>
      </w:r>
      <w:r w:rsidRPr="005D4AC9">
        <w:rPr>
          <w:rFonts w:ascii="Simplified Arabic" w:hAnsi="Simplified Arabic" w:cs="Simplified Arabic"/>
          <w:sz w:val="6"/>
          <w:szCs w:val="8"/>
        </w:rPr>
        <w:tab/>
      </w:r>
    </w:p>
    <w:p w:rsidR="00E46AA9" w:rsidRPr="005D4AC9" w:rsidRDefault="00E46AA9" w:rsidP="00EF5911">
      <w:pPr>
        <w:bidi/>
        <w:rPr>
          <w:rFonts w:ascii="Simplified Arabic" w:hAnsi="Simplified Arabic" w:cs="Simplified Arabic"/>
          <w:sz w:val="10"/>
          <w:szCs w:val="12"/>
        </w:rPr>
      </w:pPr>
    </w:p>
    <w:tbl>
      <w:tblPr>
        <w:bidiVisual/>
        <w:tblW w:w="9720" w:type="dxa"/>
        <w:jc w:val="center"/>
        <w:tblBorders>
          <w:insideH w:val="single" w:sz="6" w:space="0" w:color="auto"/>
          <w:insideV w:val="single" w:sz="6" w:space="0" w:color="auto"/>
        </w:tblBorders>
        <w:tblLayout w:type="fixed"/>
        <w:tblLook w:val="0000" w:firstRow="0" w:lastRow="0" w:firstColumn="0" w:lastColumn="0" w:noHBand="0" w:noVBand="0"/>
      </w:tblPr>
      <w:tblGrid>
        <w:gridCol w:w="1556"/>
        <w:gridCol w:w="8164"/>
      </w:tblGrid>
      <w:tr w:rsidR="00E46AA9" w:rsidRPr="005D4AC9" w:rsidTr="00931879">
        <w:trPr>
          <w:jc w:val="center"/>
        </w:trPr>
        <w:tc>
          <w:tcPr>
            <w:tcW w:w="1556" w:type="dxa"/>
          </w:tcPr>
          <w:p w:rsidR="00E46AA9" w:rsidRPr="005D4AC9" w:rsidRDefault="00E46AA9" w:rsidP="00EF5911">
            <w:pPr>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الموضــــــوع</w:t>
            </w:r>
          </w:p>
        </w:tc>
        <w:tc>
          <w:tcPr>
            <w:tcW w:w="8164" w:type="dxa"/>
          </w:tcPr>
          <w:p w:rsidR="00E46AA9" w:rsidRPr="005D4AC9" w:rsidRDefault="00E46AA9" w:rsidP="002226D9">
            <w:pPr>
              <w:numPr>
                <w:ilvl w:val="0"/>
                <w:numId w:val="5"/>
              </w:numPr>
              <w:bidi/>
              <w:spacing w:line="192" w:lineRule="auto"/>
              <w:ind w:left="408" w:hanging="357"/>
              <w:jc w:val="lowKashida"/>
              <w:rPr>
                <w:rFonts w:ascii="Simplified Arabic" w:hAnsi="Simplified Arabic" w:cs="Simplified Arabic"/>
                <w:b/>
                <w:bCs/>
                <w:sz w:val="28"/>
                <w:szCs w:val="28"/>
              </w:rPr>
            </w:pPr>
            <w:r w:rsidRPr="00A00196">
              <w:rPr>
                <w:rFonts w:ascii="Simplified Arabic" w:hAnsi="Simplified Arabic" w:cs="Simplified Arabic"/>
                <w:b/>
                <w:bCs/>
                <w:sz w:val="28"/>
                <w:szCs w:val="28"/>
                <w:rtl/>
              </w:rPr>
              <w:t xml:space="preserve">موعد ومكان </w:t>
            </w:r>
            <w:r w:rsidR="00C73453">
              <w:rPr>
                <w:rFonts w:ascii="Simplified Arabic" w:hAnsi="Simplified Arabic" w:cs="Simplified Arabic"/>
                <w:b/>
                <w:bCs/>
                <w:sz w:val="28"/>
                <w:szCs w:val="28"/>
                <w:rtl/>
              </w:rPr>
              <w:t>الدورتين</w:t>
            </w:r>
            <w:r w:rsidRPr="00A00196">
              <w:rPr>
                <w:rFonts w:ascii="Simplified Arabic" w:hAnsi="Simplified Arabic" w:cs="Simplified Arabic"/>
                <w:b/>
                <w:bCs/>
                <w:sz w:val="28"/>
                <w:szCs w:val="28"/>
                <w:rtl/>
              </w:rPr>
              <w:t xml:space="preserve"> </w:t>
            </w:r>
            <w:r w:rsidR="00C73453">
              <w:rPr>
                <w:rFonts w:ascii="Simplified Arabic" w:hAnsi="Simplified Arabic" w:cs="Simplified Arabic"/>
                <w:b/>
                <w:bCs/>
                <w:sz w:val="28"/>
                <w:szCs w:val="28"/>
                <w:rtl/>
              </w:rPr>
              <w:t>(</w:t>
            </w:r>
            <w:r w:rsidR="002226D9">
              <w:rPr>
                <w:rFonts w:ascii="Simplified Arabic" w:hAnsi="Simplified Arabic" w:cs="Simplified Arabic"/>
                <w:b/>
                <w:bCs/>
                <w:sz w:val="28"/>
                <w:szCs w:val="28"/>
                <w:rtl/>
              </w:rPr>
              <w:t>47</w:t>
            </w:r>
            <w:r w:rsidR="00C73453">
              <w:rPr>
                <w:rFonts w:ascii="Simplified Arabic" w:hAnsi="Simplified Arabic" w:cs="Simplified Arabic"/>
                <w:b/>
                <w:bCs/>
                <w:sz w:val="28"/>
                <w:szCs w:val="28"/>
                <w:rtl/>
              </w:rPr>
              <w:t>) و</w:t>
            </w:r>
            <w:r w:rsidRPr="00A00196">
              <w:rPr>
                <w:rFonts w:ascii="Simplified Arabic" w:hAnsi="Simplified Arabic" w:cs="Simplified Arabic"/>
                <w:b/>
                <w:bCs/>
                <w:sz w:val="28"/>
                <w:szCs w:val="28"/>
                <w:rtl/>
              </w:rPr>
              <w:t>(</w:t>
            </w:r>
            <w:r w:rsidR="002226D9">
              <w:rPr>
                <w:rFonts w:ascii="Simplified Arabic" w:hAnsi="Simplified Arabic" w:cs="Simplified Arabic"/>
                <w:b/>
                <w:bCs/>
                <w:sz w:val="28"/>
                <w:szCs w:val="28"/>
                <w:rtl/>
              </w:rPr>
              <w:t>48</w:t>
            </w:r>
            <w:r w:rsidRPr="00A00196">
              <w:rPr>
                <w:rFonts w:ascii="Simplified Arabic" w:hAnsi="Simplified Arabic" w:cs="Simplified Arabic"/>
                <w:b/>
                <w:bCs/>
                <w:sz w:val="28"/>
                <w:szCs w:val="28"/>
                <w:rtl/>
              </w:rPr>
              <w:t>) للمكتب التنفيذي لمجلس الوزراء العرب للاتصالات والمعلومات والدورة (</w:t>
            </w:r>
            <w:r w:rsidR="002226D9">
              <w:rPr>
                <w:rFonts w:ascii="Simplified Arabic" w:hAnsi="Simplified Arabic" w:cs="Simplified Arabic"/>
                <w:b/>
                <w:bCs/>
                <w:sz w:val="28"/>
                <w:szCs w:val="28"/>
                <w:rtl/>
              </w:rPr>
              <w:t>24</w:t>
            </w:r>
            <w:r w:rsidRPr="00A00196">
              <w:rPr>
                <w:rFonts w:ascii="Simplified Arabic" w:hAnsi="Simplified Arabic" w:cs="Simplified Arabic"/>
                <w:b/>
                <w:bCs/>
                <w:sz w:val="28"/>
                <w:szCs w:val="28"/>
                <w:rtl/>
              </w:rPr>
              <w:t>) لمجلس الوزراء العرب للاتصالات والمعلومات</w:t>
            </w:r>
          </w:p>
        </w:tc>
      </w:tr>
      <w:tr w:rsidR="00E46AA9" w:rsidRPr="005D4AC9" w:rsidTr="00931879">
        <w:trPr>
          <w:jc w:val="center"/>
        </w:trPr>
        <w:tc>
          <w:tcPr>
            <w:tcW w:w="1556" w:type="dxa"/>
          </w:tcPr>
          <w:p w:rsidR="00E46AA9" w:rsidRPr="005D4AC9" w:rsidRDefault="00E46AA9"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عــــــرض الموضوع</w:t>
            </w:r>
          </w:p>
        </w:tc>
        <w:tc>
          <w:tcPr>
            <w:tcW w:w="8164" w:type="dxa"/>
          </w:tcPr>
          <w:p w:rsidR="00E46AA9" w:rsidRPr="005D4AC9" w:rsidRDefault="00E46AA9" w:rsidP="00961353">
            <w:pPr>
              <w:widowControl w:val="0"/>
              <w:bidi/>
              <w:spacing w:before="120" w:after="120"/>
              <w:ind w:left="360"/>
              <w:jc w:val="lowKashida"/>
              <w:rPr>
                <w:rFonts w:ascii="Simplified Arabic" w:hAnsi="Simplified Arabic" w:cs="Simplified Arabic"/>
                <w:b/>
                <w:bCs/>
                <w:i/>
                <w:iCs/>
                <w:sz w:val="28"/>
                <w:szCs w:val="28"/>
                <w:rtl/>
              </w:rPr>
            </w:pPr>
            <w:r w:rsidRPr="005D4AC9">
              <w:rPr>
                <w:rFonts w:ascii="Simplified Arabic" w:hAnsi="Simplified Arabic" w:cs="Simplified Arabic"/>
                <w:sz w:val="28"/>
                <w:szCs w:val="28"/>
                <w:rtl/>
              </w:rPr>
              <w:t>عقد</w:t>
            </w:r>
            <w:r w:rsidR="00961353">
              <w:rPr>
                <w:rFonts w:ascii="Simplified Arabic" w:hAnsi="Simplified Arabic" w:cs="Simplified Arabic" w:hint="cs"/>
                <w:sz w:val="28"/>
                <w:szCs w:val="28"/>
                <w:rtl/>
              </w:rPr>
              <w:t xml:space="preserve"> </w:t>
            </w:r>
            <w:r w:rsidR="00961353" w:rsidRPr="005D4AC9">
              <w:rPr>
                <w:rFonts w:ascii="Simplified Arabic" w:hAnsi="Simplified Arabic" w:cs="Simplified Arabic"/>
                <w:sz w:val="28"/>
                <w:szCs w:val="28"/>
                <w:rtl/>
              </w:rPr>
              <w:t>الدورة (</w:t>
            </w:r>
            <w:r w:rsidR="00961353">
              <w:rPr>
                <w:rFonts w:ascii="Simplified Arabic" w:hAnsi="Simplified Arabic" w:cs="Simplified Arabic" w:hint="cs"/>
                <w:sz w:val="28"/>
                <w:szCs w:val="28"/>
                <w:rtl/>
              </w:rPr>
              <w:t>47</w:t>
            </w:r>
            <w:r w:rsidR="00961353" w:rsidRPr="005D4AC9">
              <w:rPr>
                <w:rFonts w:ascii="Simplified Arabic" w:hAnsi="Simplified Arabic" w:cs="Simplified Arabic"/>
                <w:sz w:val="28"/>
                <w:szCs w:val="28"/>
                <w:rtl/>
              </w:rPr>
              <w:t xml:space="preserve">) </w:t>
            </w:r>
            <w:r w:rsidR="00961353">
              <w:rPr>
                <w:rFonts w:ascii="Simplified Arabic" w:hAnsi="Simplified Arabic" w:cs="Simplified Arabic"/>
                <w:sz w:val="28"/>
                <w:szCs w:val="28"/>
                <w:rtl/>
              </w:rPr>
              <w:t xml:space="preserve">للمكتب التنفيذي </w:t>
            </w:r>
            <w:r w:rsidR="00961353" w:rsidRPr="005D4AC9">
              <w:rPr>
                <w:rFonts w:ascii="Simplified Arabic" w:hAnsi="Simplified Arabic" w:cs="Simplified Arabic"/>
                <w:sz w:val="28"/>
                <w:szCs w:val="28"/>
                <w:rtl/>
              </w:rPr>
              <w:t>لمجلس الوزراء العرب للاتصالات والمعلومات</w:t>
            </w:r>
            <w:r w:rsidRPr="005D4AC9">
              <w:rPr>
                <w:rFonts w:ascii="Simplified Arabic" w:hAnsi="Simplified Arabic" w:cs="Simplified Arabic"/>
                <w:sz w:val="28"/>
                <w:szCs w:val="28"/>
                <w:rtl/>
              </w:rPr>
              <w:t xml:space="preserve"> </w:t>
            </w:r>
            <w:r w:rsidR="00961353">
              <w:rPr>
                <w:rFonts w:ascii="Simplified Arabic" w:hAnsi="Simplified Arabic" w:cs="Simplified Arabic" w:hint="cs"/>
                <w:sz w:val="28"/>
                <w:szCs w:val="28"/>
                <w:rtl/>
              </w:rPr>
              <w:t>خلال الشهر السادس من عام 2020 و</w:t>
            </w:r>
            <w:r w:rsidRPr="005D4AC9">
              <w:rPr>
                <w:rFonts w:ascii="Simplified Arabic" w:hAnsi="Simplified Arabic" w:cs="Simplified Arabic"/>
                <w:sz w:val="28"/>
                <w:szCs w:val="28"/>
                <w:rtl/>
              </w:rPr>
              <w:t>الدورة (</w:t>
            </w:r>
            <w:r w:rsidR="002226D9">
              <w:rPr>
                <w:rFonts w:ascii="Simplified Arabic" w:hAnsi="Simplified Arabic" w:cs="Simplified Arabic"/>
                <w:sz w:val="28"/>
                <w:szCs w:val="28"/>
                <w:rtl/>
              </w:rPr>
              <w:t>24</w:t>
            </w:r>
            <w:r w:rsidRPr="005D4AC9">
              <w:rPr>
                <w:rFonts w:ascii="Simplified Arabic" w:hAnsi="Simplified Arabic" w:cs="Simplified Arabic"/>
                <w:sz w:val="28"/>
                <w:szCs w:val="28"/>
                <w:rtl/>
              </w:rPr>
              <w:t xml:space="preserve">) لمجلس الوزراء العرب للاتصالات والمعلومات </w:t>
            </w:r>
            <w:r>
              <w:rPr>
                <w:rFonts w:ascii="Simplified Arabic" w:hAnsi="Simplified Arabic" w:cs="Simplified Arabic"/>
                <w:sz w:val="28"/>
                <w:szCs w:val="28"/>
                <w:rtl/>
              </w:rPr>
              <w:t xml:space="preserve">خلال النصف الثاني من الشهر </w:t>
            </w:r>
            <w:r w:rsidR="009A760B">
              <w:rPr>
                <w:rFonts w:ascii="Simplified Arabic" w:hAnsi="Simplified Arabic" w:cs="Simplified Arabic"/>
                <w:sz w:val="28"/>
                <w:szCs w:val="28"/>
                <w:rtl/>
              </w:rPr>
              <w:t>العاشر</w:t>
            </w:r>
            <w:r>
              <w:rPr>
                <w:rFonts w:ascii="Simplified Arabic" w:hAnsi="Simplified Arabic" w:cs="Simplified Arabic"/>
                <w:sz w:val="28"/>
                <w:szCs w:val="28"/>
                <w:rtl/>
              </w:rPr>
              <w:t xml:space="preserve"> </w:t>
            </w:r>
            <w:r w:rsidR="002226D9">
              <w:rPr>
                <w:rFonts w:ascii="Simplified Arabic" w:hAnsi="Simplified Arabic" w:cs="Simplified Arabic"/>
                <w:sz w:val="28"/>
                <w:szCs w:val="28"/>
                <w:rtl/>
              </w:rPr>
              <w:t>2020</w:t>
            </w:r>
            <w:r w:rsidRPr="005D4AC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يسبقها بيوم واحد </w:t>
            </w:r>
            <w:r w:rsidRPr="005D4AC9">
              <w:rPr>
                <w:rFonts w:ascii="Simplified Arabic" w:hAnsi="Simplified Arabic" w:cs="Simplified Arabic"/>
                <w:sz w:val="28"/>
                <w:szCs w:val="28"/>
                <w:rtl/>
              </w:rPr>
              <w:t>الدورة (</w:t>
            </w:r>
            <w:r w:rsidR="002226D9">
              <w:rPr>
                <w:rFonts w:ascii="Simplified Arabic" w:hAnsi="Simplified Arabic" w:cs="Simplified Arabic"/>
                <w:sz w:val="28"/>
                <w:szCs w:val="28"/>
                <w:rtl/>
              </w:rPr>
              <w:t>48</w:t>
            </w:r>
            <w:r w:rsidRPr="005D4AC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للمكتب التنفيذي </w:t>
            </w:r>
            <w:r w:rsidRPr="005D4AC9">
              <w:rPr>
                <w:rFonts w:ascii="Simplified Arabic" w:hAnsi="Simplified Arabic" w:cs="Simplified Arabic"/>
                <w:sz w:val="28"/>
                <w:szCs w:val="28"/>
                <w:rtl/>
              </w:rPr>
              <w:t>لمجلس الوزراء العرب للاتصالات والمعلومات في مقر الأمانة العامة بالقاهرة، وذلك ما لم تتقدم أحد الدول العربية لاستضافة الاجتماع</w:t>
            </w:r>
            <w:r w:rsidR="00961353">
              <w:rPr>
                <w:rFonts w:ascii="Simplified Arabic" w:hAnsi="Simplified Arabic" w:cs="Simplified Arabic" w:hint="cs"/>
                <w:sz w:val="28"/>
                <w:szCs w:val="28"/>
                <w:rtl/>
              </w:rPr>
              <w:t>ات</w:t>
            </w:r>
            <w:r w:rsidRPr="005D4AC9">
              <w:rPr>
                <w:rFonts w:ascii="Simplified Arabic" w:hAnsi="Simplified Arabic" w:cs="Simplified Arabic"/>
                <w:b/>
                <w:bCs/>
                <w:i/>
                <w:iCs/>
                <w:sz w:val="28"/>
                <w:szCs w:val="28"/>
                <w:rtl/>
              </w:rPr>
              <w:t>.</w:t>
            </w:r>
          </w:p>
        </w:tc>
      </w:tr>
      <w:tr w:rsidR="00E46AA9" w:rsidRPr="005D490D" w:rsidTr="00931879">
        <w:trPr>
          <w:jc w:val="center"/>
        </w:trPr>
        <w:tc>
          <w:tcPr>
            <w:tcW w:w="1556" w:type="dxa"/>
          </w:tcPr>
          <w:p w:rsidR="00E46AA9" w:rsidRPr="005D4AC9" w:rsidRDefault="00E46AA9" w:rsidP="00EF5911">
            <w:pPr>
              <w:pStyle w:val="Heading7"/>
              <w:widowControl w:val="0"/>
              <w:bidi/>
              <w:spacing w:before="120" w:after="120"/>
              <w:jc w:val="center"/>
              <w:rPr>
                <w:rFonts w:ascii="Simplified Arabic" w:hAnsi="Simplified Arabic" w:cs="Simplified Arabic"/>
                <w:b/>
                <w:bCs/>
                <w:sz w:val="28"/>
                <w:szCs w:val="28"/>
                <w:rtl/>
              </w:rPr>
            </w:pPr>
            <w:r w:rsidRPr="005D4AC9">
              <w:rPr>
                <w:rFonts w:ascii="Simplified Arabic" w:hAnsi="Simplified Arabic" w:cs="Simplified Arabic"/>
                <w:b/>
                <w:bCs/>
                <w:sz w:val="28"/>
                <w:szCs w:val="28"/>
                <w:rtl/>
              </w:rPr>
              <w:t>المقترح</w:t>
            </w:r>
          </w:p>
        </w:tc>
        <w:tc>
          <w:tcPr>
            <w:tcW w:w="8164" w:type="dxa"/>
          </w:tcPr>
          <w:p w:rsidR="00E46AA9" w:rsidRPr="00B258C4" w:rsidRDefault="00E46AA9" w:rsidP="00EF5911">
            <w:pPr>
              <w:widowControl w:val="0"/>
              <w:bidi/>
              <w:spacing w:before="120" w:after="120"/>
              <w:ind w:left="720"/>
              <w:jc w:val="lowKashida"/>
              <w:rPr>
                <w:rFonts w:ascii="Simplified Arabic" w:hAnsi="Simplified Arabic" w:cs="Simplified Arabic"/>
                <w:b/>
                <w:bCs/>
                <w:i/>
                <w:iCs/>
                <w:sz w:val="28"/>
                <w:szCs w:val="28"/>
                <w:rtl/>
              </w:rPr>
            </w:pPr>
            <w:r w:rsidRPr="005D4AC9">
              <w:rPr>
                <w:b/>
                <w:bCs/>
                <w:i/>
                <w:iCs/>
                <w:sz w:val="28"/>
                <w:szCs w:val="28"/>
                <w:rtl/>
              </w:rPr>
              <w:t>اتخاذ ما يراه المجلس الموقر مناسبا بشأن الموضوع.</w:t>
            </w:r>
          </w:p>
        </w:tc>
      </w:tr>
    </w:tbl>
    <w:p w:rsidR="004E7195" w:rsidRPr="005D490D" w:rsidRDefault="004E7195" w:rsidP="00EF5911">
      <w:pPr>
        <w:pStyle w:val="BodyText"/>
        <w:jc w:val="left"/>
        <w:rPr>
          <w:rtl/>
        </w:rPr>
      </w:pPr>
    </w:p>
    <w:sectPr w:rsidR="004E7195" w:rsidRPr="005D490D" w:rsidSect="00BA6BA7">
      <w:headerReference w:type="default" r:id="rId11"/>
      <w:footerReference w:type="even" r:id="rId12"/>
      <w:footerReference w:type="default" r:id="rId13"/>
      <w:pgSz w:w="11906" w:h="16838" w:code="9"/>
      <w:pgMar w:top="2268" w:right="947" w:bottom="765" w:left="1123" w:header="340" w:footer="454" w:gutter="0"/>
      <w:pgBorders w:display="firstPage" w:offsetFrom="page">
        <w:top w:val="decoArchColor" w:sz="16" w:space="24" w:color="auto"/>
        <w:left w:val="decoArchColor" w:sz="16" w:space="24" w:color="auto"/>
        <w:bottom w:val="decoArchColor" w:sz="16" w:space="24" w:color="auto"/>
        <w:right w:val="decoArchColor" w:sz="16" w:space="24" w:color="auto"/>
      </w:pgBorders>
      <w:pgNumType w:start="0"/>
      <w:cols w:space="720"/>
      <w:titlePg/>
      <w:bidi/>
      <w:rtlGutter/>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C3" w:rsidRDefault="00A330C3">
      <w:r>
        <w:separator/>
      </w:r>
    </w:p>
  </w:endnote>
  <w:endnote w:type="continuationSeparator" w:id="0">
    <w:p w:rsidR="00A330C3" w:rsidRDefault="00A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6D" w:rsidRDefault="0078336D" w:rsidP="003C2238">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36D" w:rsidRDefault="00783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6D" w:rsidRPr="003C2238" w:rsidRDefault="0078336D" w:rsidP="003C2238">
    <w:pPr>
      <w:pStyle w:val="Footer"/>
      <w:framePr w:wrap="around" w:vAnchor="text" w:hAnchor="text" w:xAlign="center" w:y="1"/>
      <w:bidi/>
      <w:rPr>
        <w:rStyle w:val="PageNumber"/>
        <w:rFonts w:cs="Simplified Arabic"/>
        <w:b/>
        <w:bCs/>
        <w:lang w:bidi="ar-EG"/>
      </w:rPr>
    </w:pPr>
    <w:r w:rsidRPr="003C2238">
      <w:rPr>
        <w:rStyle w:val="PageNumber"/>
        <w:rFonts w:cs="Simplified Arabic"/>
        <w:b/>
        <w:bCs/>
        <w:rtl/>
        <w:lang w:bidi="ar-EG"/>
      </w:rPr>
      <w:t xml:space="preserve">- </w:t>
    </w:r>
    <w:r w:rsidRPr="003C2238">
      <w:rPr>
        <w:rStyle w:val="PageNumber"/>
        <w:rFonts w:cs="Simplified Arabic"/>
        <w:b/>
        <w:bCs/>
      </w:rPr>
      <w:fldChar w:fldCharType="begin"/>
    </w:r>
    <w:r w:rsidRPr="003C2238">
      <w:rPr>
        <w:rStyle w:val="PageNumber"/>
        <w:rFonts w:cs="Simplified Arabic"/>
        <w:b/>
        <w:bCs/>
      </w:rPr>
      <w:instrText xml:space="preserve">PAGE  </w:instrText>
    </w:r>
    <w:r w:rsidRPr="003C2238">
      <w:rPr>
        <w:rStyle w:val="PageNumber"/>
        <w:rFonts w:cs="Simplified Arabic"/>
        <w:b/>
        <w:bCs/>
      </w:rPr>
      <w:fldChar w:fldCharType="separate"/>
    </w:r>
    <w:r w:rsidR="007E7691">
      <w:rPr>
        <w:rStyle w:val="PageNumber"/>
        <w:rFonts w:cs="Simplified Arabic"/>
        <w:b/>
        <w:bCs/>
        <w:noProof/>
        <w:rtl/>
      </w:rPr>
      <w:t>38</w:t>
    </w:r>
    <w:r w:rsidRPr="003C2238">
      <w:rPr>
        <w:rStyle w:val="PageNumber"/>
        <w:rFonts w:cs="Simplified Arabic"/>
        <w:b/>
        <w:bCs/>
      </w:rPr>
      <w:fldChar w:fldCharType="end"/>
    </w:r>
    <w:r w:rsidRPr="003C2238">
      <w:rPr>
        <w:rStyle w:val="PageNumber"/>
        <w:rFonts w:cs="Simplified Arabic"/>
        <w:b/>
        <w:bCs/>
        <w:rtl/>
        <w:lang w:bidi="ar-EG"/>
      </w:rPr>
      <w:t xml:space="preserve"> -</w:t>
    </w:r>
  </w:p>
  <w:p w:rsidR="0078336D" w:rsidRDefault="00783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C3" w:rsidRDefault="00A330C3">
      <w:r>
        <w:separator/>
      </w:r>
    </w:p>
  </w:footnote>
  <w:footnote w:type="continuationSeparator" w:id="0">
    <w:p w:rsidR="00A330C3" w:rsidRDefault="00A3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6D" w:rsidRDefault="0078336D">
    <w:pPr>
      <w:pStyle w:val="Header"/>
    </w:pPr>
    <w:r>
      <w:rPr>
        <w:noProof/>
      </w:rPr>
      <mc:AlternateContent>
        <mc:Choice Requires="wpg">
          <w:drawing>
            <wp:anchor distT="0" distB="0" distL="114300" distR="114300" simplePos="0" relativeHeight="251658240" behindDoc="0" locked="0" layoutInCell="1" allowOverlap="1" wp14:anchorId="2DAAADDE" wp14:editId="07DCF53E">
              <wp:simplePos x="0" y="0"/>
              <wp:positionH relativeFrom="column">
                <wp:posOffset>3801745</wp:posOffset>
              </wp:positionH>
              <wp:positionV relativeFrom="paragraph">
                <wp:posOffset>13335</wp:posOffset>
              </wp:positionV>
              <wp:extent cx="2933700" cy="1143000"/>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143000"/>
                        <a:chOff x="9390" y="714"/>
                        <a:chExt cx="4833" cy="1800"/>
                      </a:xfrm>
                    </wpg:grpSpPr>
                    <wps:wsp>
                      <wps:cNvPr id="261" name="Text Box 6"/>
                      <wps:cNvSpPr txBox="1">
                        <a:spLocks noChangeArrowheads="1"/>
                      </wps:cNvSpPr>
                      <wps:spPr bwMode="auto">
                        <a:xfrm>
                          <a:off x="9390" y="1330"/>
                          <a:ext cx="4833" cy="1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36D" w:rsidRPr="006A6C30" w:rsidRDefault="0078336D" w:rsidP="00E347BE">
                            <w:pPr>
                              <w:jc w:val="center"/>
                              <w:rPr>
                                <w:b/>
                                <w:bCs/>
                                <w:sz w:val="20"/>
                                <w:szCs w:val="20"/>
                                <w:lang w:bidi="ar-EG"/>
                              </w:rPr>
                            </w:pPr>
                            <w:r w:rsidRPr="006A6C30">
                              <w:rPr>
                                <w:b/>
                                <w:bCs/>
                                <w:sz w:val="20"/>
                                <w:rtl/>
                                <w:lang w:bidi="ar-EG"/>
                              </w:rPr>
                              <w:t>جامعة الدول العربية</w:t>
                            </w:r>
                          </w:p>
                          <w:p w:rsidR="0078336D" w:rsidRPr="006A6C30" w:rsidRDefault="0078336D" w:rsidP="00E347BE">
                            <w:pPr>
                              <w:jc w:val="center"/>
                              <w:rPr>
                                <w:b/>
                                <w:bCs/>
                                <w:sz w:val="20"/>
                                <w:szCs w:val="20"/>
                                <w:rtl/>
                                <w:lang w:bidi="ar-EG"/>
                              </w:rPr>
                            </w:pPr>
                            <w:r w:rsidRPr="006A6C30">
                              <w:rPr>
                                <w:b/>
                                <w:bCs/>
                                <w:sz w:val="20"/>
                                <w:szCs w:val="20"/>
                                <w:rtl/>
                                <w:lang w:bidi="ar-EG"/>
                              </w:rPr>
                              <w:t>القطاع الاقتصادي</w:t>
                            </w:r>
                          </w:p>
                          <w:p w:rsidR="0078336D" w:rsidRPr="006A6C30" w:rsidRDefault="0078336D" w:rsidP="00E347BE">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78336D" w:rsidRPr="00F727AB" w:rsidRDefault="0078336D" w:rsidP="00E347BE">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78336D" w:rsidRDefault="0078336D" w:rsidP="00E347BE"/>
                        </w:txbxContent>
                      </wps:txbx>
                      <wps:bodyPr rot="0" vert="horz" wrap="square" lIns="91440" tIns="45720" rIns="91440" bIns="45720" anchor="t" anchorCtr="0" upright="1">
                        <a:noAutofit/>
                      </wps:bodyPr>
                    </wps:wsp>
                    <pic:pic xmlns:pic="http://schemas.openxmlformats.org/drawingml/2006/picture">
                      <pic:nvPicPr>
                        <pic:cNvPr id="26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40" y="714"/>
                          <a:ext cx="720"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DAAADDE" id="Group 260" o:spid="_x0000_s1031" style="position:absolute;margin-left:299.35pt;margin-top:1.05pt;width:231pt;height:90pt;z-index:251658240" coordorigin="9390,714" coordsize="4833,1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">
              <v:shapetype id="_x0000_t202" coordsize="21600,21600" o:spt="202" path="m,l,21600r21600,l21600,xe">
                <v:stroke joinstyle="miter"/>
                <v:path gradientshapeok="t" o:connecttype="rect"/>
              </v:shapetype>
              <v:shape id="Text Box 6" o:spid="_x0000_s1032" type="#_x0000_t202" style="position:absolute;left:9390;top:1330;width:483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78336D" w:rsidRPr="006A6C30" w:rsidRDefault="0078336D" w:rsidP="00E347BE">
                      <w:pPr>
                        <w:jc w:val="center"/>
                        <w:rPr>
                          <w:b/>
                          <w:bCs/>
                          <w:sz w:val="20"/>
                          <w:szCs w:val="20"/>
                          <w:lang w:bidi="ar-EG"/>
                        </w:rPr>
                      </w:pPr>
                      <w:r w:rsidRPr="006A6C30">
                        <w:rPr>
                          <w:b/>
                          <w:bCs/>
                          <w:sz w:val="20"/>
                          <w:rtl/>
                          <w:lang w:bidi="ar-EG"/>
                        </w:rPr>
                        <w:t>جامعة الدول العربية</w:t>
                      </w:r>
                    </w:p>
                    <w:p w:rsidR="0078336D" w:rsidRPr="006A6C30" w:rsidRDefault="0078336D" w:rsidP="00E347BE">
                      <w:pPr>
                        <w:jc w:val="center"/>
                        <w:rPr>
                          <w:b/>
                          <w:bCs/>
                          <w:sz w:val="20"/>
                          <w:szCs w:val="20"/>
                          <w:rtl/>
                          <w:lang w:bidi="ar-EG"/>
                        </w:rPr>
                      </w:pPr>
                      <w:r w:rsidRPr="006A6C30">
                        <w:rPr>
                          <w:b/>
                          <w:bCs/>
                          <w:sz w:val="20"/>
                          <w:szCs w:val="20"/>
                          <w:rtl/>
                          <w:lang w:bidi="ar-EG"/>
                        </w:rPr>
                        <w:t>القطاع الاقتصادي</w:t>
                      </w:r>
                    </w:p>
                    <w:p w:rsidR="0078336D" w:rsidRPr="006A6C30" w:rsidRDefault="0078336D" w:rsidP="00E347BE">
                      <w:pPr>
                        <w:jc w:val="center"/>
                        <w:rPr>
                          <w:b/>
                          <w:bCs/>
                          <w:sz w:val="20"/>
                          <w:szCs w:val="20"/>
                          <w:rtl/>
                          <w:lang w:bidi="ar-EG"/>
                        </w:rPr>
                      </w:pPr>
                      <w:r w:rsidRPr="006A6C30">
                        <w:rPr>
                          <w:b/>
                          <w:bCs/>
                          <w:sz w:val="20"/>
                          <w:szCs w:val="20"/>
                          <w:rtl/>
                          <w:lang w:bidi="ar-EG"/>
                        </w:rPr>
                        <w:t>إدارة</w:t>
                      </w:r>
                      <w:r>
                        <w:rPr>
                          <w:b/>
                          <w:bCs/>
                          <w:sz w:val="20"/>
                          <w:szCs w:val="20"/>
                          <w:rtl/>
                          <w:lang w:bidi="ar-EG"/>
                        </w:rPr>
                        <w:t xml:space="preserve"> تنمية</w:t>
                      </w:r>
                      <w:r w:rsidRPr="006A6C30">
                        <w:rPr>
                          <w:b/>
                          <w:bCs/>
                          <w:sz w:val="20"/>
                          <w:szCs w:val="20"/>
                          <w:rtl/>
                          <w:lang w:bidi="ar-EG"/>
                        </w:rPr>
                        <w:t xml:space="preserve"> الاتصالات وتقنية المعلومات</w:t>
                      </w:r>
                    </w:p>
                    <w:p w:rsidR="0078336D" w:rsidRPr="00F727AB" w:rsidRDefault="0078336D" w:rsidP="00E347BE">
                      <w:pPr>
                        <w:jc w:val="center"/>
                        <w:rPr>
                          <w:sz w:val="20"/>
                          <w:szCs w:val="20"/>
                          <w:u w:val="single"/>
                          <w:lang w:bidi="ar-EG"/>
                        </w:rPr>
                      </w:pPr>
                      <w:r w:rsidRPr="00F727AB">
                        <w:rPr>
                          <w:b/>
                          <w:bCs/>
                          <w:sz w:val="20"/>
                          <w:szCs w:val="20"/>
                          <w:u w:val="single"/>
                          <w:rtl/>
                          <w:lang w:bidi="ar-EG"/>
                        </w:rPr>
                        <w:t>الأمانة الفنية لمجلس الوزراء العرب للاتصالات والمعلومات</w:t>
                      </w:r>
                    </w:p>
                    <w:p w:rsidR="0078336D" w:rsidRDefault="0078336D" w:rsidP="00E347B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11340;top:714;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7DF"/>
    <w:multiLevelType w:val="hybridMultilevel"/>
    <w:tmpl w:val="4806651A"/>
    <w:lvl w:ilvl="0" w:tplc="A7A4AA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5267A"/>
    <w:multiLevelType w:val="hybridMultilevel"/>
    <w:tmpl w:val="3FD2E7E0"/>
    <w:lvl w:ilvl="0" w:tplc="13DE6D8C">
      <w:start w:val="1"/>
      <w:numFmt w:val="bullet"/>
      <w:pStyle w:val="LagnaNormal"/>
      <w:lvlText w:val=""/>
      <w:lvlJc w:val="left"/>
      <w:pPr>
        <w:tabs>
          <w:tab w:val="num" w:pos="720"/>
        </w:tabs>
        <w:ind w:left="720" w:hanging="360"/>
      </w:pPr>
      <w:rPr>
        <w:rFonts w:ascii="Symbol" w:hAnsi="Symbol" w:hint="default"/>
      </w:rPr>
    </w:lvl>
    <w:lvl w:ilvl="1" w:tplc="DDBE6CAA">
      <w:start w:val="2"/>
      <w:numFmt w:val="decimal"/>
      <w:lvlText w:val="%2."/>
      <w:lvlJc w:val="left"/>
      <w:pPr>
        <w:tabs>
          <w:tab w:val="num" w:pos="1440"/>
        </w:tabs>
        <w:ind w:left="1440" w:hanging="360"/>
      </w:pPr>
      <w:rPr>
        <w:rFonts w:cs="Times New Roman" w:hint="default"/>
      </w:rPr>
    </w:lvl>
    <w:lvl w:ilvl="2" w:tplc="A7A4AAEE">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74A5C93"/>
    <w:multiLevelType w:val="hybridMultilevel"/>
    <w:tmpl w:val="43E2A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F4522"/>
    <w:multiLevelType w:val="hybridMultilevel"/>
    <w:tmpl w:val="14CE7F5A"/>
    <w:lvl w:ilvl="0" w:tplc="45764CCE">
      <w:start w:val="1"/>
      <w:numFmt w:val="decimal"/>
      <w:lvlText w:val="%1."/>
      <w:lvlJc w:val="left"/>
      <w:pPr>
        <w:ind w:left="720" w:hanging="360"/>
      </w:pPr>
      <w:rPr>
        <w:rFonts w:hint="default"/>
        <w:b/>
        <w:bCs w:val="0"/>
        <w:i w:val="0"/>
        <w:i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91029"/>
    <w:multiLevelType w:val="hybridMultilevel"/>
    <w:tmpl w:val="0D8C08E8"/>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A3B3DE8"/>
    <w:multiLevelType w:val="hybridMultilevel"/>
    <w:tmpl w:val="854C5278"/>
    <w:lvl w:ilvl="0" w:tplc="4F4EE914">
      <w:start w:val="1"/>
      <w:numFmt w:val="decimal"/>
      <w:lvlText w:val="%1."/>
      <w:lvlJc w:val="left"/>
      <w:pPr>
        <w:ind w:left="720" w:hanging="360"/>
      </w:pPr>
      <w:rPr>
        <w:rFonts w:hint="default"/>
        <w:b/>
        <w:bCs/>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C28CB"/>
    <w:multiLevelType w:val="hybridMultilevel"/>
    <w:tmpl w:val="4DB8000C"/>
    <w:lvl w:ilvl="0" w:tplc="77DCCC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A5E4C"/>
    <w:multiLevelType w:val="hybridMultilevel"/>
    <w:tmpl w:val="AE62504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nsid w:val="0D1B7545"/>
    <w:multiLevelType w:val="hybridMultilevel"/>
    <w:tmpl w:val="E02A4260"/>
    <w:lvl w:ilvl="0" w:tplc="C1CE76F8">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044DB7"/>
    <w:multiLevelType w:val="hybridMultilevel"/>
    <w:tmpl w:val="16529014"/>
    <w:lvl w:ilvl="0" w:tplc="E51E302A">
      <w:start w:val="1"/>
      <w:numFmt w:val="decimal"/>
      <w:lvlText w:val="%1."/>
      <w:lvlJc w:val="left"/>
      <w:pPr>
        <w:ind w:left="819" w:hanging="360"/>
      </w:pPr>
      <w:rPr>
        <w:b w:val="0"/>
        <w:bCs w:val="0"/>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nsid w:val="0FE047CF"/>
    <w:multiLevelType w:val="hybridMultilevel"/>
    <w:tmpl w:val="2C16A260"/>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8D1690"/>
    <w:multiLevelType w:val="hybridMultilevel"/>
    <w:tmpl w:val="98B4E014"/>
    <w:lvl w:ilvl="0" w:tplc="040C000F">
      <w:start w:val="1"/>
      <w:numFmt w:val="decimal"/>
      <w:lvlText w:val="%1."/>
      <w:lvlJc w:val="left"/>
      <w:pPr>
        <w:ind w:left="234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A05008"/>
    <w:multiLevelType w:val="hybridMultilevel"/>
    <w:tmpl w:val="76BC690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1791497E"/>
    <w:multiLevelType w:val="hybridMultilevel"/>
    <w:tmpl w:val="2C0C36A4"/>
    <w:lvl w:ilvl="0" w:tplc="D2FA3F6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18F6544A"/>
    <w:multiLevelType w:val="hybridMultilevel"/>
    <w:tmpl w:val="7310949C"/>
    <w:lvl w:ilvl="0" w:tplc="A288E028">
      <w:start w:val="1"/>
      <w:numFmt w:val="decimal"/>
      <w:lvlText w:val="%1."/>
      <w:lvlJc w:val="left"/>
      <w:pPr>
        <w:ind w:left="720" w:hanging="360"/>
      </w:pPr>
      <w:rPr>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922BC"/>
    <w:multiLevelType w:val="hybridMultilevel"/>
    <w:tmpl w:val="9FD8A0F2"/>
    <w:lvl w:ilvl="0" w:tplc="CC161FA0">
      <w:start w:val="1"/>
      <w:numFmt w:val="decimal"/>
      <w:lvlText w:val="%1."/>
      <w:lvlJc w:val="left"/>
      <w:pPr>
        <w:ind w:left="720" w:hanging="360"/>
      </w:pPr>
      <w:rPr>
        <w:b w:val="0"/>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590AFF"/>
    <w:multiLevelType w:val="hybridMultilevel"/>
    <w:tmpl w:val="6104361C"/>
    <w:lvl w:ilvl="0" w:tplc="5C885F0A">
      <w:start w:val="1"/>
      <w:numFmt w:val="decimal"/>
      <w:lvlText w:val="%1."/>
      <w:lvlJc w:val="left"/>
      <w:pPr>
        <w:ind w:left="720" w:hanging="360"/>
      </w:pPr>
      <w:rPr>
        <w:rFonts w:asciiTheme="majorBidi" w:hAnsiTheme="majorBidi" w:cstheme="majorBid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3000E"/>
    <w:multiLevelType w:val="hybridMultilevel"/>
    <w:tmpl w:val="A864AC3C"/>
    <w:lvl w:ilvl="0" w:tplc="F2D8CDD2">
      <w:start w:val="1"/>
      <w:numFmt w:val="decimal"/>
      <w:lvlText w:val="%1."/>
      <w:lvlJc w:val="left"/>
      <w:pPr>
        <w:tabs>
          <w:tab w:val="num" w:pos="420"/>
        </w:tabs>
        <w:ind w:left="420" w:hanging="360"/>
      </w:pPr>
      <w:rPr>
        <w:rFonts w:ascii="Times New Roman" w:hAnsi="Times New Roman" w:cs="Simplified Arabic" w:hint="default"/>
        <w:b w:val="0"/>
        <w:bCs w:val="0"/>
        <w:i/>
        <w:iCs/>
        <w:kern w:val="0"/>
        <w:sz w:val="26"/>
        <w:szCs w:val="26"/>
        <w14:cntxtAlts w14:val="0"/>
      </w:rPr>
    </w:lvl>
    <w:lvl w:ilvl="1" w:tplc="04090001">
      <w:start w:val="1"/>
      <w:numFmt w:val="bullet"/>
      <w:lvlText w:val=""/>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1F4D79B1"/>
    <w:multiLevelType w:val="hybridMultilevel"/>
    <w:tmpl w:val="AF7810FA"/>
    <w:lvl w:ilvl="0" w:tplc="04090005">
      <w:start w:val="1"/>
      <w:numFmt w:val="bullet"/>
      <w:lvlText w:val=""/>
      <w:lvlJc w:val="left"/>
      <w:pPr>
        <w:tabs>
          <w:tab w:val="num" w:pos="1290"/>
        </w:tabs>
        <w:ind w:left="1290" w:hanging="360"/>
      </w:pPr>
      <w:rPr>
        <w:rFonts w:ascii="Wingdings" w:hAnsi="Wingdings"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9">
    <w:nsid w:val="20756600"/>
    <w:multiLevelType w:val="hybridMultilevel"/>
    <w:tmpl w:val="CCEE4174"/>
    <w:lvl w:ilvl="0" w:tplc="9DDC948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95B06"/>
    <w:multiLevelType w:val="hybridMultilevel"/>
    <w:tmpl w:val="6EA8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9776F"/>
    <w:multiLevelType w:val="hybridMultilevel"/>
    <w:tmpl w:val="744CE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AD1999"/>
    <w:multiLevelType w:val="hybridMultilevel"/>
    <w:tmpl w:val="3BB89282"/>
    <w:lvl w:ilvl="0" w:tplc="65B8CC0A">
      <w:start w:val="9"/>
      <w:numFmt w:val="bullet"/>
      <w:lvlText w:val="-"/>
      <w:lvlJc w:val="left"/>
      <w:pPr>
        <w:ind w:left="1077" w:hanging="360"/>
      </w:pPr>
      <w:rPr>
        <w:rFonts w:ascii="Times New Roman" w:eastAsia="Times New Roman" w:hAnsi="Times New Roman" w:hint="default"/>
        <w:b/>
        <w:bCs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23582985"/>
    <w:multiLevelType w:val="hybridMultilevel"/>
    <w:tmpl w:val="C5305622"/>
    <w:lvl w:ilvl="0" w:tplc="CE2AB43C">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5261C"/>
    <w:multiLevelType w:val="hybridMultilevel"/>
    <w:tmpl w:val="0D8AB2C4"/>
    <w:lvl w:ilvl="0" w:tplc="1D048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6B3490"/>
    <w:multiLevelType w:val="hybridMultilevel"/>
    <w:tmpl w:val="48F07D74"/>
    <w:lvl w:ilvl="0" w:tplc="E15ACF00">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EB5495"/>
    <w:multiLevelType w:val="hybridMultilevel"/>
    <w:tmpl w:val="2CBC9F94"/>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2D5E267C"/>
    <w:multiLevelType w:val="hybridMultilevel"/>
    <w:tmpl w:val="2DD49AD6"/>
    <w:lvl w:ilvl="0" w:tplc="A192F33E">
      <w:start w:val="1"/>
      <w:numFmt w:val="decimal"/>
      <w:lvlText w:val="%1-"/>
      <w:lvlJc w:val="left"/>
      <w:pPr>
        <w:tabs>
          <w:tab w:val="num" w:pos="420"/>
        </w:tabs>
        <w:ind w:left="420" w:hanging="360"/>
      </w:pPr>
      <w:rPr>
        <w:rFonts w:asciiTheme="majorBidi" w:eastAsia="Times New Roman" w:hAnsiTheme="majorBidi" w:cstheme="majorBidi"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2E4F53B3"/>
    <w:multiLevelType w:val="hybridMultilevel"/>
    <w:tmpl w:val="93BE7AF2"/>
    <w:lvl w:ilvl="0" w:tplc="316C8D8E">
      <w:start w:val="1"/>
      <w:numFmt w:val="bullet"/>
      <w:lvlText w:val="-"/>
      <w:lvlJc w:val="left"/>
      <w:pPr>
        <w:ind w:left="720" w:hanging="360"/>
      </w:pPr>
      <w:rPr>
        <w:rFonts w:ascii="Simplified Arabic" w:eastAsia="Times New Roman"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051816"/>
    <w:multiLevelType w:val="hybridMultilevel"/>
    <w:tmpl w:val="705C1478"/>
    <w:lvl w:ilvl="0" w:tplc="8B9EBB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840244"/>
    <w:multiLevelType w:val="hybridMultilevel"/>
    <w:tmpl w:val="B1A233FC"/>
    <w:lvl w:ilvl="0" w:tplc="B62C3E94">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FD5C8A"/>
    <w:multiLevelType w:val="hybridMultilevel"/>
    <w:tmpl w:val="9FD8A0F2"/>
    <w:lvl w:ilvl="0" w:tplc="CC161FA0">
      <w:start w:val="1"/>
      <w:numFmt w:val="decimal"/>
      <w:lvlText w:val="%1."/>
      <w:lvlJc w:val="left"/>
      <w:pPr>
        <w:ind w:left="720" w:hanging="360"/>
      </w:pPr>
      <w:rPr>
        <w:b w:val="0"/>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033490"/>
    <w:multiLevelType w:val="hybridMultilevel"/>
    <w:tmpl w:val="DD0A8366"/>
    <w:lvl w:ilvl="0" w:tplc="6322A5B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6B0C4D"/>
    <w:multiLevelType w:val="hybridMultilevel"/>
    <w:tmpl w:val="512680FC"/>
    <w:lvl w:ilvl="0" w:tplc="9F54DF0C">
      <w:start w:val="1"/>
      <w:numFmt w:val="decimal"/>
      <w:lvlText w:val="%1."/>
      <w:lvlJc w:val="left"/>
      <w:pPr>
        <w:ind w:left="720" w:hanging="360"/>
      </w:pPr>
      <w:rPr>
        <w:rFonts w:ascii="Times New Roman" w:hAnsi="Times New Roman" w:cs="Simplified Arabic" w:hint="default"/>
        <w:b/>
        <w:bCs/>
        <w:i/>
        <w:iCs/>
        <w:kern w:val="0"/>
        <w:sz w:val="28"/>
        <w:szCs w:val="28"/>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D27156"/>
    <w:multiLevelType w:val="hybridMultilevel"/>
    <w:tmpl w:val="56987ADE"/>
    <w:lvl w:ilvl="0" w:tplc="9F54DF0C">
      <w:start w:val="1"/>
      <w:numFmt w:val="decimal"/>
      <w:lvlText w:val="%1."/>
      <w:lvlJc w:val="left"/>
      <w:pPr>
        <w:ind w:left="720" w:hanging="360"/>
      </w:pPr>
      <w:rPr>
        <w:rFonts w:ascii="Times New Roman" w:hAnsi="Times New Roman" w:cs="Simplified Arabic" w:hint="default"/>
        <w:b/>
        <w:bCs/>
        <w:i/>
        <w:iCs/>
        <w:kern w:val="0"/>
        <w:sz w:val="28"/>
        <w:szCs w:val="28"/>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104871"/>
    <w:multiLevelType w:val="hybridMultilevel"/>
    <w:tmpl w:val="4380D43C"/>
    <w:lvl w:ilvl="0" w:tplc="FB92C580">
      <w:start w:val="1"/>
      <w:numFmt w:val="bullet"/>
      <w:lvlText w:val=""/>
      <w:lvlJc w:val="left"/>
      <w:pPr>
        <w:tabs>
          <w:tab w:val="num" w:pos="720"/>
        </w:tabs>
        <w:ind w:left="720" w:hanging="360"/>
      </w:pPr>
      <w:rPr>
        <w:rFonts w:ascii="Webdings" w:hAnsi="Webdings" w:hint="default"/>
      </w:rPr>
    </w:lvl>
    <w:lvl w:ilvl="1" w:tplc="2F7291E0">
      <w:start w:val="1"/>
      <w:numFmt w:val="bullet"/>
      <w:lvlText w:val=""/>
      <w:lvlJc w:val="left"/>
      <w:pPr>
        <w:tabs>
          <w:tab w:val="num" w:pos="1440"/>
        </w:tabs>
        <w:ind w:left="1440" w:hanging="360"/>
      </w:pPr>
      <w:rPr>
        <w:rFonts w:ascii="Symbol" w:hAnsi="Symbol" w:hint="default"/>
        <w:b/>
        <w:bCs/>
        <w:sz w:val="24"/>
        <w:szCs w:val="24"/>
      </w:rPr>
    </w:lvl>
    <w:lvl w:ilvl="2" w:tplc="D2FA3F60">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367E3651"/>
    <w:multiLevelType w:val="hybridMultilevel"/>
    <w:tmpl w:val="964C52D0"/>
    <w:lvl w:ilvl="0" w:tplc="A7A4AAEE">
      <w:start w:val="1"/>
      <w:numFmt w:val="bullet"/>
      <w:lvlText w:val=""/>
      <w:lvlJc w:val="left"/>
      <w:pPr>
        <w:tabs>
          <w:tab w:val="num" w:pos="720"/>
        </w:tabs>
        <w:ind w:left="720" w:hanging="360"/>
      </w:pPr>
      <w:rPr>
        <w:rFonts w:ascii="Symbol" w:hAnsi="Symbol" w:hint="default"/>
      </w:rPr>
    </w:lvl>
    <w:lvl w:ilvl="1" w:tplc="E15ACF00">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526159"/>
    <w:multiLevelType w:val="hybridMultilevel"/>
    <w:tmpl w:val="245402D8"/>
    <w:lvl w:ilvl="0" w:tplc="70BC4304">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6077D3"/>
    <w:multiLevelType w:val="hybridMultilevel"/>
    <w:tmpl w:val="C2F0269E"/>
    <w:lvl w:ilvl="0" w:tplc="A1ACE8A4">
      <w:start w:val="1"/>
      <w:numFmt w:val="decimal"/>
      <w:lvlText w:val="%1."/>
      <w:lvlJc w:val="left"/>
      <w:pPr>
        <w:ind w:left="360" w:hanging="360"/>
      </w:pPr>
      <w:rPr>
        <w:rFonts w:hint="default"/>
      </w:rPr>
    </w:lvl>
    <w:lvl w:ilvl="1" w:tplc="CC601D6E">
      <w:start w:val="1"/>
      <w:numFmt w:val="arabicAbjad"/>
      <w:lvlText w:val="%2-"/>
      <w:lvlJc w:val="center"/>
      <w:pPr>
        <w:ind w:left="1080" w:hanging="360"/>
      </w:pPr>
      <w:rPr>
        <w:rFonts w:hint="default"/>
        <w:b w:val="0"/>
        <w:bCs/>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B794983"/>
    <w:multiLevelType w:val="hybridMultilevel"/>
    <w:tmpl w:val="705C1478"/>
    <w:lvl w:ilvl="0" w:tplc="8B9EBB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703E24"/>
    <w:multiLevelType w:val="hybridMultilevel"/>
    <w:tmpl w:val="6BD8B848"/>
    <w:lvl w:ilvl="0" w:tplc="77DCCC1A">
      <w:start w:val="1"/>
      <w:numFmt w:val="bullet"/>
      <w:lvlText w:val="-"/>
      <w:lvlJc w:val="left"/>
      <w:pPr>
        <w:ind w:left="502" w:hanging="360"/>
      </w:pPr>
      <w:rPr>
        <w:rFonts w:ascii="Arial" w:hAnsi="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414D702C"/>
    <w:multiLevelType w:val="hybridMultilevel"/>
    <w:tmpl w:val="4270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7F5487"/>
    <w:multiLevelType w:val="hybridMultilevel"/>
    <w:tmpl w:val="2124B15E"/>
    <w:lvl w:ilvl="0" w:tplc="FA02CDD4">
      <w:start w:val="1"/>
      <w:numFmt w:val="decimal"/>
      <w:lvlText w:val="%1."/>
      <w:lvlJc w:val="left"/>
      <w:pPr>
        <w:ind w:left="720" w:hanging="360"/>
      </w:pPr>
      <w:rPr>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8303EB"/>
    <w:multiLevelType w:val="hybridMultilevel"/>
    <w:tmpl w:val="DAA6C44A"/>
    <w:lvl w:ilvl="0" w:tplc="48CC3A2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125CA7"/>
    <w:multiLevelType w:val="hybridMultilevel"/>
    <w:tmpl w:val="5ECA03C0"/>
    <w:lvl w:ilvl="0" w:tplc="77DCCC1A">
      <w:start w:val="1"/>
      <w:numFmt w:val="bullet"/>
      <w:lvlText w:val="-"/>
      <w:lvlJc w:val="left"/>
      <w:pPr>
        <w:ind w:left="720" w:hanging="360"/>
      </w:pPr>
      <w:rPr>
        <w:rFonts w:ascii="Arial" w:hAnsi="Arial" w:hint="default"/>
        <w:b/>
        <w:bCs/>
        <w:i/>
        <w:iCs/>
        <w:kern w:val="0"/>
        <w:sz w:val="28"/>
        <w:szCs w:val="28"/>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5A498D"/>
    <w:multiLevelType w:val="hybridMultilevel"/>
    <w:tmpl w:val="E15402EE"/>
    <w:lvl w:ilvl="0" w:tplc="316C8D8E">
      <w:start w:val="1"/>
      <w:numFmt w:val="bullet"/>
      <w:lvlText w:val="-"/>
      <w:lvlJc w:val="left"/>
      <w:pPr>
        <w:ind w:left="1440" w:hanging="360"/>
      </w:pPr>
      <w:rPr>
        <w:rFonts w:ascii="Simplified Arabic" w:eastAsia="Times New Roman" w:hAnsi="Simplified Arabic"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E74908"/>
    <w:multiLevelType w:val="hybridMultilevel"/>
    <w:tmpl w:val="06C4E108"/>
    <w:lvl w:ilvl="0" w:tplc="E15ACF00">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164F8F"/>
    <w:multiLevelType w:val="hybridMultilevel"/>
    <w:tmpl w:val="5CF46900"/>
    <w:lvl w:ilvl="0" w:tplc="AABA56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FD5803"/>
    <w:multiLevelType w:val="hybridMultilevel"/>
    <w:tmpl w:val="4DE829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3C7C44"/>
    <w:multiLevelType w:val="hybridMultilevel"/>
    <w:tmpl w:val="D9C6FF96"/>
    <w:lvl w:ilvl="0" w:tplc="EC1ECFFC">
      <w:start w:val="1"/>
      <w:numFmt w:val="decimal"/>
      <w:lvlText w:val="%1."/>
      <w:lvlJc w:val="left"/>
      <w:pPr>
        <w:tabs>
          <w:tab w:val="num" w:pos="420"/>
        </w:tabs>
        <w:ind w:left="420" w:hanging="360"/>
      </w:pPr>
      <w:rPr>
        <w:rFonts w:ascii="Times New Roman" w:hAnsi="Times New Roman" w:cs="Simplified Arabic" w:hint="default"/>
        <w:b w:val="0"/>
        <w:bCs w:val="0"/>
        <w:i w:val="0"/>
        <w:iCs w:val="0"/>
        <w:kern w:val="0"/>
        <w:sz w:val="26"/>
        <w:szCs w:val="26"/>
        <w14:cntxtAlts w14:val="0"/>
      </w:rPr>
    </w:lvl>
    <w:lvl w:ilvl="1" w:tplc="04090001">
      <w:start w:val="1"/>
      <w:numFmt w:val="bullet"/>
      <w:lvlText w:val=""/>
      <w:lvlJc w:val="left"/>
      <w:pPr>
        <w:tabs>
          <w:tab w:val="num" w:pos="1140"/>
        </w:tabs>
        <w:ind w:left="1140" w:hanging="360"/>
      </w:pPr>
      <w:rPr>
        <w:rFonts w:ascii="Symbol" w:hAnsi="Symbol"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0">
    <w:nsid w:val="47455AA2"/>
    <w:multiLevelType w:val="hybridMultilevel"/>
    <w:tmpl w:val="7726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616CB"/>
    <w:multiLevelType w:val="hybridMultilevel"/>
    <w:tmpl w:val="80301660"/>
    <w:lvl w:ilvl="0" w:tplc="D2FA3F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6E7602"/>
    <w:multiLevelType w:val="hybridMultilevel"/>
    <w:tmpl w:val="F5EA9A34"/>
    <w:lvl w:ilvl="0" w:tplc="4E4876F0">
      <w:start w:val="1"/>
      <w:numFmt w:val="decimal"/>
      <w:lvlText w:val="%1."/>
      <w:lvlJc w:val="left"/>
      <w:pPr>
        <w:ind w:left="720" w:hanging="360"/>
      </w:pPr>
      <w:rPr>
        <w:rFonts w:hint="default"/>
        <w:b/>
        <w:bCs/>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A22060"/>
    <w:multiLevelType w:val="hybridMultilevel"/>
    <w:tmpl w:val="9FD8A0F2"/>
    <w:lvl w:ilvl="0" w:tplc="CC161FA0">
      <w:start w:val="1"/>
      <w:numFmt w:val="decimal"/>
      <w:lvlText w:val="%1."/>
      <w:lvlJc w:val="left"/>
      <w:pPr>
        <w:ind w:left="720" w:hanging="360"/>
      </w:pPr>
      <w:rPr>
        <w:b w:val="0"/>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A90288F"/>
    <w:multiLevelType w:val="hybridMultilevel"/>
    <w:tmpl w:val="7CFE8614"/>
    <w:lvl w:ilvl="0" w:tplc="FB92C58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B2A4CB3"/>
    <w:multiLevelType w:val="hybridMultilevel"/>
    <w:tmpl w:val="49DE1F40"/>
    <w:lvl w:ilvl="0" w:tplc="1D048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4437DE"/>
    <w:multiLevelType w:val="hybridMultilevel"/>
    <w:tmpl w:val="CA940E22"/>
    <w:lvl w:ilvl="0" w:tplc="6ACA41A8">
      <w:start w:val="1"/>
      <w:numFmt w:val="decimal"/>
      <w:lvlText w:val="%1."/>
      <w:lvlJc w:val="left"/>
      <w:pPr>
        <w:ind w:left="720" w:hanging="360"/>
      </w:pPr>
      <w:rPr>
        <w:rFonts w:ascii="Times New Roman" w:hAnsi="Times New Roman" w:cs="Simplified Arabic" w:hint="default"/>
        <w:b w:val="0"/>
        <w:bCs w:val="0"/>
        <w:i w:val="0"/>
        <w:iCs w:val="0"/>
        <w:kern w:val="0"/>
        <w:sz w:val="26"/>
        <w:szCs w:val="26"/>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CB5D3A"/>
    <w:multiLevelType w:val="hybridMultilevel"/>
    <w:tmpl w:val="77266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106060"/>
    <w:multiLevelType w:val="hybridMultilevel"/>
    <w:tmpl w:val="D7F80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64077B"/>
    <w:multiLevelType w:val="hybridMultilevel"/>
    <w:tmpl w:val="E0DC106A"/>
    <w:lvl w:ilvl="0" w:tplc="316C8D8E">
      <w:start w:val="1"/>
      <w:numFmt w:val="bullet"/>
      <w:lvlText w:val="-"/>
      <w:lvlJc w:val="left"/>
      <w:pPr>
        <w:tabs>
          <w:tab w:val="num" w:pos="1003"/>
        </w:tabs>
        <w:ind w:left="1003" w:hanging="360"/>
      </w:pPr>
      <w:rPr>
        <w:rFonts w:ascii="Simplified Arabic" w:eastAsia="Times New Roman" w:hAnsi="Simplified Arabic"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60">
    <w:nsid w:val="4FC50DA3"/>
    <w:multiLevelType w:val="hybridMultilevel"/>
    <w:tmpl w:val="7310949C"/>
    <w:lvl w:ilvl="0" w:tplc="A288E028">
      <w:start w:val="1"/>
      <w:numFmt w:val="decimal"/>
      <w:lvlText w:val="%1."/>
      <w:lvlJc w:val="left"/>
      <w:pPr>
        <w:ind w:left="720" w:hanging="360"/>
      </w:pPr>
      <w:rPr>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02861BF"/>
    <w:multiLevelType w:val="hybridMultilevel"/>
    <w:tmpl w:val="8E723488"/>
    <w:lvl w:ilvl="0" w:tplc="AD28860C">
      <w:start w:val="1"/>
      <w:numFmt w:val="decimal"/>
      <w:lvlText w:val="%1-"/>
      <w:lvlJc w:val="left"/>
      <w:pPr>
        <w:ind w:left="720" w:hanging="360"/>
      </w:pPr>
      <w:rPr>
        <w:rFonts w:asciiTheme="majorBidi" w:hAnsiTheme="majorBidi" w:cstheme="majorBidi" w:hint="default"/>
        <w:b w:val="0"/>
        <w:bCs w:val="0"/>
        <w:sz w:val="26"/>
        <w:szCs w:val="26"/>
      </w:rPr>
    </w:lvl>
    <w:lvl w:ilvl="1" w:tplc="EB1A08A6">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2974A9"/>
    <w:multiLevelType w:val="hybridMultilevel"/>
    <w:tmpl w:val="8C68D97C"/>
    <w:lvl w:ilvl="0" w:tplc="4852C89C">
      <w:start w:val="1"/>
      <w:numFmt w:val="decimal"/>
      <w:lvlText w:val="%1."/>
      <w:lvlJc w:val="left"/>
      <w:pPr>
        <w:tabs>
          <w:tab w:val="num" w:pos="800"/>
        </w:tabs>
        <w:ind w:left="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47963C9"/>
    <w:multiLevelType w:val="hybridMultilevel"/>
    <w:tmpl w:val="96549422"/>
    <w:lvl w:ilvl="0" w:tplc="9F54DF0C">
      <w:start w:val="1"/>
      <w:numFmt w:val="decimal"/>
      <w:lvlText w:val="%1."/>
      <w:lvlJc w:val="left"/>
      <w:pPr>
        <w:ind w:left="1500" w:hanging="360"/>
      </w:pPr>
      <w:rPr>
        <w:rFonts w:ascii="Times New Roman" w:hAnsi="Times New Roman" w:cs="Simplified Arabic" w:hint="default"/>
        <w:b/>
        <w:bCs/>
        <w:i/>
        <w:iCs/>
        <w:kern w:val="0"/>
        <w:sz w:val="28"/>
        <w:szCs w:val="28"/>
        <w14:cntxtAlts w14: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4">
    <w:nsid w:val="54835C8C"/>
    <w:multiLevelType w:val="hybridMultilevel"/>
    <w:tmpl w:val="D3560436"/>
    <w:lvl w:ilvl="0" w:tplc="FF7A77E4">
      <w:start w:val="1"/>
      <w:numFmt w:val="decimal"/>
      <w:lvlText w:val="%1-"/>
      <w:lvlJc w:val="left"/>
      <w:pPr>
        <w:tabs>
          <w:tab w:val="num" w:pos="420"/>
        </w:tabs>
        <w:ind w:left="420" w:hanging="360"/>
      </w:pPr>
      <w:rPr>
        <w:rFonts w:asciiTheme="majorBidi" w:eastAsia="Times New Roman" w:hAnsiTheme="majorBidi" w:cstheme="majorBidi" w:hint="default"/>
        <w:i/>
        <w:iCs/>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5">
    <w:nsid w:val="577A3203"/>
    <w:multiLevelType w:val="hybridMultilevel"/>
    <w:tmpl w:val="348AD8C4"/>
    <w:lvl w:ilvl="0" w:tplc="7228FF84">
      <w:start w:val="1"/>
      <w:numFmt w:val="decimal"/>
      <w:lvlText w:val="%1."/>
      <w:lvlJc w:val="left"/>
      <w:pPr>
        <w:tabs>
          <w:tab w:val="num" w:pos="720"/>
        </w:tabs>
        <w:ind w:left="720" w:hanging="360"/>
      </w:pPr>
      <w:rPr>
        <w:rFonts w:hint="default"/>
        <w:b/>
        <w:bCs/>
        <w:i/>
        <w:iCs/>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5D025A0A"/>
    <w:multiLevelType w:val="hybridMultilevel"/>
    <w:tmpl w:val="300CBC14"/>
    <w:lvl w:ilvl="0" w:tplc="D48CC006">
      <w:start w:val="1"/>
      <w:numFmt w:val="decimal"/>
      <w:lvlText w:val="%1."/>
      <w:lvlJc w:val="left"/>
      <w:pPr>
        <w:ind w:left="1140" w:hanging="360"/>
      </w:pPr>
      <w:rPr>
        <w:rFonts w:asciiTheme="majorBidi" w:eastAsia="Times New Roman" w:hAnsiTheme="majorBidi" w:cstheme="maj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7">
    <w:nsid w:val="5F8E0532"/>
    <w:multiLevelType w:val="hybridMultilevel"/>
    <w:tmpl w:val="159ECB96"/>
    <w:lvl w:ilvl="0" w:tplc="411EAFF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6217455F"/>
    <w:multiLevelType w:val="hybridMultilevel"/>
    <w:tmpl w:val="9E802264"/>
    <w:lvl w:ilvl="0" w:tplc="DF9C1EAA">
      <w:start w:val="1"/>
      <w:numFmt w:val="decimal"/>
      <w:lvlText w:val="%1."/>
      <w:lvlJc w:val="left"/>
      <w:pPr>
        <w:ind w:left="780" w:hanging="360"/>
      </w:pPr>
      <w:rPr>
        <w:rFonts w:asciiTheme="majorBidi" w:hAnsiTheme="majorBidi" w:cstheme="majorBidi" w:hint="default"/>
        <w:b w:val="0"/>
        <w:bCs w:val="0"/>
        <w:i/>
        <w:iCs/>
        <w:kern w:val="0"/>
        <w:sz w:val="26"/>
        <w:szCs w:val="26"/>
        <w14:cntxtAlts w14: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9">
    <w:nsid w:val="622E5717"/>
    <w:multiLevelType w:val="hybridMultilevel"/>
    <w:tmpl w:val="E7369D2C"/>
    <w:lvl w:ilvl="0" w:tplc="2E78250A">
      <w:start w:val="1"/>
      <w:numFmt w:val="bullet"/>
      <w:pStyle w:val="Style1"/>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CF51EA"/>
    <w:multiLevelType w:val="hybridMultilevel"/>
    <w:tmpl w:val="74242076"/>
    <w:lvl w:ilvl="0" w:tplc="316C8D8E">
      <w:start w:val="1"/>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1">
    <w:nsid w:val="66093581"/>
    <w:multiLevelType w:val="hybridMultilevel"/>
    <w:tmpl w:val="0BAAF2A4"/>
    <w:lvl w:ilvl="0" w:tplc="0B202034">
      <w:start w:val="1"/>
      <w:numFmt w:val="bullet"/>
      <w:pStyle w:val="Lagnapoints"/>
      <w:lvlText w:val="-"/>
      <w:lvlJc w:val="left"/>
      <w:pPr>
        <w:tabs>
          <w:tab w:val="num" w:pos="360"/>
        </w:tabs>
        <w:ind w:left="36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60F2B5E"/>
    <w:multiLevelType w:val="hybridMultilevel"/>
    <w:tmpl w:val="917254C4"/>
    <w:lvl w:ilvl="0" w:tplc="52E695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534902"/>
    <w:multiLevelType w:val="hybridMultilevel"/>
    <w:tmpl w:val="2CB812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102133"/>
    <w:multiLevelType w:val="hybridMultilevel"/>
    <w:tmpl w:val="4AA4C3D6"/>
    <w:lvl w:ilvl="0" w:tplc="6C705E72">
      <w:start w:val="1"/>
      <w:numFmt w:val="decimal"/>
      <w:lvlText w:val="%1."/>
      <w:lvlJc w:val="left"/>
      <w:pPr>
        <w:ind w:left="1440" w:hanging="360"/>
      </w:pPr>
      <w:rPr>
        <w:rFonts w:asciiTheme="majorBidi" w:hAnsiTheme="majorBidi" w:cstheme="majorBidi" w:hint="default"/>
        <w:b/>
        <w:bCs w:val="0"/>
        <w:i w:val="0"/>
        <w:iCs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8E020E3"/>
    <w:multiLevelType w:val="hybridMultilevel"/>
    <w:tmpl w:val="705C1478"/>
    <w:lvl w:ilvl="0" w:tplc="8B9EBB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E4119F"/>
    <w:multiLevelType w:val="hybridMultilevel"/>
    <w:tmpl w:val="62E2D2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6A7423F4"/>
    <w:multiLevelType w:val="hybridMultilevel"/>
    <w:tmpl w:val="F5EA9A34"/>
    <w:lvl w:ilvl="0" w:tplc="4E4876F0">
      <w:start w:val="1"/>
      <w:numFmt w:val="decimal"/>
      <w:lvlText w:val="%1."/>
      <w:lvlJc w:val="left"/>
      <w:pPr>
        <w:ind w:left="720" w:hanging="360"/>
      </w:pPr>
      <w:rPr>
        <w:rFonts w:hint="default"/>
        <w:b/>
        <w:bCs/>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6719A9"/>
    <w:multiLevelType w:val="hybridMultilevel"/>
    <w:tmpl w:val="35D2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C70BAA"/>
    <w:multiLevelType w:val="hybridMultilevel"/>
    <w:tmpl w:val="FE689022"/>
    <w:lvl w:ilvl="0" w:tplc="E15ACF00">
      <w:start w:val="9"/>
      <w:numFmt w:val="bullet"/>
      <w:lvlText w:val="-"/>
      <w:lvlJc w:val="left"/>
      <w:pPr>
        <w:tabs>
          <w:tab w:val="num" w:pos="800"/>
        </w:tabs>
        <w:ind w:left="800" w:hanging="360"/>
      </w:pPr>
      <w:rPr>
        <w:rFonts w:ascii="Times New Roman" w:eastAsia="Times New Roman" w:hAnsi="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C0F4043"/>
    <w:multiLevelType w:val="hybridMultilevel"/>
    <w:tmpl w:val="377AA3C4"/>
    <w:lvl w:ilvl="0" w:tplc="D2FA3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D145CB9"/>
    <w:multiLevelType w:val="hybridMultilevel"/>
    <w:tmpl w:val="144C23DE"/>
    <w:lvl w:ilvl="0" w:tplc="83CA654A">
      <w:start w:val="1"/>
      <w:numFmt w:val="decimal"/>
      <w:lvlText w:val="%1."/>
      <w:lvlJc w:val="left"/>
      <w:pPr>
        <w:ind w:left="360" w:hanging="360"/>
      </w:pPr>
      <w:rPr>
        <w:rFonts w:asciiTheme="majorBidi" w:hAnsiTheme="majorBidi" w:cstheme="majorBidi" w:hint="default"/>
        <w:i/>
        <w:iCs/>
      </w:rPr>
    </w:lvl>
    <w:lvl w:ilvl="1" w:tplc="FE2EF376">
      <w:start w:val="1"/>
      <w:numFmt w:val="lowerLetter"/>
      <w:lvlText w:val="%2."/>
      <w:lvlJc w:val="left"/>
      <w:pPr>
        <w:ind w:left="1080" w:hanging="360"/>
      </w:pPr>
      <w:rPr>
        <w:rFonts w:asciiTheme="majorBidi" w:hAnsiTheme="majorBidi" w:cstheme="majorBidi" w:hint="default"/>
        <w:b/>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2C54120"/>
    <w:multiLevelType w:val="hybridMultilevel"/>
    <w:tmpl w:val="9850A33C"/>
    <w:lvl w:ilvl="0" w:tplc="CB7A9190">
      <w:start w:val="1"/>
      <w:numFmt w:val="decimal"/>
      <w:lvlText w:val="%1."/>
      <w:lvlJc w:val="left"/>
      <w:pPr>
        <w:ind w:left="720" w:hanging="360"/>
      </w:pPr>
      <w:rPr>
        <w:rFonts w:asciiTheme="majorBidi" w:hAnsiTheme="majorBidi"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F64053"/>
    <w:multiLevelType w:val="hybridMultilevel"/>
    <w:tmpl w:val="F3BAEC48"/>
    <w:lvl w:ilvl="0" w:tplc="D2FA3F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6F60606"/>
    <w:multiLevelType w:val="hybridMultilevel"/>
    <w:tmpl w:val="995C045E"/>
    <w:lvl w:ilvl="0" w:tplc="1D048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2D744F"/>
    <w:multiLevelType w:val="hybridMultilevel"/>
    <w:tmpl w:val="0D8C08E8"/>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6">
    <w:nsid w:val="7D3B1556"/>
    <w:multiLevelType w:val="hybridMultilevel"/>
    <w:tmpl w:val="6B82B5A8"/>
    <w:lvl w:ilvl="0" w:tplc="9F54DF0C">
      <w:start w:val="1"/>
      <w:numFmt w:val="decimal"/>
      <w:lvlText w:val="%1."/>
      <w:lvlJc w:val="left"/>
      <w:pPr>
        <w:ind w:left="1440" w:hanging="360"/>
      </w:pPr>
      <w:rPr>
        <w:rFonts w:ascii="Times New Roman" w:hAnsi="Times New Roman" w:cs="Simplified Arabic" w:hint="default"/>
        <w:b/>
        <w:bCs/>
        <w:i/>
        <w:iCs/>
        <w:kern w:val="0"/>
        <w:sz w:val="28"/>
        <w:szCs w:val="28"/>
        <w14:cntxtAlts w14: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DF4525B"/>
    <w:multiLevelType w:val="hybridMultilevel"/>
    <w:tmpl w:val="7BFC0D9E"/>
    <w:lvl w:ilvl="0" w:tplc="514A0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E277EEB"/>
    <w:multiLevelType w:val="hybridMultilevel"/>
    <w:tmpl w:val="0F687464"/>
    <w:lvl w:ilvl="0" w:tplc="2F7291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0"/>
  </w:num>
  <w:num w:numId="3">
    <w:abstractNumId w:val="69"/>
  </w:num>
  <w:num w:numId="4">
    <w:abstractNumId w:val="76"/>
  </w:num>
  <w:num w:numId="5">
    <w:abstractNumId w:val="87"/>
  </w:num>
  <w:num w:numId="6">
    <w:abstractNumId w:val="45"/>
  </w:num>
  <w:num w:numId="7">
    <w:abstractNumId w:val="67"/>
  </w:num>
  <w:num w:numId="8">
    <w:abstractNumId w:val="62"/>
  </w:num>
  <w:num w:numId="9">
    <w:abstractNumId w:val="36"/>
  </w:num>
  <w:num w:numId="10">
    <w:abstractNumId w:val="71"/>
  </w:num>
  <w:num w:numId="11">
    <w:abstractNumId w:val="17"/>
  </w:num>
  <w:num w:numId="12">
    <w:abstractNumId w:val="79"/>
  </w:num>
  <w:num w:numId="13">
    <w:abstractNumId w:val="28"/>
  </w:num>
  <w:num w:numId="14">
    <w:abstractNumId w:val="59"/>
  </w:num>
  <w:num w:numId="15">
    <w:abstractNumId w:val="37"/>
  </w:num>
  <w:num w:numId="16">
    <w:abstractNumId w:val="46"/>
  </w:num>
  <w:num w:numId="17">
    <w:abstractNumId w:val="25"/>
  </w:num>
  <w:num w:numId="18">
    <w:abstractNumId w:val="60"/>
  </w:num>
  <w:num w:numId="19">
    <w:abstractNumId w:val="9"/>
  </w:num>
  <w:num w:numId="20">
    <w:abstractNumId w:val="72"/>
  </w:num>
  <w:num w:numId="21">
    <w:abstractNumId w:val="47"/>
  </w:num>
  <w:num w:numId="22">
    <w:abstractNumId w:val="12"/>
  </w:num>
  <w:num w:numId="23">
    <w:abstractNumId w:val="29"/>
  </w:num>
  <w:num w:numId="24">
    <w:abstractNumId w:val="39"/>
  </w:num>
  <w:num w:numId="25">
    <w:abstractNumId w:val="23"/>
  </w:num>
  <w:num w:numId="26">
    <w:abstractNumId w:val="58"/>
  </w:num>
  <w:num w:numId="27">
    <w:abstractNumId w:val="75"/>
  </w:num>
  <w:num w:numId="28">
    <w:abstractNumId w:val="32"/>
  </w:num>
  <w:num w:numId="29">
    <w:abstractNumId w:val="19"/>
  </w:num>
  <w:num w:numId="30">
    <w:abstractNumId w:val="10"/>
  </w:num>
  <w:num w:numId="31">
    <w:abstractNumId w:val="35"/>
  </w:num>
  <w:num w:numId="32">
    <w:abstractNumId w:val="61"/>
  </w:num>
  <w:num w:numId="33">
    <w:abstractNumId w:val="22"/>
  </w:num>
  <w:num w:numId="34">
    <w:abstractNumId w:val="78"/>
  </w:num>
  <w:num w:numId="35">
    <w:abstractNumId w:val="20"/>
  </w:num>
  <w:num w:numId="36">
    <w:abstractNumId w:val="13"/>
  </w:num>
  <w:num w:numId="37">
    <w:abstractNumId w:val="30"/>
  </w:num>
  <w:num w:numId="38">
    <w:abstractNumId w:val="88"/>
  </w:num>
  <w:num w:numId="39">
    <w:abstractNumId w:val="26"/>
  </w:num>
  <w:num w:numId="40">
    <w:abstractNumId w:val="54"/>
  </w:num>
  <w:num w:numId="41">
    <w:abstractNumId w:val="7"/>
  </w:num>
  <w:num w:numId="42">
    <w:abstractNumId w:val="51"/>
  </w:num>
  <w:num w:numId="43">
    <w:abstractNumId w:val="73"/>
  </w:num>
  <w:num w:numId="44">
    <w:abstractNumId w:val="83"/>
  </w:num>
  <w:num w:numId="45">
    <w:abstractNumId w:val="43"/>
  </w:num>
  <w:num w:numId="46">
    <w:abstractNumId w:val="2"/>
  </w:num>
  <w:num w:numId="47">
    <w:abstractNumId w:val="50"/>
  </w:num>
  <w:num w:numId="48">
    <w:abstractNumId w:val="57"/>
  </w:num>
  <w:num w:numId="49">
    <w:abstractNumId w:val="0"/>
  </w:num>
  <w:num w:numId="50">
    <w:abstractNumId w:val="82"/>
  </w:num>
  <w:num w:numId="51">
    <w:abstractNumId w:val="41"/>
  </w:num>
  <w:num w:numId="52">
    <w:abstractNumId w:val="16"/>
  </w:num>
  <w:num w:numId="53">
    <w:abstractNumId w:val="21"/>
  </w:num>
  <w:num w:numId="54">
    <w:abstractNumId w:val="48"/>
  </w:num>
  <w:num w:numId="55">
    <w:abstractNumId w:val="49"/>
  </w:num>
  <w:num w:numId="56">
    <w:abstractNumId w:val="68"/>
  </w:num>
  <w:num w:numId="57">
    <w:abstractNumId w:val="27"/>
  </w:num>
  <w:num w:numId="58">
    <w:abstractNumId w:val="56"/>
  </w:num>
  <w:num w:numId="59">
    <w:abstractNumId w:val="6"/>
  </w:num>
  <w:num w:numId="60">
    <w:abstractNumId w:val="40"/>
  </w:num>
  <w:num w:numId="61">
    <w:abstractNumId w:val="64"/>
  </w:num>
  <w:num w:numId="62">
    <w:abstractNumId w:val="66"/>
  </w:num>
  <w:num w:numId="63">
    <w:abstractNumId w:val="11"/>
  </w:num>
  <w:num w:numId="64">
    <w:abstractNumId w:val="85"/>
  </w:num>
  <w:num w:numId="65">
    <w:abstractNumId w:val="4"/>
  </w:num>
  <w:num w:numId="66">
    <w:abstractNumId w:val="63"/>
  </w:num>
  <w:num w:numId="67">
    <w:abstractNumId w:val="34"/>
  </w:num>
  <w:num w:numId="68">
    <w:abstractNumId w:val="33"/>
  </w:num>
  <w:num w:numId="69">
    <w:abstractNumId w:val="44"/>
  </w:num>
  <w:num w:numId="70">
    <w:abstractNumId w:val="18"/>
  </w:num>
  <w:num w:numId="71">
    <w:abstractNumId w:val="86"/>
  </w:num>
  <w:num w:numId="72">
    <w:abstractNumId w:val="53"/>
  </w:num>
  <w:num w:numId="73">
    <w:abstractNumId w:val="31"/>
  </w:num>
  <w:num w:numId="74">
    <w:abstractNumId w:val="15"/>
  </w:num>
  <w:num w:numId="75">
    <w:abstractNumId w:val="8"/>
  </w:num>
  <w:num w:numId="76">
    <w:abstractNumId w:val="80"/>
  </w:num>
  <w:num w:numId="77">
    <w:abstractNumId w:val="65"/>
  </w:num>
  <w:num w:numId="78">
    <w:abstractNumId w:val="5"/>
  </w:num>
  <w:num w:numId="79">
    <w:abstractNumId w:val="77"/>
  </w:num>
  <w:num w:numId="80">
    <w:abstractNumId w:val="74"/>
  </w:num>
  <w:num w:numId="81">
    <w:abstractNumId w:val="52"/>
  </w:num>
  <w:num w:numId="82">
    <w:abstractNumId w:val="14"/>
  </w:num>
  <w:num w:numId="83">
    <w:abstractNumId w:val="3"/>
  </w:num>
  <w:num w:numId="84">
    <w:abstractNumId w:val="42"/>
  </w:num>
  <w:num w:numId="85">
    <w:abstractNumId w:val="81"/>
  </w:num>
  <w:num w:numId="86">
    <w:abstractNumId w:val="38"/>
  </w:num>
  <w:num w:numId="87">
    <w:abstractNumId w:val="24"/>
  </w:num>
  <w:num w:numId="88">
    <w:abstractNumId w:val="84"/>
  </w:num>
  <w:num w:numId="89">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65"/>
    <w:rsid w:val="00007059"/>
    <w:rsid w:val="00010902"/>
    <w:rsid w:val="0001240A"/>
    <w:rsid w:val="0001269D"/>
    <w:rsid w:val="00013D88"/>
    <w:rsid w:val="00020AD9"/>
    <w:rsid w:val="00022977"/>
    <w:rsid w:val="00025878"/>
    <w:rsid w:val="000339FC"/>
    <w:rsid w:val="00035876"/>
    <w:rsid w:val="00036220"/>
    <w:rsid w:val="0003727B"/>
    <w:rsid w:val="000375DE"/>
    <w:rsid w:val="0003789A"/>
    <w:rsid w:val="00037A0B"/>
    <w:rsid w:val="00040071"/>
    <w:rsid w:val="00042A15"/>
    <w:rsid w:val="00046D9B"/>
    <w:rsid w:val="0005015F"/>
    <w:rsid w:val="0005449E"/>
    <w:rsid w:val="00054603"/>
    <w:rsid w:val="00054F8C"/>
    <w:rsid w:val="0005532E"/>
    <w:rsid w:val="0005677D"/>
    <w:rsid w:val="0006251E"/>
    <w:rsid w:val="00062A94"/>
    <w:rsid w:val="00071B03"/>
    <w:rsid w:val="00071E70"/>
    <w:rsid w:val="000803B7"/>
    <w:rsid w:val="00081931"/>
    <w:rsid w:val="0008267D"/>
    <w:rsid w:val="0008523D"/>
    <w:rsid w:val="000864E9"/>
    <w:rsid w:val="00091319"/>
    <w:rsid w:val="000919E9"/>
    <w:rsid w:val="000945C1"/>
    <w:rsid w:val="000946F1"/>
    <w:rsid w:val="00094B0A"/>
    <w:rsid w:val="00094F6F"/>
    <w:rsid w:val="0009639A"/>
    <w:rsid w:val="000A11EE"/>
    <w:rsid w:val="000A2F07"/>
    <w:rsid w:val="000A319B"/>
    <w:rsid w:val="000A4CA4"/>
    <w:rsid w:val="000A5E62"/>
    <w:rsid w:val="000B1E4C"/>
    <w:rsid w:val="000B2A3F"/>
    <w:rsid w:val="000B2C00"/>
    <w:rsid w:val="000B3C7C"/>
    <w:rsid w:val="000B43FE"/>
    <w:rsid w:val="000B5170"/>
    <w:rsid w:val="000B6547"/>
    <w:rsid w:val="000C13AA"/>
    <w:rsid w:val="000C4E04"/>
    <w:rsid w:val="000C59CB"/>
    <w:rsid w:val="000C7E4D"/>
    <w:rsid w:val="000C7FE1"/>
    <w:rsid w:val="000D0885"/>
    <w:rsid w:val="000D2F51"/>
    <w:rsid w:val="000D4AF6"/>
    <w:rsid w:val="000D5C9C"/>
    <w:rsid w:val="000D727C"/>
    <w:rsid w:val="000E2417"/>
    <w:rsid w:val="000E4218"/>
    <w:rsid w:val="000E651C"/>
    <w:rsid w:val="000F0FC7"/>
    <w:rsid w:val="000F149B"/>
    <w:rsid w:val="000F29D3"/>
    <w:rsid w:val="000F3313"/>
    <w:rsid w:val="000F3CAE"/>
    <w:rsid w:val="000F4FCB"/>
    <w:rsid w:val="000F6383"/>
    <w:rsid w:val="001017FD"/>
    <w:rsid w:val="00102D04"/>
    <w:rsid w:val="00102FD3"/>
    <w:rsid w:val="001037C8"/>
    <w:rsid w:val="001053D8"/>
    <w:rsid w:val="001063F9"/>
    <w:rsid w:val="00110FCF"/>
    <w:rsid w:val="00111D43"/>
    <w:rsid w:val="00112058"/>
    <w:rsid w:val="0011211D"/>
    <w:rsid w:val="00114D60"/>
    <w:rsid w:val="00115163"/>
    <w:rsid w:val="00115AC3"/>
    <w:rsid w:val="00116928"/>
    <w:rsid w:val="001224E2"/>
    <w:rsid w:val="00122C7E"/>
    <w:rsid w:val="00124135"/>
    <w:rsid w:val="00126399"/>
    <w:rsid w:val="00130924"/>
    <w:rsid w:val="00130C13"/>
    <w:rsid w:val="00131434"/>
    <w:rsid w:val="00132788"/>
    <w:rsid w:val="0013280D"/>
    <w:rsid w:val="0013401F"/>
    <w:rsid w:val="00142CDF"/>
    <w:rsid w:val="00145421"/>
    <w:rsid w:val="001475BD"/>
    <w:rsid w:val="00147BD3"/>
    <w:rsid w:val="001509DF"/>
    <w:rsid w:val="001533DA"/>
    <w:rsid w:val="00153564"/>
    <w:rsid w:val="00153777"/>
    <w:rsid w:val="00153821"/>
    <w:rsid w:val="00153BB6"/>
    <w:rsid w:val="001570C4"/>
    <w:rsid w:val="001639F9"/>
    <w:rsid w:val="00163B6D"/>
    <w:rsid w:val="001742FC"/>
    <w:rsid w:val="001756F2"/>
    <w:rsid w:val="00177FAD"/>
    <w:rsid w:val="00180086"/>
    <w:rsid w:val="00181C46"/>
    <w:rsid w:val="001826B0"/>
    <w:rsid w:val="00183741"/>
    <w:rsid w:val="00194D4E"/>
    <w:rsid w:val="001966DC"/>
    <w:rsid w:val="00196E82"/>
    <w:rsid w:val="001A2DA7"/>
    <w:rsid w:val="001A4DA2"/>
    <w:rsid w:val="001A4E23"/>
    <w:rsid w:val="001A63A8"/>
    <w:rsid w:val="001A736E"/>
    <w:rsid w:val="001A778F"/>
    <w:rsid w:val="001B5C9C"/>
    <w:rsid w:val="001C19BB"/>
    <w:rsid w:val="001C26ED"/>
    <w:rsid w:val="001C39B8"/>
    <w:rsid w:val="001C52AD"/>
    <w:rsid w:val="001C6419"/>
    <w:rsid w:val="001D036C"/>
    <w:rsid w:val="001D0765"/>
    <w:rsid w:val="001D14D0"/>
    <w:rsid w:val="001D3049"/>
    <w:rsid w:val="001D3FF7"/>
    <w:rsid w:val="001E106E"/>
    <w:rsid w:val="001E179A"/>
    <w:rsid w:val="001E1B0B"/>
    <w:rsid w:val="001E2148"/>
    <w:rsid w:val="001E3E33"/>
    <w:rsid w:val="001E5761"/>
    <w:rsid w:val="001E695E"/>
    <w:rsid w:val="001E774F"/>
    <w:rsid w:val="001F4016"/>
    <w:rsid w:val="001F4641"/>
    <w:rsid w:val="001F653F"/>
    <w:rsid w:val="001F6C51"/>
    <w:rsid w:val="001F6D68"/>
    <w:rsid w:val="002015A4"/>
    <w:rsid w:val="0020326B"/>
    <w:rsid w:val="00207E06"/>
    <w:rsid w:val="00212AE6"/>
    <w:rsid w:val="002137B3"/>
    <w:rsid w:val="0021484A"/>
    <w:rsid w:val="00214E51"/>
    <w:rsid w:val="00215185"/>
    <w:rsid w:val="0021595B"/>
    <w:rsid w:val="00215DD5"/>
    <w:rsid w:val="00216479"/>
    <w:rsid w:val="00216DD9"/>
    <w:rsid w:val="00217FA8"/>
    <w:rsid w:val="00220C11"/>
    <w:rsid w:val="0022257A"/>
    <w:rsid w:val="002226D9"/>
    <w:rsid w:val="00223519"/>
    <w:rsid w:val="002238B3"/>
    <w:rsid w:val="00225E9F"/>
    <w:rsid w:val="002312CC"/>
    <w:rsid w:val="00237B43"/>
    <w:rsid w:val="00240405"/>
    <w:rsid w:val="00241077"/>
    <w:rsid w:val="002414B7"/>
    <w:rsid w:val="00241620"/>
    <w:rsid w:val="0024536C"/>
    <w:rsid w:val="00252F84"/>
    <w:rsid w:val="00253B9D"/>
    <w:rsid w:val="00260478"/>
    <w:rsid w:val="00262427"/>
    <w:rsid w:val="002632F0"/>
    <w:rsid w:val="002672CF"/>
    <w:rsid w:val="002719E6"/>
    <w:rsid w:val="00273014"/>
    <w:rsid w:val="00281D9C"/>
    <w:rsid w:val="00283346"/>
    <w:rsid w:val="00283F56"/>
    <w:rsid w:val="002846F5"/>
    <w:rsid w:val="002860EF"/>
    <w:rsid w:val="00286BEC"/>
    <w:rsid w:val="00291615"/>
    <w:rsid w:val="002923D5"/>
    <w:rsid w:val="0029336A"/>
    <w:rsid w:val="00294BA4"/>
    <w:rsid w:val="002A13BC"/>
    <w:rsid w:val="002A1B92"/>
    <w:rsid w:val="002A457E"/>
    <w:rsid w:val="002A6519"/>
    <w:rsid w:val="002B56A6"/>
    <w:rsid w:val="002B5A67"/>
    <w:rsid w:val="002B7BE9"/>
    <w:rsid w:val="002C1464"/>
    <w:rsid w:val="002C2B96"/>
    <w:rsid w:val="002C3E4D"/>
    <w:rsid w:val="002C7750"/>
    <w:rsid w:val="002D05FD"/>
    <w:rsid w:val="002D32C6"/>
    <w:rsid w:val="002D4268"/>
    <w:rsid w:val="002D6942"/>
    <w:rsid w:val="002D6D46"/>
    <w:rsid w:val="002E18C7"/>
    <w:rsid w:val="002E199B"/>
    <w:rsid w:val="002E30E3"/>
    <w:rsid w:val="002E4F25"/>
    <w:rsid w:val="002E4F75"/>
    <w:rsid w:val="002F058B"/>
    <w:rsid w:val="002F0ABC"/>
    <w:rsid w:val="002F2591"/>
    <w:rsid w:val="002F371D"/>
    <w:rsid w:val="0030022A"/>
    <w:rsid w:val="00300BAE"/>
    <w:rsid w:val="00301F40"/>
    <w:rsid w:val="00303B19"/>
    <w:rsid w:val="0031037F"/>
    <w:rsid w:val="003110CD"/>
    <w:rsid w:val="00311FFA"/>
    <w:rsid w:val="00313A45"/>
    <w:rsid w:val="0032469E"/>
    <w:rsid w:val="00324B03"/>
    <w:rsid w:val="00324D9B"/>
    <w:rsid w:val="00325BC3"/>
    <w:rsid w:val="00330F70"/>
    <w:rsid w:val="00331FD0"/>
    <w:rsid w:val="003330DD"/>
    <w:rsid w:val="0033665D"/>
    <w:rsid w:val="00337937"/>
    <w:rsid w:val="00345DCA"/>
    <w:rsid w:val="00346D47"/>
    <w:rsid w:val="00347F5A"/>
    <w:rsid w:val="00351DAA"/>
    <w:rsid w:val="00352F17"/>
    <w:rsid w:val="003543BC"/>
    <w:rsid w:val="003546D2"/>
    <w:rsid w:val="00363C03"/>
    <w:rsid w:val="003653E1"/>
    <w:rsid w:val="00365B97"/>
    <w:rsid w:val="00370FA0"/>
    <w:rsid w:val="003710C7"/>
    <w:rsid w:val="0037222F"/>
    <w:rsid w:val="00377B35"/>
    <w:rsid w:val="0038077C"/>
    <w:rsid w:val="00382B40"/>
    <w:rsid w:val="0038694B"/>
    <w:rsid w:val="00386C7D"/>
    <w:rsid w:val="00390886"/>
    <w:rsid w:val="00392905"/>
    <w:rsid w:val="00395626"/>
    <w:rsid w:val="00395817"/>
    <w:rsid w:val="003963BB"/>
    <w:rsid w:val="0039738D"/>
    <w:rsid w:val="00397B83"/>
    <w:rsid w:val="003A00FA"/>
    <w:rsid w:val="003A11BC"/>
    <w:rsid w:val="003B0C46"/>
    <w:rsid w:val="003B36C6"/>
    <w:rsid w:val="003B4C57"/>
    <w:rsid w:val="003B7C25"/>
    <w:rsid w:val="003C04E5"/>
    <w:rsid w:val="003C2238"/>
    <w:rsid w:val="003C4F63"/>
    <w:rsid w:val="003D5090"/>
    <w:rsid w:val="003E01E9"/>
    <w:rsid w:val="003E0D65"/>
    <w:rsid w:val="003E5B44"/>
    <w:rsid w:val="003F0ED9"/>
    <w:rsid w:val="003F2EA7"/>
    <w:rsid w:val="003F5689"/>
    <w:rsid w:val="003F69F1"/>
    <w:rsid w:val="00400245"/>
    <w:rsid w:val="00402630"/>
    <w:rsid w:val="00403616"/>
    <w:rsid w:val="004038C3"/>
    <w:rsid w:val="00412E6D"/>
    <w:rsid w:val="004135B5"/>
    <w:rsid w:val="004150C6"/>
    <w:rsid w:val="00416143"/>
    <w:rsid w:val="00416B80"/>
    <w:rsid w:val="00431601"/>
    <w:rsid w:val="004330B1"/>
    <w:rsid w:val="00435473"/>
    <w:rsid w:val="0043559A"/>
    <w:rsid w:val="0043649A"/>
    <w:rsid w:val="00436EBA"/>
    <w:rsid w:val="00437818"/>
    <w:rsid w:val="00437B18"/>
    <w:rsid w:val="0044081A"/>
    <w:rsid w:val="00441D66"/>
    <w:rsid w:val="0044465E"/>
    <w:rsid w:val="004457BC"/>
    <w:rsid w:val="00445B38"/>
    <w:rsid w:val="00446A0E"/>
    <w:rsid w:val="0045419A"/>
    <w:rsid w:val="00456CEA"/>
    <w:rsid w:val="00460E4D"/>
    <w:rsid w:val="00462765"/>
    <w:rsid w:val="00462D8B"/>
    <w:rsid w:val="004634B1"/>
    <w:rsid w:val="00464206"/>
    <w:rsid w:val="00467634"/>
    <w:rsid w:val="0047019E"/>
    <w:rsid w:val="00472C74"/>
    <w:rsid w:val="004750BC"/>
    <w:rsid w:val="00476288"/>
    <w:rsid w:val="004766F1"/>
    <w:rsid w:val="004808B7"/>
    <w:rsid w:val="00487901"/>
    <w:rsid w:val="004902B1"/>
    <w:rsid w:val="00490751"/>
    <w:rsid w:val="004913C0"/>
    <w:rsid w:val="00492171"/>
    <w:rsid w:val="0049390E"/>
    <w:rsid w:val="004952A8"/>
    <w:rsid w:val="004971FD"/>
    <w:rsid w:val="00497868"/>
    <w:rsid w:val="004A1005"/>
    <w:rsid w:val="004A701F"/>
    <w:rsid w:val="004B7E9A"/>
    <w:rsid w:val="004B7F1E"/>
    <w:rsid w:val="004C3D1B"/>
    <w:rsid w:val="004C476F"/>
    <w:rsid w:val="004C5D6A"/>
    <w:rsid w:val="004D18D2"/>
    <w:rsid w:val="004D1C2C"/>
    <w:rsid w:val="004D3758"/>
    <w:rsid w:val="004D4023"/>
    <w:rsid w:val="004E09A6"/>
    <w:rsid w:val="004E0A61"/>
    <w:rsid w:val="004E2778"/>
    <w:rsid w:val="004E6202"/>
    <w:rsid w:val="004E6664"/>
    <w:rsid w:val="004E67D2"/>
    <w:rsid w:val="004E7195"/>
    <w:rsid w:val="004F024A"/>
    <w:rsid w:val="004F1CF8"/>
    <w:rsid w:val="004F4006"/>
    <w:rsid w:val="004F449B"/>
    <w:rsid w:val="004F571E"/>
    <w:rsid w:val="0050007A"/>
    <w:rsid w:val="00500997"/>
    <w:rsid w:val="00504245"/>
    <w:rsid w:val="005065EE"/>
    <w:rsid w:val="00510EA9"/>
    <w:rsid w:val="005110A4"/>
    <w:rsid w:val="0051154F"/>
    <w:rsid w:val="005146DD"/>
    <w:rsid w:val="005201D0"/>
    <w:rsid w:val="00521484"/>
    <w:rsid w:val="00523D2C"/>
    <w:rsid w:val="00527E7B"/>
    <w:rsid w:val="00531E29"/>
    <w:rsid w:val="00532613"/>
    <w:rsid w:val="005334B2"/>
    <w:rsid w:val="0053478A"/>
    <w:rsid w:val="0053496E"/>
    <w:rsid w:val="00541CB3"/>
    <w:rsid w:val="00542201"/>
    <w:rsid w:val="0055085A"/>
    <w:rsid w:val="00551112"/>
    <w:rsid w:val="005575A4"/>
    <w:rsid w:val="005608D2"/>
    <w:rsid w:val="00560E66"/>
    <w:rsid w:val="005611EA"/>
    <w:rsid w:val="00563B07"/>
    <w:rsid w:val="005675B5"/>
    <w:rsid w:val="00572400"/>
    <w:rsid w:val="005734F9"/>
    <w:rsid w:val="00573EFD"/>
    <w:rsid w:val="00574C10"/>
    <w:rsid w:val="0057546E"/>
    <w:rsid w:val="00576BDB"/>
    <w:rsid w:val="00581CE0"/>
    <w:rsid w:val="00583647"/>
    <w:rsid w:val="00586D09"/>
    <w:rsid w:val="005876F1"/>
    <w:rsid w:val="00591D86"/>
    <w:rsid w:val="0059273A"/>
    <w:rsid w:val="005936A3"/>
    <w:rsid w:val="0059459F"/>
    <w:rsid w:val="005A2523"/>
    <w:rsid w:val="005A2BA1"/>
    <w:rsid w:val="005A2D8D"/>
    <w:rsid w:val="005A3718"/>
    <w:rsid w:val="005A47DC"/>
    <w:rsid w:val="005A5753"/>
    <w:rsid w:val="005A68AB"/>
    <w:rsid w:val="005A6A30"/>
    <w:rsid w:val="005B0BA1"/>
    <w:rsid w:val="005B282E"/>
    <w:rsid w:val="005C00C7"/>
    <w:rsid w:val="005C021F"/>
    <w:rsid w:val="005C11FB"/>
    <w:rsid w:val="005C1B64"/>
    <w:rsid w:val="005C1FA2"/>
    <w:rsid w:val="005C3E7E"/>
    <w:rsid w:val="005C4C29"/>
    <w:rsid w:val="005D1121"/>
    <w:rsid w:val="005D2292"/>
    <w:rsid w:val="005D22BC"/>
    <w:rsid w:val="005D23AF"/>
    <w:rsid w:val="005D48E7"/>
    <w:rsid w:val="005D490D"/>
    <w:rsid w:val="005D4AC9"/>
    <w:rsid w:val="005E2FB2"/>
    <w:rsid w:val="005E393C"/>
    <w:rsid w:val="005E4552"/>
    <w:rsid w:val="005E48BF"/>
    <w:rsid w:val="005E4C2E"/>
    <w:rsid w:val="005E5DB4"/>
    <w:rsid w:val="005E7017"/>
    <w:rsid w:val="005F12F7"/>
    <w:rsid w:val="005F22BB"/>
    <w:rsid w:val="005F6670"/>
    <w:rsid w:val="005F6C1F"/>
    <w:rsid w:val="005F7E4C"/>
    <w:rsid w:val="006005BC"/>
    <w:rsid w:val="0060149C"/>
    <w:rsid w:val="006066AB"/>
    <w:rsid w:val="006077D6"/>
    <w:rsid w:val="006111A7"/>
    <w:rsid w:val="0061129D"/>
    <w:rsid w:val="006204D9"/>
    <w:rsid w:val="00620F8D"/>
    <w:rsid w:val="006248E0"/>
    <w:rsid w:val="006268DC"/>
    <w:rsid w:val="00627C74"/>
    <w:rsid w:val="006317C1"/>
    <w:rsid w:val="00634459"/>
    <w:rsid w:val="00634FC9"/>
    <w:rsid w:val="00635131"/>
    <w:rsid w:val="00642BDD"/>
    <w:rsid w:val="00644A45"/>
    <w:rsid w:val="0065138C"/>
    <w:rsid w:val="0065377C"/>
    <w:rsid w:val="00655B9A"/>
    <w:rsid w:val="00656F7D"/>
    <w:rsid w:val="006577AE"/>
    <w:rsid w:val="0065796B"/>
    <w:rsid w:val="006607B6"/>
    <w:rsid w:val="00664390"/>
    <w:rsid w:val="006672B5"/>
    <w:rsid w:val="00670C6E"/>
    <w:rsid w:val="00670E40"/>
    <w:rsid w:val="0067124C"/>
    <w:rsid w:val="00675B2C"/>
    <w:rsid w:val="00680DDF"/>
    <w:rsid w:val="00682AEC"/>
    <w:rsid w:val="00686CBD"/>
    <w:rsid w:val="006900BE"/>
    <w:rsid w:val="0069030A"/>
    <w:rsid w:val="00690AA5"/>
    <w:rsid w:val="00693BCC"/>
    <w:rsid w:val="00695ABD"/>
    <w:rsid w:val="00695AC2"/>
    <w:rsid w:val="0069737C"/>
    <w:rsid w:val="006A0012"/>
    <w:rsid w:val="006A08F3"/>
    <w:rsid w:val="006A20E2"/>
    <w:rsid w:val="006A5E7F"/>
    <w:rsid w:val="006B0E8E"/>
    <w:rsid w:val="006B21BA"/>
    <w:rsid w:val="006B395F"/>
    <w:rsid w:val="006B73D7"/>
    <w:rsid w:val="006B7F8C"/>
    <w:rsid w:val="006C4EDB"/>
    <w:rsid w:val="006C56AA"/>
    <w:rsid w:val="006D093C"/>
    <w:rsid w:val="006D2A3E"/>
    <w:rsid w:val="006D32A7"/>
    <w:rsid w:val="006D42E8"/>
    <w:rsid w:val="006D459A"/>
    <w:rsid w:val="006D555B"/>
    <w:rsid w:val="006D5B64"/>
    <w:rsid w:val="006D663E"/>
    <w:rsid w:val="006E3FA2"/>
    <w:rsid w:val="006E54B2"/>
    <w:rsid w:val="006E6115"/>
    <w:rsid w:val="006F0361"/>
    <w:rsid w:val="006F2433"/>
    <w:rsid w:val="006F3AD1"/>
    <w:rsid w:val="006F3B7F"/>
    <w:rsid w:val="006F3FF2"/>
    <w:rsid w:val="006F49A6"/>
    <w:rsid w:val="006F7D14"/>
    <w:rsid w:val="00703053"/>
    <w:rsid w:val="0070474D"/>
    <w:rsid w:val="00705F92"/>
    <w:rsid w:val="0070666F"/>
    <w:rsid w:val="00707C48"/>
    <w:rsid w:val="00710CB4"/>
    <w:rsid w:val="00712B46"/>
    <w:rsid w:val="00714A43"/>
    <w:rsid w:val="00714FFA"/>
    <w:rsid w:val="00717C56"/>
    <w:rsid w:val="00720E48"/>
    <w:rsid w:val="00721EF5"/>
    <w:rsid w:val="00722286"/>
    <w:rsid w:val="00722CBA"/>
    <w:rsid w:val="0072350F"/>
    <w:rsid w:val="007247C8"/>
    <w:rsid w:val="00732691"/>
    <w:rsid w:val="007332F0"/>
    <w:rsid w:val="00734130"/>
    <w:rsid w:val="00737144"/>
    <w:rsid w:val="0074358A"/>
    <w:rsid w:val="007502A0"/>
    <w:rsid w:val="007518C9"/>
    <w:rsid w:val="00754475"/>
    <w:rsid w:val="0075572E"/>
    <w:rsid w:val="007620E5"/>
    <w:rsid w:val="00763777"/>
    <w:rsid w:val="007637F8"/>
    <w:rsid w:val="00763974"/>
    <w:rsid w:val="007648BC"/>
    <w:rsid w:val="00765485"/>
    <w:rsid w:val="007662C8"/>
    <w:rsid w:val="007745AC"/>
    <w:rsid w:val="00774FD6"/>
    <w:rsid w:val="007766C5"/>
    <w:rsid w:val="007768B0"/>
    <w:rsid w:val="00776B95"/>
    <w:rsid w:val="00782806"/>
    <w:rsid w:val="0078336D"/>
    <w:rsid w:val="00786455"/>
    <w:rsid w:val="00786C43"/>
    <w:rsid w:val="0079084B"/>
    <w:rsid w:val="00790FA5"/>
    <w:rsid w:val="007912DC"/>
    <w:rsid w:val="00795D1B"/>
    <w:rsid w:val="00796E93"/>
    <w:rsid w:val="007977F6"/>
    <w:rsid w:val="007A1AC1"/>
    <w:rsid w:val="007A1E87"/>
    <w:rsid w:val="007A4361"/>
    <w:rsid w:val="007A43C1"/>
    <w:rsid w:val="007A4D88"/>
    <w:rsid w:val="007A7532"/>
    <w:rsid w:val="007B03DD"/>
    <w:rsid w:val="007B43E8"/>
    <w:rsid w:val="007B4940"/>
    <w:rsid w:val="007C0AC6"/>
    <w:rsid w:val="007C23F4"/>
    <w:rsid w:val="007C5B17"/>
    <w:rsid w:val="007C7B30"/>
    <w:rsid w:val="007D0AF8"/>
    <w:rsid w:val="007D1813"/>
    <w:rsid w:val="007D2B01"/>
    <w:rsid w:val="007E0726"/>
    <w:rsid w:val="007E152C"/>
    <w:rsid w:val="007E7374"/>
    <w:rsid w:val="007E7691"/>
    <w:rsid w:val="007E7F9D"/>
    <w:rsid w:val="007F241B"/>
    <w:rsid w:val="007F765A"/>
    <w:rsid w:val="007F77B8"/>
    <w:rsid w:val="00801A00"/>
    <w:rsid w:val="00801E87"/>
    <w:rsid w:val="008029C0"/>
    <w:rsid w:val="00805B27"/>
    <w:rsid w:val="0080649E"/>
    <w:rsid w:val="00806C34"/>
    <w:rsid w:val="0081095D"/>
    <w:rsid w:val="00811275"/>
    <w:rsid w:val="00811A0A"/>
    <w:rsid w:val="0081714F"/>
    <w:rsid w:val="00820B70"/>
    <w:rsid w:val="00821150"/>
    <w:rsid w:val="00821947"/>
    <w:rsid w:val="0082624F"/>
    <w:rsid w:val="008319B8"/>
    <w:rsid w:val="00835ADC"/>
    <w:rsid w:val="008379B0"/>
    <w:rsid w:val="0084098F"/>
    <w:rsid w:val="00845696"/>
    <w:rsid w:val="00850C3E"/>
    <w:rsid w:val="008527F2"/>
    <w:rsid w:val="0085426C"/>
    <w:rsid w:val="00860C47"/>
    <w:rsid w:val="0086148C"/>
    <w:rsid w:val="0086300C"/>
    <w:rsid w:val="00865918"/>
    <w:rsid w:val="00865A47"/>
    <w:rsid w:val="00867E5C"/>
    <w:rsid w:val="008704B4"/>
    <w:rsid w:val="0087063E"/>
    <w:rsid w:val="0087171F"/>
    <w:rsid w:val="0087411B"/>
    <w:rsid w:val="00874AB2"/>
    <w:rsid w:val="008750F5"/>
    <w:rsid w:val="00875833"/>
    <w:rsid w:val="00875AB0"/>
    <w:rsid w:val="008802C0"/>
    <w:rsid w:val="008809AB"/>
    <w:rsid w:val="00885E92"/>
    <w:rsid w:val="00886AB1"/>
    <w:rsid w:val="0088732A"/>
    <w:rsid w:val="00890584"/>
    <w:rsid w:val="00890906"/>
    <w:rsid w:val="00894E8B"/>
    <w:rsid w:val="008979E6"/>
    <w:rsid w:val="008A04F2"/>
    <w:rsid w:val="008A0559"/>
    <w:rsid w:val="008A2992"/>
    <w:rsid w:val="008A46C5"/>
    <w:rsid w:val="008A642D"/>
    <w:rsid w:val="008B15F3"/>
    <w:rsid w:val="008B1607"/>
    <w:rsid w:val="008B1CCF"/>
    <w:rsid w:val="008C3114"/>
    <w:rsid w:val="008C4DBD"/>
    <w:rsid w:val="008C5F04"/>
    <w:rsid w:val="008C6DD5"/>
    <w:rsid w:val="008C7814"/>
    <w:rsid w:val="008D05B4"/>
    <w:rsid w:val="008D0B0E"/>
    <w:rsid w:val="008D1288"/>
    <w:rsid w:val="008D24BE"/>
    <w:rsid w:val="008D27C4"/>
    <w:rsid w:val="008E041A"/>
    <w:rsid w:val="008E0F85"/>
    <w:rsid w:val="008E13D2"/>
    <w:rsid w:val="008E4636"/>
    <w:rsid w:val="008E72BB"/>
    <w:rsid w:val="008F2269"/>
    <w:rsid w:val="008F27C0"/>
    <w:rsid w:val="008F2E64"/>
    <w:rsid w:val="008F55BB"/>
    <w:rsid w:val="00901650"/>
    <w:rsid w:val="009020C3"/>
    <w:rsid w:val="00903815"/>
    <w:rsid w:val="00903E01"/>
    <w:rsid w:val="009065D3"/>
    <w:rsid w:val="00907AEC"/>
    <w:rsid w:val="00907F67"/>
    <w:rsid w:val="00910016"/>
    <w:rsid w:val="00910443"/>
    <w:rsid w:val="00910DA0"/>
    <w:rsid w:val="009117DB"/>
    <w:rsid w:val="00915B3B"/>
    <w:rsid w:val="009203F9"/>
    <w:rsid w:val="009214B9"/>
    <w:rsid w:val="00926913"/>
    <w:rsid w:val="009275E8"/>
    <w:rsid w:val="00930238"/>
    <w:rsid w:val="00931214"/>
    <w:rsid w:val="00931879"/>
    <w:rsid w:val="00931A1F"/>
    <w:rsid w:val="00932F31"/>
    <w:rsid w:val="00933035"/>
    <w:rsid w:val="00934B71"/>
    <w:rsid w:val="00936F58"/>
    <w:rsid w:val="009402FA"/>
    <w:rsid w:val="009434AF"/>
    <w:rsid w:val="00943DF0"/>
    <w:rsid w:val="00944156"/>
    <w:rsid w:val="00944FBE"/>
    <w:rsid w:val="00946D24"/>
    <w:rsid w:val="00947E52"/>
    <w:rsid w:val="00951EB7"/>
    <w:rsid w:val="00952778"/>
    <w:rsid w:val="009530C1"/>
    <w:rsid w:val="00961353"/>
    <w:rsid w:val="0096302E"/>
    <w:rsid w:val="0096435A"/>
    <w:rsid w:val="00971620"/>
    <w:rsid w:val="0097162B"/>
    <w:rsid w:val="0097165C"/>
    <w:rsid w:val="00973028"/>
    <w:rsid w:val="00981B64"/>
    <w:rsid w:val="0098358E"/>
    <w:rsid w:val="00990F22"/>
    <w:rsid w:val="00991421"/>
    <w:rsid w:val="009A16C7"/>
    <w:rsid w:val="009A3473"/>
    <w:rsid w:val="009A61E4"/>
    <w:rsid w:val="009A760B"/>
    <w:rsid w:val="009B3175"/>
    <w:rsid w:val="009C2ACB"/>
    <w:rsid w:val="009C4130"/>
    <w:rsid w:val="009C58C7"/>
    <w:rsid w:val="009C5970"/>
    <w:rsid w:val="009C6451"/>
    <w:rsid w:val="009D21CE"/>
    <w:rsid w:val="009D3202"/>
    <w:rsid w:val="009D335F"/>
    <w:rsid w:val="009D3AF5"/>
    <w:rsid w:val="009D409B"/>
    <w:rsid w:val="009D473D"/>
    <w:rsid w:val="009D6CF9"/>
    <w:rsid w:val="009E084C"/>
    <w:rsid w:val="009E2332"/>
    <w:rsid w:val="009E2A26"/>
    <w:rsid w:val="009E31A9"/>
    <w:rsid w:val="009E36A1"/>
    <w:rsid w:val="009E6977"/>
    <w:rsid w:val="009E7D1B"/>
    <w:rsid w:val="009F30B2"/>
    <w:rsid w:val="009F496C"/>
    <w:rsid w:val="009F63F3"/>
    <w:rsid w:val="00A00196"/>
    <w:rsid w:val="00A004AE"/>
    <w:rsid w:val="00A00BFF"/>
    <w:rsid w:val="00A01753"/>
    <w:rsid w:val="00A02839"/>
    <w:rsid w:val="00A04498"/>
    <w:rsid w:val="00A06ACF"/>
    <w:rsid w:val="00A0759F"/>
    <w:rsid w:val="00A10DD0"/>
    <w:rsid w:val="00A13107"/>
    <w:rsid w:val="00A14142"/>
    <w:rsid w:val="00A147BF"/>
    <w:rsid w:val="00A16DBA"/>
    <w:rsid w:val="00A17B6B"/>
    <w:rsid w:val="00A21F93"/>
    <w:rsid w:val="00A31BDF"/>
    <w:rsid w:val="00A324FA"/>
    <w:rsid w:val="00A32817"/>
    <w:rsid w:val="00A330C3"/>
    <w:rsid w:val="00A339A3"/>
    <w:rsid w:val="00A33E3A"/>
    <w:rsid w:val="00A34B99"/>
    <w:rsid w:val="00A35A97"/>
    <w:rsid w:val="00A372D6"/>
    <w:rsid w:val="00A4221D"/>
    <w:rsid w:val="00A42424"/>
    <w:rsid w:val="00A43225"/>
    <w:rsid w:val="00A45083"/>
    <w:rsid w:val="00A457C0"/>
    <w:rsid w:val="00A45964"/>
    <w:rsid w:val="00A50EA7"/>
    <w:rsid w:val="00A5179E"/>
    <w:rsid w:val="00A54ED4"/>
    <w:rsid w:val="00A57317"/>
    <w:rsid w:val="00A62192"/>
    <w:rsid w:val="00A6277C"/>
    <w:rsid w:val="00A70124"/>
    <w:rsid w:val="00A72D38"/>
    <w:rsid w:val="00A732C1"/>
    <w:rsid w:val="00A738A1"/>
    <w:rsid w:val="00A73F2E"/>
    <w:rsid w:val="00A75986"/>
    <w:rsid w:val="00A77F30"/>
    <w:rsid w:val="00A80298"/>
    <w:rsid w:val="00A80C89"/>
    <w:rsid w:val="00A8178B"/>
    <w:rsid w:val="00A81D90"/>
    <w:rsid w:val="00A8249E"/>
    <w:rsid w:val="00A862DF"/>
    <w:rsid w:val="00A87671"/>
    <w:rsid w:val="00A90ADD"/>
    <w:rsid w:val="00A95B6F"/>
    <w:rsid w:val="00A95BD7"/>
    <w:rsid w:val="00A9790E"/>
    <w:rsid w:val="00A97FB8"/>
    <w:rsid w:val="00AA160D"/>
    <w:rsid w:val="00AB0332"/>
    <w:rsid w:val="00AB0A83"/>
    <w:rsid w:val="00AB24F8"/>
    <w:rsid w:val="00AB334B"/>
    <w:rsid w:val="00AB55E2"/>
    <w:rsid w:val="00AB5817"/>
    <w:rsid w:val="00AB770C"/>
    <w:rsid w:val="00AC29CB"/>
    <w:rsid w:val="00AC33C1"/>
    <w:rsid w:val="00AC4989"/>
    <w:rsid w:val="00AC715B"/>
    <w:rsid w:val="00AD0C04"/>
    <w:rsid w:val="00AD1487"/>
    <w:rsid w:val="00AD2F08"/>
    <w:rsid w:val="00AD5A3B"/>
    <w:rsid w:val="00AE06D8"/>
    <w:rsid w:val="00AE16E5"/>
    <w:rsid w:val="00AE29F8"/>
    <w:rsid w:val="00AE45F1"/>
    <w:rsid w:val="00AE4A41"/>
    <w:rsid w:val="00AE5755"/>
    <w:rsid w:val="00AF25BB"/>
    <w:rsid w:val="00B01188"/>
    <w:rsid w:val="00B01898"/>
    <w:rsid w:val="00B02A7E"/>
    <w:rsid w:val="00B03252"/>
    <w:rsid w:val="00B04302"/>
    <w:rsid w:val="00B1004C"/>
    <w:rsid w:val="00B10E7C"/>
    <w:rsid w:val="00B1188D"/>
    <w:rsid w:val="00B12415"/>
    <w:rsid w:val="00B13C7B"/>
    <w:rsid w:val="00B17A40"/>
    <w:rsid w:val="00B22603"/>
    <w:rsid w:val="00B246C1"/>
    <w:rsid w:val="00B25686"/>
    <w:rsid w:val="00B258C4"/>
    <w:rsid w:val="00B25CA2"/>
    <w:rsid w:val="00B27BFC"/>
    <w:rsid w:val="00B30660"/>
    <w:rsid w:val="00B30DEC"/>
    <w:rsid w:val="00B319BE"/>
    <w:rsid w:val="00B32CB1"/>
    <w:rsid w:val="00B33FA3"/>
    <w:rsid w:val="00B41A2F"/>
    <w:rsid w:val="00B42BC7"/>
    <w:rsid w:val="00B43683"/>
    <w:rsid w:val="00B44FD7"/>
    <w:rsid w:val="00B452FF"/>
    <w:rsid w:val="00B45F60"/>
    <w:rsid w:val="00B5021E"/>
    <w:rsid w:val="00B51428"/>
    <w:rsid w:val="00B52B6D"/>
    <w:rsid w:val="00B53474"/>
    <w:rsid w:val="00B537AF"/>
    <w:rsid w:val="00B549D7"/>
    <w:rsid w:val="00B55552"/>
    <w:rsid w:val="00B577C9"/>
    <w:rsid w:val="00B611B0"/>
    <w:rsid w:val="00B612F8"/>
    <w:rsid w:val="00B6160F"/>
    <w:rsid w:val="00B61CE3"/>
    <w:rsid w:val="00B629DF"/>
    <w:rsid w:val="00B6377D"/>
    <w:rsid w:val="00B67644"/>
    <w:rsid w:val="00B676F9"/>
    <w:rsid w:val="00B742EC"/>
    <w:rsid w:val="00B80067"/>
    <w:rsid w:val="00B81980"/>
    <w:rsid w:val="00B822E6"/>
    <w:rsid w:val="00B82A67"/>
    <w:rsid w:val="00B83842"/>
    <w:rsid w:val="00B8500C"/>
    <w:rsid w:val="00B91427"/>
    <w:rsid w:val="00B917CA"/>
    <w:rsid w:val="00B92C63"/>
    <w:rsid w:val="00B96887"/>
    <w:rsid w:val="00BA277E"/>
    <w:rsid w:val="00BA3E4D"/>
    <w:rsid w:val="00BA6BA7"/>
    <w:rsid w:val="00BA73A1"/>
    <w:rsid w:val="00BB4A85"/>
    <w:rsid w:val="00BB5B56"/>
    <w:rsid w:val="00BB6E00"/>
    <w:rsid w:val="00BB7078"/>
    <w:rsid w:val="00BC5609"/>
    <w:rsid w:val="00BC60D6"/>
    <w:rsid w:val="00BC66C0"/>
    <w:rsid w:val="00BC78E0"/>
    <w:rsid w:val="00BD10B8"/>
    <w:rsid w:val="00BD18C0"/>
    <w:rsid w:val="00BD1E11"/>
    <w:rsid w:val="00BD3DD0"/>
    <w:rsid w:val="00BD4BA5"/>
    <w:rsid w:val="00BD68B0"/>
    <w:rsid w:val="00BD6C6A"/>
    <w:rsid w:val="00BD74D4"/>
    <w:rsid w:val="00BE0784"/>
    <w:rsid w:val="00BE322A"/>
    <w:rsid w:val="00BE72E2"/>
    <w:rsid w:val="00BF0F41"/>
    <w:rsid w:val="00BF47EE"/>
    <w:rsid w:val="00BF4CCF"/>
    <w:rsid w:val="00BF5280"/>
    <w:rsid w:val="00C0018B"/>
    <w:rsid w:val="00C00A55"/>
    <w:rsid w:val="00C01A10"/>
    <w:rsid w:val="00C04D25"/>
    <w:rsid w:val="00C05A58"/>
    <w:rsid w:val="00C06E96"/>
    <w:rsid w:val="00C115EF"/>
    <w:rsid w:val="00C11A93"/>
    <w:rsid w:val="00C130C3"/>
    <w:rsid w:val="00C132C2"/>
    <w:rsid w:val="00C16CCF"/>
    <w:rsid w:val="00C2093C"/>
    <w:rsid w:val="00C238F7"/>
    <w:rsid w:val="00C24971"/>
    <w:rsid w:val="00C254DD"/>
    <w:rsid w:val="00C30E57"/>
    <w:rsid w:val="00C3256D"/>
    <w:rsid w:val="00C34681"/>
    <w:rsid w:val="00C34868"/>
    <w:rsid w:val="00C37896"/>
    <w:rsid w:val="00C43FF3"/>
    <w:rsid w:val="00C50D46"/>
    <w:rsid w:val="00C51761"/>
    <w:rsid w:val="00C51F91"/>
    <w:rsid w:val="00C52C05"/>
    <w:rsid w:val="00C56785"/>
    <w:rsid w:val="00C569C4"/>
    <w:rsid w:val="00C6058A"/>
    <w:rsid w:val="00C60766"/>
    <w:rsid w:val="00C615A8"/>
    <w:rsid w:val="00C622A6"/>
    <w:rsid w:val="00C63C7E"/>
    <w:rsid w:val="00C640F8"/>
    <w:rsid w:val="00C655D1"/>
    <w:rsid w:val="00C73453"/>
    <w:rsid w:val="00C85D64"/>
    <w:rsid w:val="00C912B9"/>
    <w:rsid w:val="00C91CBE"/>
    <w:rsid w:val="00C9343B"/>
    <w:rsid w:val="00C94E25"/>
    <w:rsid w:val="00C976E9"/>
    <w:rsid w:val="00CA1DF2"/>
    <w:rsid w:val="00CA2B81"/>
    <w:rsid w:val="00CA40D5"/>
    <w:rsid w:val="00CA6EA5"/>
    <w:rsid w:val="00CB23DC"/>
    <w:rsid w:val="00CB406D"/>
    <w:rsid w:val="00CB4B32"/>
    <w:rsid w:val="00CB6953"/>
    <w:rsid w:val="00CC3FFE"/>
    <w:rsid w:val="00CC43C9"/>
    <w:rsid w:val="00CC4C1F"/>
    <w:rsid w:val="00CC5044"/>
    <w:rsid w:val="00CC538C"/>
    <w:rsid w:val="00CC5E86"/>
    <w:rsid w:val="00CC6D1A"/>
    <w:rsid w:val="00CC6DE6"/>
    <w:rsid w:val="00CC7460"/>
    <w:rsid w:val="00CC7D34"/>
    <w:rsid w:val="00CD0117"/>
    <w:rsid w:val="00CD0CE8"/>
    <w:rsid w:val="00CD2C7C"/>
    <w:rsid w:val="00CD3CEE"/>
    <w:rsid w:val="00CD456D"/>
    <w:rsid w:val="00CD6DF8"/>
    <w:rsid w:val="00CE1031"/>
    <w:rsid w:val="00CE2075"/>
    <w:rsid w:val="00CE3506"/>
    <w:rsid w:val="00CE69AB"/>
    <w:rsid w:val="00CE7C64"/>
    <w:rsid w:val="00CF0D1C"/>
    <w:rsid w:val="00CF108D"/>
    <w:rsid w:val="00CF139F"/>
    <w:rsid w:val="00CF13C6"/>
    <w:rsid w:val="00CF17B6"/>
    <w:rsid w:val="00CF2627"/>
    <w:rsid w:val="00CF47DD"/>
    <w:rsid w:val="00CF508C"/>
    <w:rsid w:val="00CF54DA"/>
    <w:rsid w:val="00CF6947"/>
    <w:rsid w:val="00CF7B5E"/>
    <w:rsid w:val="00D0105E"/>
    <w:rsid w:val="00D07E23"/>
    <w:rsid w:val="00D10304"/>
    <w:rsid w:val="00D116F8"/>
    <w:rsid w:val="00D12901"/>
    <w:rsid w:val="00D131A3"/>
    <w:rsid w:val="00D1338E"/>
    <w:rsid w:val="00D15552"/>
    <w:rsid w:val="00D17A35"/>
    <w:rsid w:val="00D245DF"/>
    <w:rsid w:val="00D25CF0"/>
    <w:rsid w:val="00D30BD3"/>
    <w:rsid w:val="00D31AC2"/>
    <w:rsid w:val="00D31B13"/>
    <w:rsid w:val="00D32C21"/>
    <w:rsid w:val="00D3466D"/>
    <w:rsid w:val="00D349BF"/>
    <w:rsid w:val="00D34C46"/>
    <w:rsid w:val="00D378B3"/>
    <w:rsid w:val="00D37E85"/>
    <w:rsid w:val="00D46B79"/>
    <w:rsid w:val="00D50D69"/>
    <w:rsid w:val="00D52B34"/>
    <w:rsid w:val="00D531AB"/>
    <w:rsid w:val="00D56683"/>
    <w:rsid w:val="00D56EFF"/>
    <w:rsid w:val="00D60358"/>
    <w:rsid w:val="00D612B3"/>
    <w:rsid w:val="00D6274D"/>
    <w:rsid w:val="00D63430"/>
    <w:rsid w:val="00D63F52"/>
    <w:rsid w:val="00D65538"/>
    <w:rsid w:val="00D667C1"/>
    <w:rsid w:val="00D703EF"/>
    <w:rsid w:val="00D723B1"/>
    <w:rsid w:val="00D73FE6"/>
    <w:rsid w:val="00D75A63"/>
    <w:rsid w:val="00D77F76"/>
    <w:rsid w:val="00D806B5"/>
    <w:rsid w:val="00D81CB7"/>
    <w:rsid w:val="00D8401A"/>
    <w:rsid w:val="00D85B07"/>
    <w:rsid w:val="00D86296"/>
    <w:rsid w:val="00DA51BF"/>
    <w:rsid w:val="00DA7317"/>
    <w:rsid w:val="00DA79DD"/>
    <w:rsid w:val="00DB72F3"/>
    <w:rsid w:val="00DC2D0B"/>
    <w:rsid w:val="00DC339B"/>
    <w:rsid w:val="00DC4884"/>
    <w:rsid w:val="00DC7DE5"/>
    <w:rsid w:val="00DD0968"/>
    <w:rsid w:val="00DD0C7C"/>
    <w:rsid w:val="00DD4215"/>
    <w:rsid w:val="00DE050C"/>
    <w:rsid w:val="00DE09D5"/>
    <w:rsid w:val="00DE2484"/>
    <w:rsid w:val="00DE316C"/>
    <w:rsid w:val="00DE4D24"/>
    <w:rsid w:val="00DE6017"/>
    <w:rsid w:val="00DF17EB"/>
    <w:rsid w:val="00DF1E58"/>
    <w:rsid w:val="00DF2D56"/>
    <w:rsid w:val="00DF3EB0"/>
    <w:rsid w:val="00DF565F"/>
    <w:rsid w:val="00DF6594"/>
    <w:rsid w:val="00DF688F"/>
    <w:rsid w:val="00DF7EAF"/>
    <w:rsid w:val="00E015FE"/>
    <w:rsid w:val="00E038BB"/>
    <w:rsid w:val="00E03B9C"/>
    <w:rsid w:val="00E041C5"/>
    <w:rsid w:val="00E047A9"/>
    <w:rsid w:val="00E04AFD"/>
    <w:rsid w:val="00E06228"/>
    <w:rsid w:val="00E0739B"/>
    <w:rsid w:val="00E079A3"/>
    <w:rsid w:val="00E133A2"/>
    <w:rsid w:val="00E1598C"/>
    <w:rsid w:val="00E2107D"/>
    <w:rsid w:val="00E21853"/>
    <w:rsid w:val="00E229A2"/>
    <w:rsid w:val="00E2300F"/>
    <w:rsid w:val="00E2571D"/>
    <w:rsid w:val="00E26A22"/>
    <w:rsid w:val="00E313BF"/>
    <w:rsid w:val="00E31852"/>
    <w:rsid w:val="00E32ACA"/>
    <w:rsid w:val="00E3464C"/>
    <w:rsid w:val="00E347BE"/>
    <w:rsid w:val="00E34D76"/>
    <w:rsid w:val="00E36A64"/>
    <w:rsid w:val="00E37759"/>
    <w:rsid w:val="00E41458"/>
    <w:rsid w:val="00E42451"/>
    <w:rsid w:val="00E42CD8"/>
    <w:rsid w:val="00E44168"/>
    <w:rsid w:val="00E46AA9"/>
    <w:rsid w:val="00E47019"/>
    <w:rsid w:val="00E47A77"/>
    <w:rsid w:val="00E514BD"/>
    <w:rsid w:val="00E52E43"/>
    <w:rsid w:val="00E53A30"/>
    <w:rsid w:val="00E546E6"/>
    <w:rsid w:val="00E563C6"/>
    <w:rsid w:val="00E5714D"/>
    <w:rsid w:val="00E57F2D"/>
    <w:rsid w:val="00E6594B"/>
    <w:rsid w:val="00E65BC3"/>
    <w:rsid w:val="00E66433"/>
    <w:rsid w:val="00E66491"/>
    <w:rsid w:val="00E70C68"/>
    <w:rsid w:val="00E71E48"/>
    <w:rsid w:val="00E7479C"/>
    <w:rsid w:val="00E7526D"/>
    <w:rsid w:val="00E76F66"/>
    <w:rsid w:val="00E7786C"/>
    <w:rsid w:val="00E817BA"/>
    <w:rsid w:val="00E81E87"/>
    <w:rsid w:val="00E83F6F"/>
    <w:rsid w:val="00E8401F"/>
    <w:rsid w:val="00E87D11"/>
    <w:rsid w:val="00E92832"/>
    <w:rsid w:val="00E94978"/>
    <w:rsid w:val="00E94EF6"/>
    <w:rsid w:val="00E96CB2"/>
    <w:rsid w:val="00E97390"/>
    <w:rsid w:val="00EA0784"/>
    <w:rsid w:val="00EA2B28"/>
    <w:rsid w:val="00EA2E1F"/>
    <w:rsid w:val="00EA7DD9"/>
    <w:rsid w:val="00EB2A5E"/>
    <w:rsid w:val="00EB4B50"/>
    <w:rsid w:val="00EB70FA"/>
    <w:rsid w:val="00EC2627"/>
    <w:rsid w:val="00EC4E3E"/>
    <w:rsid w:val="00ED33D5"/>
    <w:rsid w:val="00ED5F13"/>
    <w:rsid w:val="00ED619B"/>
    <w:rsid w:val="00EE1019"/>
    <w:rsid w:val="00EE3630"/>
    <w:rsid w:val="00EE3DE2"/>
    <w:rsid w:val="00EE44BC"/>
    <w:rsid w:val="00EF167E"/>
    <w:rsid w:val="00EF240D"/>
    <w:rsid w:val="00EF3DF6"/>
    <w:rsid w:val="00EF4824"/>
    <w:rsid w:val="00EF5911"/>
    <w:rsid w:val="00EF6364"/>
    <w:rsid w:val="00EF6D84"/>
    <w:rsid w:val="00EF74F0"/>
    <w:rsid w:val="00F00921"/>
    <w:rsid w:val="00F07F93"/>
    <w:rsid w:val="00F1008E"/>
    <w:rsid w:val="00F10BD2"/>
    <w:rsid w:val="00F11D3D"/>
    <w:rsid w:val="00F11E79"/>
    <w:rsid w:val="00F1738A"/>
    <w:rsid w:val="00F17943"/>
    <w:rsid w:val="00F20D5D"/>
    <w:rsid w:val="00F24120"/>
    <w:rsid w:val="00F2442E"/>
    <w:rsid w:val="00F24DC0"/>
    <w:rsid w:val="00F32056"/>
    <w:rsid w:val="00F32BE3"/>
    <w:rsid w:val="00F33FFF"/>
    <w:rsid w:val="00F34403"/>
    <w:rsid w:val="00F3629C"/>
    <w:rsid w:val="00F3785E"/>
    <w:rsid w:val="00F40D42"/>
    <w:rsid w:val="00F45255"/>
    <w:rsid w:val="00F45D4F"/>
    <w:rsid w:val="00F46477"/>
    <w:rsid w:val="00F5103F"/>
    <w:rsid w:val="00F54128"/>
    <w:rsid w:val="00F5422D"/>
    <w:rsid w:val="00F56B1B"/>
    <w:rsid w:val="00F576F9"/>
    <w:rsid w:val="00F601D4"/>
    <w:rsid w:val="00F63DB0"/>
    <w:rsid w:val="00F6481A"/>
    <w:rsid w:val="00F70B51"/>
    <w:rsid w:val="00F70FD8"/>
    <w:rsid w:val="00F721A3"/>
    <w:rsid w:val="00F802E8"/>
    <w:rsid w:val="00F818FE"/>
    <w:rsid w:val="00F97084"/>
    <w:rsid w:val="00FA29BA"/>
    <w:rsid w:val="00FA42D2"/>
    <w:rsid w:val="00FB176D"/>
    <w:rsid w:val="00FB27E9"/>
    <w:rsid w:val="00FB5466"/>
    <w:rsid w:val="00FB6FA5"/>
    <w:rsid w:val="00FC1AEA"/>
    <w:rsid w:val="00FC223E"/>
    <w:rsid w:val="00FC24A7"/>
    <w:rsid w:val="00FC34C6"/>
    <w:rsid w:val="00FC3808"/>
    <w:rsid w:val="00FC4423"/>
    <w:rsid w:val="00FC4542"/>
    <w:rsid w:val="00FC559D"/>
    <w:rsid w:val="00FD33D8"/>
    <w:rsid w:val="00FD3DA1"/>
    <w:rsid w:val="00FD7007"/>
    <w:rsid w:val="00FE561A"/>
    <w:rsid w:val="00FF06F9"/>
    <w:rsid w:val="00FF150B"/>
    <w:rsid w:val="00FF3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0A"/>
    <w:rPr>
      <w:sz w:val="24"/>
      <w:szCs w:val="24"/>
    </w:rPr>
  </w:style>
  <w:style w:type="paragraph" w:styleId="Heading1">
    <w:name w:val="heading 1"/>
    <w:basedOn w:val="Normal"/>
    <w:next w:val="Normal"/>
    <w:link w:val="Heading1Char"/>
    <w:uiPriority w:val="99"/>
    <w:qFormat/>
    <w:rsid w:val="00042A15"/>
    <w:pPr>
      <w:keepNext/>
      <w:bidi/>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74D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1"/>
    <w:uiPriority w:val="99"/>
    <w:qFormat/>
    <w:rsid w:val="00BD74D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2A15"/>
    <w:rPr>
      <w:rFonts w:ascii="Cambria" w:hAnsi="Cambria" w:cs="Times New Roman"/>
      <w:b/>
      <w:bCs/>
      <w:kern w:val="32"/>
      <w:sz w:val="32"/>
      <w:szCs w:val="32"/>
    </w:rPr>
  </w:style>
  <w:style w:type="character" w:customStyle="1" w:styleId="Heading2Char">
    <w:name w:val="Heading 2 Char"/>
    <w:link w:val="Heading2"/>
    <w:uiPriority w:val="9"/>
    <w:semiHidden/>
    <w:rsid w:val="006F347A"/>
    <w:rPr>
      <w:rFonts w:ascii="Cambria" w:eastAsia="Times New Roman" w:hAnsi="Cambria" w:cs="Times New Roman"/>
      <w:b/>
      <w:bCs/>
      <w:i/>
      <w:iCs/>
      <w:sz w:val="28"/>
      <w:szCs w:val="28"/>
    </w:rPr>
  </w:style>
  <w:style w:type="character" w:customStyle="1" w:styleId="Heading7Char">
    <w:name w:val="Heading 7 Char"/>
    <w:uiPriority w:val="9"/>
    <w:semiHidden/>
    <w:rsid w:val="006F347A"/>
    <w:rPr>
      <w:rFonts w:ascii="Calibri" w:eastAsia="Times New Roman" w:hAnsi="Calibri" w:cs="Arial"/>
      <w:sz w:val="24"/>
      <w:szCs w:val="24"/>
    </w:rPr>
  </w:style>
  <w:style w:type="paragraph" w:styleId="BodyText">
    <w:name w:val="Body Text"/>
    <w:basedOn w:val="Normal"/>
    <w:link w:val="BodyTextChar"/>
    <w:uiPriority w:val="99"/>
    <w:rsid w:val="00BD74D4"/>
    <w:pPr>
      <w:bidi/>
      <w:jc w:val="center"/>
    </w:pPr>
    <w:rPr>
      <w:rFonts w:cs="Arial"/>
      <w:b/>
      <w:bCs/>
      <w:sz w:val="40"/>
      <w:szCs w:val="40"/>
      <w:lang w:eastAsia="ar-SA"/>
    </w:rPr>
  </w:style>
  <w:style w:type="character" w:customStyle="1" w:styleId="BodyTextChar">
    <w:name w:val="Body Text Char"/>
    <w:link w:val="BodyText"/>
    <w:uiPriority w:val="99"/>
    <w:locked/>
    <w:rsid w:val="00042A15"/>
    <w:rPr>
      <w:rFonts w:cs="Arial"/>
      <w:b/>
      <w:bCs/>
      <w:snapToGrid w:val="0"/>
      <w:sz w:val="40"/>
      <w:szCs w:val="40"/>
      <w:lang w:eastAsia="ar-SA" w:bidi="ar-SA"/>
    </w:rPr>
  </w:style>
  <w:style w:type="table" w:styleId="TableGrid">
    <w:name w:val="Table Grid"/>
    <w:basedOn w:val="TableNormal"/>
    <w:uiPriority w:val="99"/>
    <w:rsid w:val="00BD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2238"/>
    <w:pPr>
      <w:tabs>
        <w:tab w:val="center" w:pos="4153"/>
        <w:tab w:val="right" w:pos="8306"/>
      </w:tabs>
    </w:pPr>
  </w:style>
  <w:style w:type="character" w:customStyle="1" w:styleId="FooterChar">
    <w:name w:val="Footer Char"/>
    <w:link w:val="Footer"/>
    <w:uiPriority w:val="99"/>
    <w:locked/>
    <w:rsid w:val="00042A15"/>
    <w:rPr>
      <w:rFonts w:cs="Times New Roman"/>
      <w:sz w:val="24"/>
      <w:szCs w:val="24"/>
    </w:rPr>
  </w:style>
  <w:style w:type="character" w:styleId="PageNumber">
    <w:name w:val="page number"/>
    <w:uiPriority w:val="99"/>
    <w:rsid w:val="003C2238"/>
    <w:rPr>
      <w:rFonts w:cs="Times New Roman"/>
    </w:rPr>
  </w:style>
  <w:style w:type="paragraph" w:styleId="Header">
    <w:name w:val="header"/>
    <w:basedOn w:val="Normal"/>
    <w:link w:val="HeaderChar"/>
    <w:uiPriority w:val="99"/>
    <w:rsid w:val="003C2238"/>
    <w:pPr>
      <w:tabs>
        <w:tab w:val="center" w:pos="4153"/>
        <w:tab w:val="right" w:pos="8306"/>
      </w:tabs>
    </w:pPr>
  </w:style>
  <w:style w:type="character" w:customStyle="1" w:styleId="HeaderChar">
    <w:name w:val="Header Char"/>
    <w:link w:val="Header"/>
    <w:uiPriority w:val="99"/>
    <w:locked/>
    <w:rsid w:val="00042A15"/>
    <w:rPr>
      <w:rFonts w:cs="Times New Roman"/>
      <w:sz w:val="24"/>
      <w:szCs w:val="24"/>
    </w:rPr>
  </w:style>
  <w:style w:type="paragraph" w:customStyle="1" w:styleId="CharCharCharChar">
    <w:name w:val="Char Char Char Char"/>
    <w:basedOn w:val="Normal"/>
    <w:uiPriority w:val="99"/>
    <w:rsid w:val="00E76F66"/>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A70124"/>
    <w:rPr>
      <w:rFonts w:ascii="Tahoma" w:hAnsi="Tahoma" w:cs="Tahoma"/>
      <w:sz w:val="16"/>
      <w:szCs w:val="16"/>
    </w:rPr>
  </w:style>
  <w:style w:type="character" w:customStyle="1" w:styleId="BalloonTextChar">
    <w:name w:val="Balloon Text Char"/>
    <w:link w:val="BalloonText"/>
    <w:uiPriority w:val="99"/>
    <w:semiHidden/>
    <w:locked/>
    <w:rsid w:val="00042A15"/>
    <w:rPr>
      <w:rFonts w:ascii="Tahoma" w:hAnsi="Tahoma" w:cs="Tahoma"/>
      <w:sz w:val="16"/>
      <w:szCs w:val="16"/>
    </w:rPr>
  </w:style>
  <w:style w:type="paragraph" w:customStyle="1" w:styleId="CharChar1CharCharCharCharCharCharCharCharCharCharCharChar">
    <w:name w:val="Char Char1 Char Char Char Char Char Char Char Char Char Char Char Char"/>
    <w:basedOn w:val="Normal"/>
    <w:uiPriority w:val="99"/>
    <w:rsid w:val="003A11BC"/>
    <w:pPr>
      <w:spacing w:after="160" w:line="240" w:lineRule="exact"/>
    </w:pPr>
    <w:rPr>
      <w:rFonts w:ascii="Verdana" w:hAnsi="Verdana"/>
      <w:sz w:val="20"/>
      <w:szCs w:val="20"/>
    </w:rPr>
  </w:style>
  <w:style w:type="paragraph" w:styleId="ListParagraph">
    <w:name w:val="List Paragraph"/>
    <w:aliases w:val="References,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FB176D"/>
    <w:pPr>
      <w:bidi/>
      <w:ind w:left="720"/>
      <w:jc w:val="center"/>
    </w:pPr>
    <w:rPr>
      <w:b/>
      <w:bCs/>
    </w:rPr>
  </w:style>
  <w:style w:type="paragraph" w:customStyle="1" w:styleId="LagnaNormal">
    <w:name w:val="Lagna Normal"/>
    <w:basedOn w:val="Normal"/>
    <w:link w:val="LagnaNormalChar"/>
    <w:uiPriority w:val="99"/>
    <w:rsid w:val="00FB176D"/>
    <w:pPr>
      <w:numPr>
        <w:numId w:val="1"/>
      </w:numPr>
      <w:bidi/>
      <w:spacing w:after="120"/>
      <w:ind w:right="238"/>
      <w:jc w:val="both"/>
    </w:pPr>
    <w:rPr>
      <w:rFonts w:ascii="Simplified Arabic" w:hAnsi="Simplified Arabic"/>
      <w:sz w:val="26"/>
      <w:szCs w:val="26"/>
      <w:lang w:eastAsia="ar-SA"/>
    </w:rPr>
  </w:style>
  <w:style w:type="character" w:customStyle="1" w:styleId="LagnaNormalChar">
    <w:name w:val="Lagna Normal Char"/>
    <w:link w:val="LagnaNormal"/>
    <w:uiPriority w:val="99"/>
    <w:locked/>
    <w:rsid w:val="000375DE"/>
    <w:rPr>
      <w:rFonts w:ascii="Simplified Arabic" w:hAnsi="Simplified Arabic"/>
      <w:sz w:val="26"/>
      <w:szCs w:val="26"/>
      <w:lang w:eastAsia="ar-SA"/>
    </w:rPr>
  </w:style>
  <w:style w:type="paragraph" w:customStyle="1" w:styleId="Style1">
    <w:name w:val="Style1"/>
    <w:basedOn w:val="Normal"/>
    <w:link w:val="Style1Char"/>
    <w:qFormat/>
    <w:rsid w:val="005608D2"/>
    <w:pPr>
      <w:numPr>
        <w:numId w:val="3"/>
      </w:numPr>
      <w:bidi/>
      <w:spacing w:after="120"/>
      <w:jc w:val="both"/>
    </w:pPr>
    <w:rPr>
      <w:rFonts w:cs="Simplified Arabic"/>
      <w:sz w:val="28"/>
      <w:szCs w:val="28"/>
      <w:lang w:val="en-GB" w:bidi="ar-EG"/>
    </w:rPr>
  </w:style>
  <w:style w:type="paragraph" w:customStyle="1" w:styleId="Tawseya">
    <w:name w:val="Tawseya"/>
    <w:basedOn w:val="Normal"/>
    <w:qFormat/>
    <w:rsid w:val="005608D2"/>
    <w:pPr>
      <w:bidi/>
      <w:spacing w:after="120"/>
      <w:ind w:left="595"/>
      <w:jc w:val="both"/>
    </w:pPr>
    <w:rPr>
      <w:rFonts w:ascii="Arial" w:hAnsi="Arial" w:cs="Arial"/>
      <w:b/>
      <w:bCs/>
      <w:i/>
      <w:iCs/>
      <w:sz w:val="28"/>
      <w:szCs w:val="28"/>
      <w:lang w:val="en-GB" w:bidi="ar-EG"/>
    </w:rPr>
  </w:style>
  <w:style w:type="character" w:customStyle="1" w:styleId="Style1Char">
    <w:name w:val="Style1 Char"/>
    <w:link w:val="Style1"/>
    <w:locked/>
    <w:rsid w:val="005608D2"/>
    <w:rPr>
      <w:rFonts w:cs="Simplified Arabic"/>
      <w:sz w:val="28"/>
      <w:szCs w:val="28"/>
      <w:lang w:val="en-GB" w:bidi="ar-EG"/>
    </w:rPr>
  </w:style>
  <w:style w:type="character" w:customStyle="1" w:styleId="LagnaNormalCharChar">
    <w:name w:val="Lagna Normal Char Char"/>
    <w:uiPriority w:val="99"/>
    <w:locked/>
    <w:rsid w:val="00E079A3"/>
    <w:rPr>
      <w:rFonts w:ascii="Simplified Arabic" w:hAnsi="Simplified Arabic"/>
      <w:sz w:val="26"/>
      <w:lang w:val="en-US" w:eastAsia="ar-SA" w:bidi="ar-SA"/>
    </w:rPr>
  </w:style>
  <w:style w:type="table" w:customStyle="1" w:styleId="TableGrid1">
    <w:name w:val="Table Grid1"/>
    <w:uiPriority w:val="99"/>
    <w:rsid w:val="00042A1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42A15"/>
    <w:rPr>
      <w:rFonts w:cs="Times New Roman"/>
      <w:color w:val="0000FF"/>
      <w:u w:val="single"/>
    </w:rPr>
  </w:style>
  <w:style w:type="character" w:customStyle="1" w:styleId="a">
    <w:name w:val="a"/>
    <w:uiPriority w:val="99"/>
    <w:rsid w:val="00042A15"/>
    <w:rPr>
      <w:rFonts w:cs="Times New Roman"/>
    </w:rPr>
  </w:style>
  <w:style w:type="paragraph" w:styleId="NoSpacing">
    <w:name w:val="No Spacing"/>
    <w:uiPriority w:val="99"/>
    <w:qFormat/>
    <w:rsid w:val="00042A15"/>
    <w:pPr>
      <w:bidi/>
    </w:pPr>
    <w:rPr>
      <w:rFonts w:cs="Traditional Arabic"/>
      <w:b/>
      <w:bCs/>
      <w:sz w:val="24"/>
      <w:szCs w:val="24"/>
    </w:rPr>
  </w:style>
  <w:style w:type="character" w:styleId="Emphasis">
    <w:name w:val="Emphasis"/>
    <w:uiPriority w:val="99"/>
    <w:qFormat/>
    <w:rsid w:val="00042A15"/>
    <w:rPr>
      <w:rFonts w:cs="Times New Roman"/>
      <w:i/>
    </w:rPr>
  </w:style>
  <w:style w:type="character" w:styleId="Strong">
    <w:name w:val="Strong"/>
    <w:uiPriority w:val="99"/>
    <w:qFormat/>
    <w:rsid w:val="00042A15"/>
    <w:rPr>
      <w:rFonts w:cs="Times New Roman"/>
      <w:b/>
    </w:rPr>
  </w:style>
  <w:style w:type="paragraph" w:customStyle="1" w:styleId="CharChar1CharCharCharCharCharCharCharCharCharCharCharChar1">
    <w:name w:val="Char Char1 Char Char Char Char Char Char Char Char Char Char Char Char1"/>
    <w:basedOn w:val="Normal"/>
    <w:uiPriority w:val="99"/>
    <w:rsid w:val="00042A15"/>
    <w:pPr>
      <w:spacing w:after="160" w:line="240" w:lineRule="exact"/>
    </w:pPr>
    <w:rPr>
      <w:rFonts w:ascii="Verdana" w:hAnsi="Verdana"/>
      <w:sz w:val="20"/>
      <w:szCs w:val="20"/>
    </w:rPr>
  </w:style>
  <w:style w:type="paragraph" w:customStyle="1" w:styleId="CharCharCharCharCharChar">
    <w:name w:val="Char Char Char Char Char Char"/>
    <w:basedOn w:val="Normal"/>
    <w:rsid w:val="00042A15"/>
    <w:pPr>
      <w:spacing w:after="160" w:line="240" w:lineRule="exact"/>
    </w:pPr>
    <w:rPr>
      <w:rFonts w:ascii="Verdana" w:hAnsi="Verdana"/>
      <w:sz w:val="20"/>
      <w:szCs w:val="20"/>
    </w:rPr>
  </w:style>
  <w:style w:type="paragraph" w:customStyle="1" w:styleId="Tabletext">
    <w:name w:val="Table_text"/>
    <w:basedOn w:val="Normal"/>
    <w:uiPriority w:val="99"/>
    <w:rsid w:val="00042A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cs="Traditional Arabic"/>
      <w:sz w:val="20"/>
      <w:szCs w:val="26"/>
      <w:lang w:val="en-GB"/>
    </w:rPr>
  </w:style>
  <w:style w:type="paragraph" w:customStyle="1" w:styleId="Style">
    <w:name w:val="Style"/>
    <w:basedOn w:val="Normal"/>
    <w:uiPriority w:val="99"/>
    <w:rsid w:val="00042A15"/>
    <w:pPr>
      <w:spacing w:after="160" w:line="240" w:lineRule="exact"/>
    </w:pPr>
    <w:rPr>
      <w:rFonts w:ascii="Verdana" w:hAnsi="Verdana"/>
      <w:sz w:val="20"/>
      <w:szCs w:val="20"/>
    </w:rPr>
  </w:style>
  <w:style w:type="character" w:customStyle="1" w:styleId="yshortcuts">
    <w:name w:val="yshortcuts"/>
    <w:uiPriority w:val="99"/>
    <w:rsid w:val="00042A15"/>
    <w:rPr>
      <w:rFonts w:cs="Times New Roman"/>
    </w:rPr>
  </w:style>
  <w:style w:type="paragraph" w:styleId="BodyTextIndent3">
    <w:name w:val="Body Text Indent 3"/>
    <w:basedOn w:val="Normal"/>
    <w:link w:val="BodyTextIndent3Char"/>
    <w:uiPriority w:val="99"/>
    <w:rsid w:val="00042A15"/>
    <w:pPr>
      <w:bidi/>
      <w:spacing w:after="120"/>
      <w:ind w:left="360"/>
      <w:jc w:val="center"/>
    </w:pPr>
    <w:rPr>
      <w:rFonts w:cs="Traditional Arabic"/>
      <w:b/>
      <w:bCs/>
      <w:sz w:val="16"/>
      <w:szCs w:val="16"/>
    </w:rPr>
  </w:style>
  <w:style w:type="character" w:customStyle="1" w:styleId="BodyTextIndent3Char">
    <w:name w:val="Body Text Indent 3 Char"/>
    <w:link w:val="BodyTextIndent3"/>
    <w:uiPriority w:val="99"/>
    <w:locked/>
    <w:rsid w:val="00042A15"/>
    <w:rPr>
      <w:rFonts w:cs="Traditional Arabic"/>
      <w:b/>
      <w:bCs/>
      <w:sz w:val="16"/>
      <w:szCs w:val="16"/>
      <w:lang w:bidi="ar-SA"/>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042A15"/>
    <w:pPr>
      <w:spacing w:after="160" w:line="240" w:lineRule="exact"/>
    </w:pPr>
    <w:rPr>
      <w:rFonts w:ascii="Verdana" w:hAnsi="Verdana"/>
      <w:sz w:val="20"/>
      <w:szCs w:val="20"/>
    </w:rPr>
  </w:style>
  <w:style w:type="character" w:customStyle="1" w:styleId="ListParagraphChar">
    <w:name w:val="List Paragraph Char"/>
    <w:aliases w:val="References Char,Sommaire Char,Numbered list Char,Paragraphe de liste du rapport Char,List ParagraphCxSpLast Char,List ParagraphCxSpLastCxSpLast Char,ITC List Paragraph 1 Char,Bullets Char,List Paragraph4 Char,Premier Char,Text Char"/>
    <w:link w:val="ListParagraph"/>
    <w:uiPriority w:val="34"/>
    <w:locked/>
    <w:rsid w:val="00042A15"/>
    <w:rPr>
      <w:b/>
      <w:sz w:val="24"/>
    </w:rPr>
  </w:style>
  <w:style w:type="paragraph" w:customStyle="1" w:styleId="CharChar">
    <w:name w:val="Char Char"/>
    <w:basedOn w:val="Normal"/>
    <w:uiPriority w:val="99"/>
    <w:rsid w:val="004E6664"/>
    <w:pPr>
      <w:spacing w:after="160" w:line="240" w:lineRule="exact"/>
    </w:pPr>
    <w:rPr>
      <w:rFonts w:ascii="Verdana" w:hAnsi="Verdana"/>
      <w:sz w:val="20"/>
      <w:szCs w:val="20"/>
    </w:rPr>
  </w:style>
  <w:style w:type="paragraph" w:customStyle="1" w:styleId="CharChar1CharCharCharCharCharCharCharCharCharCharCharChar2">
    <w:name w:val="Char Char1 Char Char Char Char Char Char Char Char Char Char Char Char2"/>
    <w:basedOn w:val="Normal"/>
    <w:uiPriority w:val="99"/>
    <w:rsid w:val="003B4C57"/>
    <w:pPr>
      <w:spacing w:after="160" w:line="240" w:lineRule="exact"/>
    </w:pPr>
    <w:rPr>
      <w:rFonts w:ascii="Verdana" w:hAnsi="Verdana"/>
      <w:sz w:val="20"/>
      <w:szCs w:val="20"/>
    </w:rPr>
  </w:style>
  <w:style w:type="paragraph" w:customStyle="1" w:styleId="Paragraphedeliste">
    <w:name w:val="Paragraphe de liste"/>
    <w:basedOn w:val="Normal"/>
    <w:uiPriority w:val="99"/>
    <w:rsid w:val="005E4C2E"/>
    <w:pPr>
      <w:ind w:left="720"/>
    </w:pPr>
    <w:rPr>
      <w:rFonts w:cs="Simplified Arabic"/>
    </w:rPr>
  </w:style>
  <w:style w:type="character" w:customStyle="1" w:styleId="Heading7Char1">
    <w:name w:val="Heading 7 Char1"/>
    <w:link w:val="Heading7"/>
    <w:uiPriority w:val="99"/>
    <w:locked/>
    <w:rsid w:val="00177FAD"/>
    <w:rPr>
      <w:sz w:val="24"/>
      <w:lang w:val="en-US" w:eastAsia="en-US"/>
    </w:rPr>
  </w:style>
  <w:style w:type="paragraph" w:customStyle="1" w:styleId="CharChar1CharCharCharCharCharCharCharCharCharCharCharChar3">
    <w:name w:val="Char Char1 Char Char Char Char Char Char Char Char Char Char Char Char3"/>
    <w:basedOn w:val="Normal"/>
    <w:rsid w:val="00F1738A"/>
    <w:pPr>
      <w:spacing w:after="160" w:line="240" w:lineRule="exact"/>
    </w:pPr>
    <w:rPr>
      <w:rFonts w:ascii="Verdana" w:hAnsi="Verdana"/>
      <w:sz w:val="20"/>
      <w:szCs w:val="20"/>
    </w:rPr>
  </w:style>
  <w:style w:type="character" w:customStyle="1" w:styleId="apple-converted-space">
    <w:name w:val="apple-converted-space"/>
    <w:uiPriority w:val="99"/>
    <w:rsid w:val="000919E9"/>
    <w:rPr>
      <w:rFonts w:cs="Times New Roman"/>
    </w:rPr>
  </w:style>
  <w:style w:type="character" w:customStyle="1" w:styleId="Style14ptItalic">
    <w:name w:val="Style 14 pt Italic"/>
    <w:rsid w:val="00DF565F"/>
    <w:rPr>
      <w:i/>
      <w:sz w:val="28"/>
    </w:rPr>
  </w:style>
  <w:style w:type="paragraph" w:customStyle="1" w:styleId="Lagnapoints">
    <w:name w:val="Lagna points"/>
    <w:basedOn w:val="ListParagraph"/>
    <w:autoRedefine/>
    <w:rsid w:val="00AD0C04"/>
    <w:pPr>
      <w:numPr>
        <w:numId w:val="10"/>
      </w:numPr>
      <w:tabs>
        <w:tab w:val="clear" w:pos="360"/>
      </w:tabs>
      <w:spacing w:after="60" w:line="276" w:lineRule="auto"/>
      <w:ind w:left="813" w:hanging="246"/>
      <w:jc w:val="both"/>
    </w:pPr>
    <w:rPr>
      <w:rFonts w:asciiTheme="majorBidi" w:hAnsiTheme="majorBidi" w:cstheme="majorBidi"/>
      <w:bCs w:val="0"/>
      <w:i/>
      <w:iCs/>
      <w:sz w:val="28"/>
      <w:szCs w:val="28"/>
      <w:lang w:bidi="ar-EG"/>
    </w:rPr>
  </w:style>
  <w:style w:type="paragraph" w:customStyle="1" w:styleId="CharCharCharCharCharChar1">
    <w:name w:val="Char Char Char Char Char Char1"/>
    <w:basedOn w:val="Normal"/>
    <w:rsid w:val="00E347BE"/>
    <w:pPr>
      <w:spacing w:after="160" w:line="240" w:lineRule="exact"/>
    </w:pPr>
    <w:rPr>
      <w:rFonts w:ascii="Verdana" w:hAnsi="Verdana"/>
      <w:sz w:val="20"/>
      <w:szCs w:val="20"/>
    </w:rPr>
  </w:style>
  <w:style w:type="paragraph" w:customStyle="1" w:styleId="Style14ptItalicJustifiedBefore6ptAfter10ptLine1">
    <w:name w:val="Style 14 pt Italic Justified Before:  6 pt After:  10 pt Line ...1"/>
    <w:basedOn w:val="Normal"/>
    <w:autoRedefine/>
    <w:rsid w:val="001E5761"/>
    <w:pPr>
      <w:bidi/>
      <w:spacing w:before="120" w:after="200" w:line="276" w:lineRule="auto"/>
      <w:jc w:val="both"/>
    </w:pPr>
    <w:rPr>
      <w:rFonts w:cs="Simplified Arabic"/>
      <w:b/>
      <w:bCs/>
      <w:i/>
      <w:iCs/>
      <w:sz w:val="28"/>
      <w:szCs w:val="28"/>
    </w:rPr>
  </w:style>
  <w:style w:type="paragraph" w:customStyle="1" w:styleId="CharCharCharCharCharChar2">
    <w:name w:val="Char Char Char Char Char Char2"/>
    <w:basedOn w:val="Normal"/>
    <w:rsid w:val="009214B9"/>
    <w:pPr>
      <w:spacing w:after="160" w:line="240" w:lineRule="exact"/>
    </w:pPr>
    <w:rPr>
      <w:rFonts w:ascii="Verdana" w:hAnsi="Verdana"/>
      <w:sz w:val="20"/>
      <w:szCs w:val="20"/>
    </w:rPr>
  </w:style>
  <w:style w:type="paragraph" w:styleId="NormalWeb">
    <w:name w:val="Normal (Web)"/>
    <w:basedOn w:val="Normal"/>
    <w:uiPriority w:val="99"/>
    <w:rsid w:val="00644A45"/>
    <w:pPr>
      <w:spacing w:before="100" w:beforeAutospacing="1" w:after="100" w:afterAutospacing="1"/>
    </w:pPr>
  </w:style>
  <w:style w:type="paragraph" w:customStyle="1" w:styleId="Paragraphedeliste1">
    <w:name w:val="Paragraphe de liste1"/>
    <w:basedOn w:val="Normal"/>
    <w:uiPriority w:val="34"/>
    <w:qFormat/>
    <w:rsid w:val="00644A45"/>
    <w:pPr>
      <w:ind w:left="720"/>
    </w:pPr>
    <w:rPr>
      <w:rFonts w:cs="Simplified Arabic"/>
    </w:rPr>
  </w:style>
  <w:style w:type="paragraph" w:customStyle="1" w:styleId="CharCharCharCharCharChar0">
    <w:name w:val="Char Char Char Char Char Char"/>
    <w:basedOn w:val="Normal"/>
    <w:rsid w:val="00CF13C6"/>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0A"/>
    <w:rPr>
      <w:sz w:val="24"/>
      <w:szCs w:val="24"/>
    </w:rPr>
  </w:style>
  <w:style w:type="paragraph" w:styleId="Heading1">
    <w:name w:val="heading 1"/>
    <w:basedOn w:val="Normal"/>
    <w:next w:val="Normal"/>
    <w:link w:val="Heading1Char"/>
    <w:uiPriority w:val="99"/>
    <w:qFormat/>
    <w:rsid w:val="00042A15"/>
    <w:pPr>
      <w:keepNext/>
      <w:bidi/>
      <w:spacing w:before="240" w:after="6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74D4"/>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1"/>
    <w:uiPriority w:val="99"/>
    <w:qFormat/>
    <w:rsid w:val="00BD74D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2A15"/>
    <w:rPr>
      <w:rFonts w:ascii="Cambria" w:hAnsi="Cambria" w:cs="Times New Roman"/>
      <w:b/>
      <w:bCs/>
      <w:kern w:val="32"/>
      <w:sz w:val="32"/>
      <w:szCs w:val="32"/>
    </w:rPr>
  </w:style>
  <w:style w:type="character" w:customStyle="1" w:styleId="Heading2Char">
    <w:name w:val="Heading 2 Char"/>
    <w:link w:val="Heading2"/>
    <w:uiPriority w:val="9"/>
    <w:semiHidden/>
    <w:rsid w:val="006F347A"/>
    <w:rPr>
      <w:rFonts w:ascii="Cambria" w:eastAsia="Times New Roman" w:hAnsi="Cambria" w:cs="Times New Roman"/>
      <w:b/>
      <w:bCs/>
      <w:i/>
      <w:iCs/>
      <w:sz w:val="28"/>
      <w:szCs w:val="28"/>
    </w:rPr>
  </w:style>
  <w:style w:type="character" w:customStyle="1" w:styleId="Heading7Char">
    <w:name w:val="Heading 7 Char"/>
    <w:uiPriority w:val="9"/>
    <w:semiHidden/>
    <w:rsid w:val="006F347A"/>
    <w:rPr>
      <w:rFonts w:ascii="Calibri" w:eastAsia="Times New Roman" w:hAnsi="Calibri" w:cs="Arial"/>
      <w:sz w:val="24"/>
      <w:szCs w:val="24"/>
    </w:rPr>
  </w:style>
  <w:style w:type="paragraph" w:styleId="BodyText">
    <w:name w:val="Body Text"/>
    <w:basedOn w:val="Normal"/>
    <w:link w:val="BodyTextChar"/>
    <w:uiPriority w:val="99"/>
    <w:rsid w:val="00BD74D4"/>
    <w:pPr>
      <w:bidi/>
      <w:jc w:val="center"/>
    </w:pPr>
    <w:rPr>
      <w:rFonts w:cs="Arial"/>
      <w:b/>
      <w:bCs/>
      <w:sz w:val="40"/>
      <w:szCs w:val="40"/>
      <w:lang w:eastAsia="ar-SA"/>
    </w:rPr>
  </w:style>
  <w:style w:type="character" w:customStyle="1" w:styleId="BodyTextChar">
    <w:name w:val="Body Text Char"/>
    <w:link w:val="BodyText"/>
    <w:uiPriority w:val="99"/>
    <w:locked/>
    <w:rsid w:val="00042A15"/>
    <w:rPr>
      <w:rFonts w:cs="Arial"/>
      <w:b/>
      <w:bCs/>
      <w:snapToGrid w:val="0"/>
      <w:sz w:val="40"/>
      <w:szCs w:val="40"/>
      <w:lang w:eastAsia="ar-SA" w:bidi="ar-SA"/>
    </w:rPr>
  </w:style>
  <w:style w:type="table" w:styleId="TableGrid">
    <w:name w:val="Table Grid"/>
    <w:basedOn w:val="TableNormal"/>
    <w:uiPriority w:val="99"/>
    <w:rsid w:val="00BD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2238"/>
    <w:pPr>
      <w:tabs>
        <w:tab w:val="center" w:pos="4153"/>
        <w:tab w:val="right" w:pos="8306"/>
      </w:tabs>
    </w:pPr>
  </w:style>
  <w:style w:type="character" w:customStyle="1" w:styleId="FooterChar">
    <w:name w:val="Footer Char"/>
    <w:link w:val="Footer"/>
    <w:uiPriority w:val="99"/>
    <w:locked/>
    <w:rsid w:val="00042A15"/>
    <w:rPr>
      <w:rFonts w:cs="Times New Roman"/>
      <w:sz w:val="24"/>
      <w:szCs w:val="24"/>
    </w:rPr>
  </w:style>
  <w:style w:type="character" w:styleId="PageNumber">
    <w:name w:val="page number"/>
    <w:uiPriority w:val="99"/>
    <w:rsid w:val="003C2238"/>
    <w:rPr>
      <w:rFonts w:cs="Times New Roman"/>
    </w:rPr>
  </w:style>
  <w:style w:type="paragraph" w:styleId="Header">
    <w:name w:val="header"/>
    <w:basedOn w:val="Normal"/>
    <w:link w:val="HeaderChar"/>
    <w:uiPriority w:val="99"/>
    <w:rsid w:val="003C2238"/>
    <w:pPr>
      <w:tabs>
        <w:tab w:val="center" w:pos="4153"/>
        <w:tab w:val="right" w:pos="8306"/>
      </w:tabs>
    </w:pPr>
  </w:style>
  <w:style w:type="character" w:customStyle="1" w:styleId="HeaderChar">
    <w:name w:val="Header Char"/>
    <w:link w:val="Header"/>
    <w:uiPriority w:val="99"/>
    <w:locked/>
    <w:rsid w:val="00042A15"/>
    <w:rPr>
      <w:rFonts w:cs="Times New Roman"/>
      <w:sz w:val="24"/>
      <w:szCs w:val="24"/>
    </w:rPr>
  </w:style>
  <w:style w:type="paragraph" w:customStyle="1" w:styleId="CharCharCharChar">
    <w:name w:val="Char Char Char Char"/>
    <w:basedOn w:val="Normal"/>
    <w:uiPriority w:val="99"/>
    <w:rsid w:val="00E76F66"/>
    <w:pPr>
      <w:spacing w:after="160" w:line="240" w:lineRule="exact"/>
    </w:pPr>
    <w:rPr>
      <w:rFonts w:ascii="Verdana" w:hAnsi="Verdana"/>
      <w:sz w:val="20"/>
      <w:szCs w:val="20"/>
    </w:rPr>
  </w:style>
  <w:style w:type="paragraph" w:styleId="BalloonText">
    <w:name w:val="Balloon Text"/>
    <w:basedOn w:val="Normal"/>
    <w:link w:val="BalloonTextChar"/>
    <w:uiPriority w:val="99"/>
    <w:semiHidden/>
    <w:rsid w:val="00A70124"/>
    <w:rPr>
      <w:rFonts w:ascii="Tahoma" w:hAnsi="Tahoma" w:cs="Tahoma"/>
      <w:sz w:val="16"/>
      <w:szCs w:val="16"/>
    </w:rPr>
  </w:style>
  <w:style w:type="character" w:customStyle="1" w:styleId="BalloonTextChar">
    <w:name w:val="Balloon Text Char"/>
    <w:link w:val="BalloonText"/>
    <w:uiPriority w:val="99"/>
    <w:semiHidden/>
    <w:locked/>
    <w:rsid w:val="00042A15"/>
    <w:rPr>
      <w:rFonts w:ascii="Tahoma" w:hAnsi="Tahoma" w:cs="Tahoma"/>
      <w:sz w:val="16"/>
      <w:szCs w:val="16"/>
    </w:rPr>
  </w:style>
  <w:style w:type="paragraph" w:customStyle="1" w:styleId="CharChar1CharCharCharCharCharCharCharCharCharCharCharChar">
    <w:name w:val="Char Char1 Char Char Char Char Char Char Char Char Char Char Char Char"/>
    <w:basedOn w:val="Normal"/>
    <w:uiPriority w:val="99"/>
    <w:rsid w:val="003A11BC"/>
    <w:pPr>
      <w:spacing w:after="160" w:line="240" w:lineRule="exact"/>
    </w:pPr>
    <w:rPr>
      <w:rFonts w:ascii="Verdana" w:hAnsi="Verdana"/>
      <w:sz w:val="20"/>
      <w:szCs w:val="20"/>
    </w:rPr>
  </w:style>
  <w:style w:type="paragraph" w:styleId="ListParagraph">
    <w:name w:val="List Paragraph"/>
    <w:aliases w:val="References,Sommaire,Numbered list,Paragraphe de liste du rapport,List ParagraphCxSpLast,List ParagraphCxSpLastCxSpLast,ITC List Paragraph 1,Bullets,List Paragraph4,Premier,Liste 1,Numbered List Paragraph,Paragrap,Text"/>
    <w:basedOn w:val="Normal"/>
    <w:link w:val="ListParagraphChar"/>
    <w:uiPriority w:val="34"/>
    <w:qFormat/>
    <w:rsid w:val="00FB176D"/>
    <w:pPr>
      <w:bidi/>
      <w:ind w:left="720"/>
      <w:jc w:val="center"/>
    </w:pPr>
    <w:rPr>
      <w:b/>
      <w:bCs/>
    </w:rPr>
  </w:style>
  <w:style w:type="paragraph" w:customStyle="1" w:styleId="LagnaNormal">
    <w:name w:val="Lagna Normal"/>
    <w:basedOn w:val="Normal"/>
    <w:link w:val="LagnaNormalChar"/>
    <w:uiPriority w:val="99"/>
    <w:rsid w:val="00FB176D"/>
    <w:pPr>
      <w:numPr>
        <w:numId w:val="1"/>
      </w:numPr>
      <w:bidi/>
      <w:spacing w:after="120"/>
      <w:ind w:right="238"/>
      <w:jc w:val="both"/>
    </w:pPr>
    <w:rPr>
      <w:rFonts w:ascii="Simplified Arabic" w:hAnsi="Simplified Arabic"/>
      <w:sz w:val="26"/>
      <w:szCs w:val="26"/>
      <w:lang w:eastAsia="ar-SA"/>
    </w:rPr>
  </w:style>
  <w:style w:type="character" w:customStyle="1" w:styleId="LagnaNormalChar">
    <w:name w:val="Lagna Normal Char"/>
    <w:link w:val="LagnaNormal"/>
    <w:uiPriority w:val="99"/>
    <w:locked/>
    <w:rsid w:val="000375DE"/>
    <w:rPr>
      <w:rFonts w:ascii="Simplified Arabic" w:hAnsi="Simplified Arabic"/>
      <w:sz w:val="26"/>
      <w:szCs w:val="26"/>
      <w:lang w:eastAsia="ar-SA"/>
    </w:rPr>
  </w:style>
  <w:style w:type="paragraph" w:customStyle="1" w:styleId="Style1">
    <w:name w:val="Style1"/>
    <w:basedOn w:val="Normal"/>
    <w:link w:val="Style1Char"/>
    <w:qFormat/>
    <w:rsid w:val="005608D2"/>
    <w:pPr>
      <w:numPr>
        <w:numId w:val="3"/>
      </w:numPr>
      <w:bidi/>
      <w:spacing w:after="120"/>
      <w:jc w:val="both"/>
    </w:pPr>
    <w:rPr>
      <w:rFonts w:cs="Simplified Arabic"/>
      <w:sz w:val="28"/>
      <w:szCs w:val="28"/>
      <w:lang w:val="en-GB" w:bidi="ar-EG"/>
    </w:rPr>
  </w:style>
  <w:style w:type="paragraph" w:customStyle="1" w:styleId="Tawseya">
    <w:name w:val="Tawseya"/>
    <w:basedOn w:val="Normal"/>
    <w:qFormat/>
    <w:rsid w:val="005608D2"/>
    <w:pPr>
      <w:bidi/>
      <w:spacing w:after="120"/>
      <w:ind w:left="595"/>
      <w:jc w:val="both"/>
    </w:pPr>
    <w:rPr>
      <w:rFonts w:ascii="Arial" w:hAnsi="Arial" w:cs="Arial"/>
      <w:b/>
      <w:bCs/>
      <w:i/>
      <w:iCs/>
      <w:sz w:val="28"/>
      <w:szCs w:val="28"/>
      <w:lang w:val="en-GB" w:bidi="ar-EG"/>
    </w:rPr>
  </w:style>
  <w:style w:type="character" w:customStyle="1" w:styleId="Style1Char">
    <w:name w:val="Style1 Char"/>
    <w:link w:val="Style1"/>
    <w:locked/>
    <w:rsid w:val="005608D2"/>
    <w:rPr>
      <w:rFonts w:cs="Simplified Arabic"/>
      <w:sz w:val="28"/>
      <w:szCs w:val="28"/>
      <w:lang w:val="en-GB" w:bidi="ar-EG"/>
    </w:rPr>
  </w:style>
  <w:style w:type="character" w:customStyle="1" w:styleId="LagnaNormalCharChar">
    <w:name w:val="Lagna Normal Char Char"/>
    <w:uiPriority w:val="99"/>
    <w:locked/>
    <w:rsid w:val="00E079A3"/>
    <w:rPr>
      <w:rFonts w:ascii="Simplified Arabic" w:hAnsi="Simplified Arabic"/>
      <w:sz w:val="26"/>
      <w:lang w:val="en-US" w:eastAsia="ar-SA" w:bidi="ar-SA"/>
    </w:rPr>
  </w:style>
  <w:style w:type="table" w:customStyle="1" w:styleId="TableGrid1">
    <w:name w:val="Table Grid1"/>
    <w:uiPriority w:val="99"/>
    <w:rsid w:val="00042A1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42A15"/>
    <w:rPr>
      <w:rFonts w:cs="Times New Roman"/>
      <w:color w:val="0000FF"/>
      <w:u w:val="single"/>
    </w:rPr>
  </w:style>
  <w:style w:type="character" w:customStyle="1" w:styleId="a">
    <w:name w:val="a"/>
    <w:uiPriority w:val="99"/>
    <w:rsid w:val="00042A15"/>
    <w:rPr>
      <w:rFonts w:cs="Times New Roman"/>
    </w:rPr>
  </w:style>
  <w:style w:type="paragraph" w:styleId="NoSpacing">
    <w:name w:val="No Spacing"/>
    <w:uiPriority w:val="99"/>
    <w:qFormat/>
    <w:rsid w:val="00042A15"/>
    <w:pPr>
      <w:bidi/>
    </w:pPr>
    <w:rPr>
      <w:rFonts w:cs="Traditional Arabic"/>
      <w:b/>
      <w:bCs/>
      <w:sz w:val="24"/>
      <w:szCs w:val="24"/>
    </w:rPr>
  </w:style>
  <w:style w:type="character" w:styleId="Emphasis">
    <w:name w:val="Emphasis"/>
    <w:uiPriority w:val="99"/>
    <w:qFormat/>
    <w:rsid w:val="00042A15"/>
    <w:rPr>
      <w:rFonts w:cs="Times New Roman"/>
      <w:i/>
    </w:rPr>
  </w:style>
  <w:style w:type="character" w:styleId="Strong">
    <w:name w:val="Strong"/>
    <w:uiPriority w:val="99"/>
    <w:qFormat/>
    <w:rsid w:val="00042A15"/>
    <w:rPr>
      <w:rFonts w:cs="Times New Roman"/>
      <w:b/>
    </w:rPr>
  </w:style>
  <w:style w:type="paragraph" w:customStyle="1" w:styleId="CharChar1CharCharCharCharCharCharCharCharCharCharCharChar1">
    <w:name w:val="Char Char1 Char Char Char Char Char Char Char Char Char Char Char Char1"/>
    <w:basedOn w:val="Normal"/>
    <w:uiPriority w:val="99"/>
    <w:rsid w:val="00042A15"/>
    <w:pPr>
      <w:spacing w:after="160" w:line="240" w:lineRule="exact"/>
    </w:pPr>
    <w:rPr>
      <w:rFonts w:ascii="Verdana" w:hAnsi="Verdana"/>
      <w:sz w:val="20"/>
      <w:szCs w:val="20"/>
    </w:rPr>
  </w:style>
  <w:style w:type="paragraph" w:customStyle="1" w:styleId="CharCharCharCharCharChar">
    <w:name w:val="Char Char Char Char Char Char"/>
    <w:basedOn w:val="Normal"/>
    <w:rsid w:val="00042A15"/>
    <w:pPr>
      <w:spacing w:after="160" w:line="240" w:lineRule="exact"/>
    </w:pPr>
    <w:rPr>
      <w:rFonts w:ascii="Verdana" w:hAnsi="Verdana"/>
      <w:sz w:val="20"/>
      <w:szCs w:val="20"/>
    </w:rPr>
  </w:style>
  <w:style w:type="paragraph" w:customStyle="1" w:styleId="Tabletext">
    <w:name w:val="Table_text"/>
    <w:basedOn w:val="Normal"/>
    <w:uiPriority w:val="99"/>
    <w:rsid w:val="00042A1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adjustRightInd w:val="0"/>
      <w:spacing w:before="20" w:after="60" w:line="260" w:lineRule="exact"/>
      <w:jc w:val="both"/>
      <w:textAlignment w:val="baseline"/>
    </w:pPr>
    <w:rPr>
      <w:rFonts w:cs="Traditional Arabic"/>
      <w:sz w:val="20"/>
      <w:szCs w:val="26"/>
      <w:lang w:val="en-GB"/>
    </w:rPr>
  </w:style>
  <w:style w:type="paragraph" w:customStyle="1" w:styleId="Style">
    <w:name w:val="Style"/>
    <w:basedOn w:val="Normal"/>
    <w:uiPriority w:val="99"/>
    <w:rsid w:val="00042A15"/>
    <w:pPr>
      <w:spacing w:after="160" w:line="240" w:lineRule="exact"/>
    </w:pPr>
    <w:rPr>
      <w:rFonts w:ascii="Verdana" w:hAnsi="Verdana"/>
      <w:sz w:val="20"/>
      <w:szCs w:val="20"/>
    </w:rPr>
  </w:style>
  <w:style w:type="character" w:customStyle="1" w:styleId="yshortcuts">
    <w:name w:val="yshortcuts"/>
    <w:uiPriority w:val="99"/>
    <w:rsid w:val="00042A15"/>
    <w:rPr>
      <w:rFonts w:cs="Times New Roman"/>
    </w:rPr>
  </w:style>
  <w:style w:type="paragraph" w:styleId="BodyTextIndent3">
    <w:name w:val="Body Text Indent 3"/>
    <w:basedOn w:val="Normal"/>
    <w:link w:val="BodyTextIndent3Char"/>
    <w:uiPriority w:val="99"/>
    <w:rsid w:val="00042A15"/>
    <w:pPr>
      <w:bidi/>
      <w:spacing w:after="120"/>
      <w:ind w:left="360"/>
      <w:jc w:val="center"/>
    </w:pPr>
    <w:rPr>
      <w:rFonts w:cs="Traditional Arabic"/>
      <w:b/>
      <w:bCs/>
      <w:sz w:val="16"/>
      <w:szCs w:val="16"/>
    </w:rPr>
  </w:style>
  <w:style w:type="character" w:customStyle="1" w:styleId="BodyTextIndent3Char">
    <w:name w:val="Body Text Indent 3 Char"/>
    <w:link w:val="BodyTextIndent3"/>
    <w:uiPriority w:val="99"/>
    <w:locked/>
    <w:rsid w:val="00042A15"/>
    <w:rPr>
      <w:rFonts w:cs="Traditional Arabic"/>
      <w:b/>
      <w:bCs/>
      <w:sz w:val="16"/>
      <w:szCs w:val="16"/>
      <w:lang w:bidi="ar-SA"/>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042A15"/>
    <w:pPr>
      <w:spacing w:after="160" w:line="240" w:lineRule="exact"/>
    </w:pPr>
    <w:rPr>
      <w:rFonts w:ascii="Verdana" w:hAnsi="Verdana"/>
      <w:sz w:val="20"/>
      <w:szCs w:val="20"/>
    </w:rPr>
  </w:style>
  <w:style w:type="character" w:customStyle="1" w:styleId="ListParagraphChar">
    <w:name w:val="List Paragraph Char"/>
    <w:aliases w:val="References Char,Sommaire Char,Numbered list Char,Paragraphe de liste du rapport Char,List ParagraphCxSpLast Char,List ParagraphCxSpLastCxSpLast Char,ITC List Paragraph 1 Char,Bullets Char,List Paragraph4 Char,Premier Char,Text Char"/>
    <w:link w:val="ListParagraph"/>
    <w:uiPriority w:val="34"/>
    <w:locked/>
    <w:rsid w:val="00042A15"/>
    <w:rPr>
      <w:b/>
      <w:sz w:val="24"/>
    </w:rPr>
  </w:style>
  <w:style w:type="paragraph" w:customStyle="1" w:styleId="CharChar">
    <w:name w:val="Char Char"/>
    <w:basedOn w:val="Normal"/>
    <w:uiPriority w:val="99"/>
    <w:rsid w:val="004E6664"/>
    <w:pPr>
      <w:spacing w:after="160" w:line="240" w:lineRule="exact"/>
    </w:pPr>
    <w:rPr>
      <w:rFonts w:ascii="Verdana" w:hAnsi="Verdana"/>
      <w:sz w:val="20"/>
      <w:szCs w:val="20"/>
    </w:rPr>
  </w:style>
  <w:style w:type="paragraph" w:customStyle="1" w:styleId="CharChar1CharCharCharCharCharCharCharCharCharCharCharChar2">
    <w:name w:val="Char Char1 Char Char Char Char Char Char Char Char Char Char Char Char2"/>
    <w:basedOn w:val="Normal"/>
    <w:uiPriority w:val="99"/>
    <w:rsid w:val="003B4C57"/>
    <w:pPr>
      <w:spacing w:after="160" w:line="240" w:lineRule="exact"/>
    </w:pPr>
    <w:rPr>
      <w:rFonts w:ascii="Verdana" w:hAnsi="Verdana"/>
      <w:sz w:val="20"/>
      <w:szCs w:val="20"/>
    </w:rPr>
  </w:style>
  <w:style w:type="paragraph" w:customStyle="1" w:styleId="Paragraphedeliste">
    <w:name w:val="Paragraphe de liste"/>
    <w:basedOn w:val="Normal"/>
    <w:uiPriority w:val="99"/>
    <w:rsid w:val="005E4C2E"/>
    <w:pPr>
      <w:ind w:left="720"/>
    </w:pPr>
    <w:rPr>
      <w:rFonts w:cs="Simplified Arabic"/>
    </w:rPr>
  </w:style>
  <w:style w:type="character" w:customStyle="1" w:styleId="Heading7Char1">
    <w:name w:val="Heading 7 Char1"/>
    <w:link w:val="Heading7"/>
    <w:uiPriority w:val="99"/>
    <w:locked/>
    <w:rsid w:val="00177FAD"/>
    <w:rPr>
      <w:sz w:val="24"/>
      <w:lang w:val="en-US" w:eastAsia="en-US"/>
    </w:rPr>
  </w:style>
  <w:style w:type="paragraph" w:customStyle="1" w:styleId="CharChar1CharCharCharCharCharCharCharCharCharCharCharChar3">
    <w:name w:val="Char Char1 Char Char Char Char Char Char Char Char Char Char Char Char3"/>
    <w:basedOn w:val="Normal"/>
    <w:rsid w:val="00F1738A"/>
    <w:pPr>
      <w:spacing w:after="160" w:line="240" w:lineRule="exact"/>
    </w:pPr>
    <w:rPr>
      <w:rFonts w:ascii="Verdana" w:hAnsi="Verdana"/>
      <w:sz w:val="20"/>
      <w:szCs w:val="20"/>
    </w:rPr>
  </w:style>
  <w:style w:type="character" w:customStyle="1" w:styleId="apple-converted-space">
    <w:name w:val="apple-converted-space"/>
    <w:uiPriority w:val="99"/>
    <w:rsid w:val="000919E9"/>
    <w:rPr>
      <w:rFonts w:cs="Times New Roman"/>
    </w:rPr>
  </w:style>
  <w:style w:type="character" w:customStyle="1" w:styleId="Style14ptItalic">
    <w:name w:val="Style 14 pt Italic"/>
    <w:rsid w:val="00DF565F"/>
    <w:rPr>
      <w:i/>
      <w:sz w:val="28"/>
    </w:rPr>
  </w:style>
  <w:style w:type="paragraph" w:customStyle="1" w:styleId="Lagnapoints">
    <w:name w:val="Lagna points"/>
    <w:basedOn w:val="ListParagraph"/>
    <w:autoRedefine/>
    <w:rsid w:val="00AD0C04"/>
    <w:pPr>
      <w:numPr>
        <w:numId w:val="10"/>
      </w:numPr>
      <w:tabs>
        <w:tab w:val="clear" w:pos="360"/>
      </w:tabs>
      <w:spacing w:after="60" w:line="276" w:lineRule="auto"/>
      <w:ind w:left="813" w:hanging="246"/>
      <w:jc w:val="both"/>
    </w:pPr>
    <w:rPr>
      <w:rFonts w:asciiTheme="majorBidi" w:hAnsiTheme="majorBidi" w:cstheme="majorBidi"/>
      <w:bCs w:val="0"/>
      <w:i/>
      <w:iCs/>
      <w:sz w:val="28"/>
      <w:szCs w:val="28"/>
      <w:lang w:bidi="ar-EG"/>
    </w:rPr>
  </w:style>
  <w:style w:type="paragraph" w:customStyle="1" w:styleId="CharCharCharCharCharChar1">
    <w:name w:val="Char Char Char Char Char Char1"/>
    <w:basedOn w:val="Normal"/>
    <w:rsid w:val="00E347BE"/>
    <w:pPr>
      <w:spacing w:after="160" w:line="240" w:lineRule="exact"/>
    </w:pPr>
    <w:rPr>
      <w:rFonts w:ascii="Verdana" w:hAnsi="Verdana"/>
      <w:sz w:val="20"/>
      <w:szCs w:val="20"/>
    </w:rPr>
  </w:style>
  <w:style w:type="paragraph" w:customStyle="1" w:styleId="Style14ptItalicJustifiedBefore6ptAfter10ptLine1">
    <w:name w:val="Style 14 pt Italic Justified Before:  6 pt After:  10 pt Line ...1"/>
    <w:basedOn w:val="Normal"/>
    <w:autoRedefine/>
    <w:rsid w:val="001E5761"/>
    <w:pPr>
      <w:bidi/>
      <w:spacing w:before="120" w:after="200" w:line="276" w:lineRule="auto"/>
      <w:jc w:val="both"/>
    </w:pPr>
    <w:rPr>
      <w:rFonts w:cs="Simplified Arabic"/>
      <w:b/>
      <w:bCs/>
      <w:i/>
      <w:iCs/>
      <w:sz w:val="28"/>
      <w:szCs w:val="28"/>
    </w:rPr>
  </w:style>
  <w:style w:type="paragraph" w:customStyle="1" w:styleId="CharCharCharCharCharChar2">
    <w:name w:val="Char Char Char Char Char Char2"/>
    <w:basedOn w:val="Normal"/>
    <w:rsid w:val="009214B9"/>
    <w:pPr>
      <w:spacing w:after="160" w:line="240" w:lineRule="exact"/>
    </w:pPr>
    <w:rPr>
      <w:rFonts w:ascii="Verdana" w:hAnsi="Verdana"/>
      <w:sz w:val="20"/>
      <w:szCs w:val="20"/>
    </w:rPr>
  </w:style>
  <w:style w:type="paragraph" w:styleId="NormalWeb">
    <w:name w:val="Normal (Web)"/>
    <w:basedOn w:val="Normal"/>
    <w:uiPriority w:val="99"/>
    <w:rsid w:val="00644A45"/>
    <w:pPr>
      <w:spacing w:before="100" w:beforeAutospacing="1" w:after="100" w:afterAutospacing="1"/>
    </w:pPr>
  </w:style>
  <w:style w:type="paragraph" w:customStyle="1" w:styleId="Paragraphedeliste1">
    <w:name w:val="Paragraphe de liste1"/>
    <w:basedOn w:val="Normal"/>
    <w:uiPriority w:val="34"/>
    <w:qFormat/>
    <w:rsid w:val="00644A45"/>
    <w:pPr>
      <w:ind w:left="720"/>
    </w:pPr>
    <w:rPr>
      <w:rFonts w:cs="Simplified Arabic"/>
    </w:rPr>
  </w:style>
  <w:style w:type="paragraph" w:customStyle="1" w:styleId="CharCharCharCharCharChar0">
    <w:name w:val="Char Char Char Char Char Char"/>
    <w:basedOn w:val="Normal"/>
    <w:rsid w:val="00CF13C6"/>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7767">
      <w:bodyDiv w:val="1"/>
      <w:marLeft w:val="0"/>
      <w:marRight w:val="0"/>
      <w:marTop w:val="0"/>
      <w:marBottom w:val="0"/>
      <w:divBdr>
        <w:top w:val="none" w:sz="0" w:space="0" w:color="auto"/>
        <w:left w:val="none" w:sz="0" w:space="0" w:color="auto"/>
        <w:bottom w:val="none" w:sz="0" w:space="0" w:color="auto"/>
        <w:right w:val="none" w:sz="0" w:space="0" w:color="auto"/>
      </w:divBdr>
    </w:div>
    <w:div w:id="855273719">
      <w:bodyDiv w:val="1"/>
      <w:marLeft w:val="0"/>
      <w:marRight w:val="0"/>
      <w:marTop w:val="0"/>
      <w:marBottom w:val="0"/>
      <w:divBdr>
        <w:top w:val="none" w:sz="0" w:space="0" w:color="auto"/>
        <w:left w:val="none" w:sz="0" w:space="0" w:color="auto"/>
        <w:bottom w:val="none" w:sz="0" w:space="0" w:color="auto"/>
        <w:right w:val="none" w:sz="0" w:space="0" w:color="auto"/>
      </w:divBdr>
    </w:div>
    <w:div w:id="1778793942">
      <w:bodyDiv w:val="1"/>
      <w:marLeft w:val="0"/>
      <w:marRight w:val="0"/>
      <w:marTop w:val="0"/>
      <w:marBottom w:val="0"/>
      <w:divBdr>
        <w:top w:val="none" w:sz="0" w:space="0" w:color="auto"/>
        <w:left w:val="none" w:sz="0" w:space="0" w:color="auto"/>
        <w:bottom w:val="none" w:sz="0" w:space="0" w:color="auto"/>
        <w:right w:val="none" w:sz="0" w:space="0" w:color="auto"/>
      </w:divBdr>
    </w:div>
    <w:div w:id="1842886444">
      <w:marLeft w:val="0"/>
      <w:marRight w:val="0"/>
      <w:marTop w:val="0"/>
      <w:marBottom w:val="0"/>
      <w:divBdr>
        <w:top w:val="none" w:sz="0" w:space="0" w:color="auto"/>
        <w:left w:val="none" w:sz="0" w:space="0" w:color="auto"/>
        <w:bottom w:val="none" w:sz="0" w:space="0" w:color="auto"/>
        <w:right w:val="none" w:sz="0" w:space="0" w:color="auto"/>
      </w:divBdr>
    </w:div>
    <w:div w:id="1842886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970612e3-2ebc-466b-8e8e-d870e15aaafa</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1C9331-EC50-4AF7-8F4B-22C5FAB30624}"/>
</file>

<file path=customXml/itemProps2.xml><?xml version="1.0" encoding="utf-8"?>
<ds:datastoreItem xmlns:ds="http://schemas.openxmlformats.org/officeDocument/2006/customXml" ds:itemID="{B6674898-360E-41A7-9E5C-57992A5578FD}"/>
</file>

<file path=customXml/itemProps3.xml><?xml version="1.0" encoding="utf-8"?>
<ds:datastoreItem xmlns:ds="http://schemas.openxmlformats.org/officeDocument/2006/customXml" ds:itemID="{3A459055-58A8-45D2-8FEC-2F93785EA66C}"/>
</file>

<file path=customXml/itemProps4.xml><?xml version="1.0" encoding="utf-8"?>
<ds:datastoreItem xmlns:ds="http://schemas.openxmlformats.org/officeDocument/2006/customXml" ds:itemID="{2912A7A4-A155-45CB-B993-AE5B6F33F8BE}"/>
</file>

<file path=docProps/app.xml><?xml version="1.0" encoding="utf-8"?>
<Properties xmlns="http://schemas.openxmlformats.org/officeDocument/2006/extended-properties" xmlns:vt="http://schemas.openxmlformats.org/officeDocument/2006/docPropsVTypes">
  <Template>Normal.dotm</Template>
  <TotalTime>256</TotalTime>
  <Pages>61</Pages>
  <Words>12995</Words>
  <Characters>74072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las</Company>
  <LinksUpToDate>false</LinksUpToDate>
  <CharactersWithSpaces>86894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skarim</dc:creator>
  <cp:lastModifiedBy>Hazem Hezzah</cp:lastModifiedBy>
  <cp:revision>20</cp:revision>
  <cp:lastPrinted>2019-12-16T15:14:00Z</cp:lastPrinted>
  <dcterms:created xsi:type="dcterms:W3CDTF">2019-12-16T13:24:00Z</dcterms:created>
  <dcterms:modified xsi:type="dcterms:W3CDTF">2019-12-22T13:04:00Z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