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9B0671">
        <w:rPr>
          <w:rFonts w:ascii="Simplified Arabic" w:hAnsi="Simplified Arabic" w:cs="PT Bold Heading" w:hint="cs"/>
          <w:sz w:val="28"/>
          <w:szCs w:val="28"/>
          <w:rtl/>
          <w:lang w:bidi="ar-EG"/>
        </w:rPr>
        <w:t>ا</w:t>
      </w:r>
      <w:r w:rsidR="00D34E22">
        <w:rPr>
          <w:rFonts w:ascii="Simplified Arabic" w:hAnsi="Simplified Arabic" w:cs="PT Bold Heading" w:hint="cs"/>
          <w:sz w:val="28"/>
          <w:szCs w:val="28"/>
          <w:rtl/>
          <w:lang w:bidi="ar-EG"/>
        </w:rPr>
        <w:t>لثلاثاء</w:t>
      </w:r>
      <w:r w:rsidR="009B0671">
        <w:rPr>
          <w:rFonts w:ascii="Simplified Arabic" w:hAnsi="Simplified Arabic" w:cs="PT Bold Heading" w:hint="cs"/>
          <w:sz w:val="28"/>
          <w:szCs w:val="28"/>
          <w:rtl/>
          <w:lang w:bidi="ar-EG"/>
        </w:rPr>
        <w:t xml:space="preserve"> </w:t>
      </w:r>
      <w:r w:rsidR="00D34E22">
        <w:rPr>
          <w:rFonts w:ascii="Simplified Arabic" w:hAnsi="Simplified Arabic" w:cs="PT Bold Heading" w:hint="cs"/>
          <w:sz w:val="28"/>
          <w:szCs w:val="28"/>
          <w:rtl/>
          <w:lang w:bidi="ar-EG"/>
        </w:rPr>
        <w:t>26</w:t>
      </w:r>
      <w:r w:rsidR="009B0671">
        <w:rPr>
          <w:rFonts w:ascii="Simplified Arabic" w:hAnsi="Simplified Arabic" w:cs="PT Bold Heading" w:hint="cs"/>
          <w:sz w:val="28"/>
          <w:szCs w:val="28"/>
          <w:rtl/>
          <w:lang w:bidi="ar-EG"/>
        </w:rPr>
        <w:t>/8/2025</w:t>
      </w:r>
    </w:p>
    <w:p w:rsidR="00846899" w:rsidRDefault="00846899" w:rsidP="007A023E">
      <w:pPr>
        <w:bidi/>
        <w:spacing w:after="0" w:line="240" w:lineRule="auto"/>
        <w:jc w:val="both"/>
        <w:rPr>
          <w:rFonts w:ascii="Simplified Arabic" w:hAnsi="Simplified Arabic" w:cs="PT Bold Heading"/>
          <w:sz w:val="28"/>
          <w:szCs w:val="28"/>
        </w:rPr>
      </w:pPr>
    </w:p>
    <w:p w:rsidR="00846899" w:rsidRDefault="00846899" w:rsidP="007A023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E87E2E" w:rsidRPr="00E87E2E" w:rsidRDefault="00E87E2E" w:rsidP="00E87E2E">
      <w:pPr>
        <w:bidi/>
        <w:spacing w:after="0" w:line="240" w:lineRule="auto"/>
        <w:jc w:val="both"/>
        <w:rPr>
          <w:rFonts w:ascii="Simplified Arabic" w:hAnsi="Simplified Arabic" w:cs="PT Bold Heading"/>
          <w:b/>
          <w:bCs/>
          <w:sz w:val="28"/>
          <w:szCs w:val="28"/>
          <w:rtl/>
        </w:rPr>
      </w:pPr>
    </w:p>
    <w:p w:rsidR="00E239B0" w:rsidRPr="002E32D9" w:rsidRDefault="00E239B0"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مدير عام مجمع الشفاء الطبي د. محمد أبو سلمية:</w:t>
      </w:r>
    </w:p>
    <w:p w:rsidR="002E32D9" w:rsidRDefault="00E239B0" w:rsidP="002E32D9">
      <w:pPr>
        <w:pStyle w:val="NormalWeb"/>
        <w:numPr>
          <w:ilvl w:val="0"/>
          <w:numId w:val="7"/>
        </w:numPr>
        <w:shd w:val="clear" w:color="auto" w:fill="FFFFFF"/>
        <w:bidi/>
        <w:spacing w:before="0" w:beforeAutospacing="0" w:after="0" w:afterAutospacing="0"/>
        <w:jc w:val="both"/>
        <w:rPr>
          <w:rFonts w:ascii="Simplified Arabic" w:hAnsi="Simplified Arabic" w:cs="Cambria"/>
          <w:b/>
          <w:bCs/>
          <w:sz w:val="28"/>
          <w:szCs w:val="28"/>
        </w:rPr>
      </w:pPr>
      <w:r w:rsidRPr="00D34E22">
        <w:rPr>
          <w:rFonts w:ascii="Simplified Arabic" w:eastAsia="Calibri" w:hAnsi="Simplified Arabic" w:cs="Simplified Arabic" w:hint="cs"/>
          <w:sz w:val="28"/>
          <w:szCs w:val="28"/>
          <w:rtl/>
        </w:rPr>
        <w:t xml:space="preserve"> مرضى غزة يعانون من تفاقم سوء التغذية ونفاد الأدوية الأساسية</w:t>
      </w:r>
      <w:r w:rsidRPr="00D34E22">
        <w:rPr>
          <w:rFonts w:ascii="Simplified Arabic" w:eastAsia="Calibri" w:hAnsi="Simplified Arabic" w:cs="Simplified Arabic" w:hint="cs"/>
          <w:sz w:val="28"/>
          <w:szCs w:val="28"/>
        </w:rPr>
        <w:t xml:space="preserve">. </w:t>
      </w:r>
    </w:p>
    <w:p w:rsidR="002E32D9" w:rsidRPr="002E32D9" w:rsidRDefault="00E239B0" w:rsidP="002E32D9">
      <w:pPr>
        <w:pStyle w:val="NormalWeb"/>
        <w:numPr>
          <w:ilvl w:val="0"/>
          <w:numId w:val="7"/>
        </w:numPr>
        <w:shd w:val="clear" w:color="auto" w:fill="FFFFFF"/>
        <w:bidi/>
        <w:spacing w:before="0" w:beforeAutospacing="0" w:after="0" w:afterAutospacing="0"/>
        <w:jc w:val="both"/>
        <w:rPr>
          <w:rFonts w:ascii="Simplified Arabic" w:hAnsi="Simplified Arabic" w:cs="Cambria"/>
          <w:b/>
          <w:bCs/>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الاحتلال يستخدم غازات مجهولة خلال العدوان وحالات اختناق تصل المستشفيات يوميًا</w:t>
      </w:r>
      <w:r w:rsidRPr="00D34E22">
        <w:rPr>
          <w:rFonts w:ascii="Simplified Arabic" w:eastAsia="Calibri" w:hAnsi="Simplified Arabic" w:cs="Simplified Arabic" w:hint="cs"/>
          <w:sz w:val="28"/>
          <w:szCs w:val="28"/>
        </w:rPr>
        <w:t>.</w:t>
      </w:r>
    </w:p>
    <w:p w:rsidR="002E32D9" w:rsidRPr="002E32D9" w:rsidRDefault="002E32D9" w:rsidP="002E32D9">
      <w:pPr>
        <w:pStyle w:val="NormalWeb"/>
        <w:numPr>
          <w:ilvl w:val="0"/>
          <w:numId w:val="7"/>
        </w:numPr>
        <w:shd w:val="clear" w:color="auto" w:fill="FFFFFF"/>
        <w:bidi/>
        <w:spacing w:before="0" w:beforeAutospacing="0" w:after="0" w:afterAutospacing="0"/>
        <w:jc w:val="both"/>
        <w:rPr>
          <w:rFonts w:ascii="Simplified Arabic" w:hAnsi="Simplified Arabic" w:cs="Cambria"/>
          <w:b/>
          <w:bCs/>
          <w:sz w:val="28"/>
          <w:szCs w:val="28"/>
        </w:rPr>
      </w:pPr>
      <w:r>
        <w:rPr>
          <w:rFonts w:ascii="Simplified Arabic" w:eastAsia="Calibri" w:hAnsi="Simplified Arabic" w:cs="Simplified Arabic" w:hint="cs"/>
          <w:sz w:val="28"/>
          <w:szCs w:val="28"/>
          <w:rtl/>
        </w:rPr>
        <w:t xml:space="preserve">6 </w:t>
      </w:r>
      <w:r w:rsidR="00E239B0" w:rsidRPr="00D34E22">
        <w:rPr>
          <w:rFonts w:ascii="Simplified Arabic" w:eastAsia="Calibri" w:hAnsi="Simplified Arabic" w:cs="Simplified Arabic" w:hint="cs"/>
          <w:sz w:val="28"/>
          <w:szCs w:val="28"/>
          <w:rtl/>
        </w:rPr>
        <w:t>مستشفيات فقط تعمل جزئيًا بمدينة غزة واقتحامها سيؤدي لمجزرة</w:t>
      </w:r>
      <w:r w:rsidR="00E239B0" w:rsidRPr="00D34E22">
        <w:rPr>
          <w:rFonts w:ascii="Simplified Arabic" w:eastAsia="Calibri" w:hAnsi="Simplified Arabic" w:cs="Simplified Arabic" w:hint="cs"/>
          <w:sz w:val="28"/>
          <w:szCs w:val="28"/>
        </w:rPr>
        <w:t xml:space="preserve">. </w:t>
      </w:r>
    </w:p>
    <w:p w:rsidR="002E32D9" w:rsidRDefault="00E239B0" w:rsidP="002E32D9">
      <w:pPr>
        <w:pStyle w:val="NormalWeb"/>
        <w:numPr>
          <w:ilvl w:val="0"/>
          <w:numId w:val="7"/>
        </w:numPr>
        <w:shd w:val="clear" w:color="auto" w:fill="FFFFFF"/>
        <w:bidi/>
        <w:spacing w:before="0" w:beforeAutospacing="0" w:after="0" w:afterAutospacing="0"/>
        <w:jc w:val="both"/>
        <w:rPr>
          <w:rFonts w:ascii="Simplified Arabic" w:hAnsi="Simplified Arabic" w:cs="Cambria"/>
          <w:b/>
          <w:bCs/>
          <w:sz w:val="28"/>
          <w:szCs w:val="28"/>
        </w:rPr>
      </w:pPr>
      <w:r w:rsidRPr="00D34E22">
        <w:rPr>
          <w:rFonts w:ascii="Simplified Arabic" w:eastAsia="Calibri" w:hAnsi="Simplified Arabic" w:cs="Simplified Arabic" w:hint="cs"/>
          <w:sz w:val="28"/>
          <w:szCs w:val="28"/>
          <w:rtl/>
        </w:rPr>
        <w:t>نطالب بتحرك دولي وعربي عاجل لوقف الإبادة والمجاعة في قطاع غزة</w:t>
      </w:r>
      <w:r w:rsidRPr="00D34E22">
        <w:rPr>
          <w:rFonts w:ascii="Simplified Arabic" w:eastAsia="Calibri" w:hAnsi="Simplified Arabic" w:cs="Simplified Arabic" w:hint="cs"/>
          <w:sz w:val="28"/>
          <w:szCs w:val="28"/>
        </w:rPr>
        <w:t>.</w:t>
      </w:r>
    </w:p>
    <w:p w:rsidR="00D34E22" w:rsidRPr="002E32D9" w:rsidRDefault="00E239B0" w:rsidP="002E32D9">
      <w:pPr>
        <w:pStyle w:val="NormalWeb"/>
        <w:numPr>
          <w:ilvl w:val="0"/>
          <w:numId w:val="7"/>
        </w:numPr>
        <w:shd w:val="clear" w:color="auto" w:fill="FFFFFF"/>
        <w:bidi/>
        <w:spacing w:before="0" w:beforeAutospacing="0" w:after="0" w:afterAutospacing="0"/>
        <w:jc w:val="both"/>
        <w:rPr>
          <w:rFonts w:ascii="Simplified Arabic" w:hAnsi="Simplified Arabic" w:cs="Cambria"/>
          <w:b/>
          <w:bCs/>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لدينا 130 طفلًا بالحضانات و250 مريض غسيل كلى يواجهون خطر الموت إذا نفذ الاحتلال</w:t>
      </w:r>
      <w:r w:rsidRPr="00D34E22">
        <w:rPr>
          <w:rFonts w:ascii="Simplified Arabic" w:eastAsia="Calibri" w:hAnsi="Simplified Arabic" w:cs="Simplified Arabic" w:hint="cs"/>
          <w:b/>
          <w:bCs/>
          <w:sz w:val="28"/>
          <w:szCs w:val="28"/>
          <w:rtl/>
        </w:rPr>
        <w:t xml:space="preserve"> </w:t>
      </w:r>
      <w:r w:rsidRPr="00D34E22">
        <w:rPr>
          <w:rFonts w:ascii="Simplified Arabic" w:eastAsia="Calibri" w:hAnsi="Simplified Arabic" w:cs="Simplified Arabic" w:hint="cs"/>
          <w:sz w:val="28"/>
          <w:szCs w:val="28"/>
          <w:rtl/>
        </w:rPr>
        <w:t>تهديده</w:t>
      </w:r>
      <w:r w:rsidRPr="00D34E22">
        <w:rPr>
          <w:rFonts w:ascii="Simplified Arabic" w:eastAsia="Calibri" w:hAnsi="Simplified Arabic" w:cs="Simplified Arabic" w:hint="cs"/>
          <w:sz w:val="28"/>
          <w:szCs w:val="28"/>
        </w:rPr>
        <w:t>.</w:t>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p>
    <w:p w:rsidR="00076B11" w:rsidRDefault="00076B11" w:rsidP="00FF6489">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2E32D9" w:rsidRPr="002E32D9" w:rsidRDefault="00125380"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239B0" w:rsidRPr="00D34E22">
        <w:rPr>
          <w:rFonts w:ascii="Simplified Arabic" w:eastAsia="Calibri" w:hAnsi="Simplified Arabic" w:cs="Simplified Arabic" w:hint="cs"/>
          <w:b/>
          <w:bCs/>
          <w:sz w:val="28"/>
          <w:szCs w:val="28"/>
          <w:rtl/>
        </w:rPr>
        <w:t>والا:</w:t>
      </w:r>
      <w:r w:rsidR="00E239B0" w:rsidRPr="00D34E22">
        <w:rPr>
          <w:rFonts w:ascii="Simplified Arabic" w:eastAsia="Calibri" w:hAnsi="Simplified Arabic" w:cs="Simplified Arabic" w:hint="cs"/>
          <w:sz w:val="28"/>
          <w:szCs w:val="28"/>
          <w:rtl/>
        </w:rPr>
        <w:t xml:space="preserve"> وزير المالية الإسرائيلي </w:t>
      </w:r>
      <w:proofErr w:type="spellStart"/>
      <w:r w:rsidR="00E239B0" w:rsidRPr="00D34E22">
        <w:rPr>
          <w:rFonts w:ascii="Simplified Arabic" w:eastAsia="Calibri" w:hAnsi="Simplified Arabic" w:cs="Simplified Arabic" w:hint="cs"/>
          <w:sz w:val="28"/>
          <w:szCs w:val="28"/>
          <w:rtl/>
        </w:rPr>
        <w:t>سموتريتش</w:t>
      </w:r>
      <w:proofErr w:type="spellEnd"/>
      <w:r w:rsidR="00E239B0" w:rsidRPr="00D34E22">
        <w:rPr>
          <w:rFonts w:ascii="Simplified Arabic" w:eastAsia="Calibri" w:hAnsi="Simplified Arabic" w:cs="Simplified Arabic" w:hint="cs"/>
          <w:sz w:val="28"/>
          <w:szCs w:val="28"/>
          <w:rtl/>
        </w:rPr>
        <w:t xml:space="preserve"> قال لرئيس بلدية القدس إنه سيمنحه الأموال لبناء الهيكل</w:t>
      </w:r>
      <w:r w:rsidR="00E239B0">
        <w:rPr>
          <w:rFonts w:ascii="Simplified Arabic" w:eastAsia="Calibri" w:hAnsi="Simplified Arabic" w:cs="Simplified Arabic" w:hint="cs"/>
          <w:sz w:val="28"/>
          <w:szCs w:val="28"/>
          <w:rtl/>
        </w:rPr>
        <w:t>.</w:t>
      </w:r>
    </w:p>
    <w:p w:rsidR="002E32D9" w:rsidRPr="002E32D9" w:rsidRDefault="002E32D9" w:rsidP="002E32D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34E22">
        <w:rPr>
          <w:rFonts w:ascii="Simplified Arabic" w:eastAsia="Calibri" w:hAnsi="Simplified Arabic" w:cs="Simplified Arabic" w:hint="cs"/>
          <w:b/>
          <w:bCs/>
          <w:sz w:val="28"/>
          <w:szCs w:val="28"/>
          <w:rtl/>
        </w:rPr>
        <w:t xml:space="preserve">الوزيرة في حكومة الاحتلال أوريت ستروك من حزب </w:t>
      </w:r>
      <w:r w:rsidRPr="00D34E22">
        <w:rPr>
          <w:rFonts w:ascii="Simplified Arabic" w:eastAsia="Calibri" w:hAnsi="Simplified Arabic" w:cs="Simplified Arabic" w:hint="cs"/>
          <w:b/>
          <w:bCs/>
          <w:sz w:val="28"/>
          <w:szCs w:val="28"/>
        </w:rPr>
        <w:t>"</w:t>
      </w:r>
      <w:r w:rsidRPr="00D34E22">
        <w:rPr>
          <w:rFonts w:ascii="Simplified Arabic" w:eastAsia="Calibri" w:hAnsi="Simplified Arabic" w:cs="Simplified Arabic" w:hint="cs"/>
          <w:b/>
          <w:bCs/>
          <w:sz w:val="28"/>
          <w:szCs w:val="28"/>
          <w:rtl/>
        </w:rPr>
        <w:t>الصهيونية الدينية</w:t>
      </w:r>
      <w:r w:rsidRPr="00D34E22">
        <w:rPr>
          <w:rFonts w:ascii="Simplified Arabic" w:eastAsia="Calibri" w:hAnsi="Simplified Arabic" w:cs="Simplified Arabic" w:hint="cs"/>
          <w:b/>
          <w:bCs/>
          <w:sz w:val="28"/>
          <w:szCs w:val="28"/>
        </w:rPr>
        <w:t xml:space="preserve">" </w:t>
      </w:r>
      <w:r w:rsidRPr="00D34E22">
        <w:rPr>
          <w:rFonts w:ascii="Simplified Arabic" w:eastAsia="Calibri" w:hAnsi="Simplified Arabic" w:cs="Simplified Arabic" w:hint="cs"/>
          <w:b/>
          <w:bCs/>
          <w:sz w:val="28"/>
          <w:szCs w:val="28"/>
          <w:rtl/>
        </w:rPr>
        <w:t xml:space="preserve">توجه رسالة لنتنياهو: </w:t>
      </w:r>
      <w:r w:rsidRPr="00D34E22">
        <w:rPr>
          <w:rFonts w:ascii="Simplified Arabic" w:eastAsia="Calibri" w:hAnsi="Simplified Arabic" w:cs="Simplified Arabic" w:hint="cs"/>
          <w:sz w:val="28"/>
          <w:szCs w:val="28"/>
          <w:rtl/>
        </w:rPr>
        <w:t xml:space="preserve">أطالب بعدم مناقشة ملف الاستمرار في بناء جدار الفصل مع الضفة المحتلة خلال اجتماع المجلس الأمني والسياسي المصغر </w:t>
      </w:r>
      <w:r w:rsidRPr="00D34E22">
        <w:rPr>
          <w:rFonts w:ascii="Simplified Arabic" w:eastAsia="Calibri" w:hAnsi="Simplified Arabic" w:cs="Simplified Arabic" w:hint="cs"/>
          <w:sz w:val="28"/>
          <w:szCs w:val="28"/>
        </w:rPr>
        <w:t>"</w:t>
      </w:r>
      <w:proofErr w:type="spellStart"/>
      <w:r w:rsidRPr="00D34E22">
        <w:rPr>
          <w:rFonts w:ascii="Simplified Arabic" w:eastAsia="Calibri" w:hAnsi="Simplified Arabic" w:cs="Simplified Arabic" w:hint="cs"/>
          <w:sz w:val="28"/>
          <w:szCs w:val="28"/>
          <w:rtl/>
        </w:rPr>
        <w:t>الكابينت</w:t>
      </w:r>
      <w:proofErr w:type="spellEnd"/>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 xml:space="preserve">المقرر يوم غد بل بحث فرض </w:t>
      </w:r>
      <w:r w:rsidRPr="00D34E22">
        <w:rPr>
          <w:rFonts w:ascii="Simplified Arabic" w:eastAsia="Calibri" w:hAnsi="Simplified Arabic" w:cs="Simplified Arabic" w:hint="cs"/>
          <w:sz w:val="28"/>
          <w:szCs w:val="28"/>
        </w:rPr>
        <w:t>"</w:t>
      </w:r>
      <w:r w:rsidRPr="00D34E22">
        <w:rPr>
          <w:rFonts w:ascii="Simplified Arabic" w:eastAsia="Calibri" w:hAnsi="Simplified Arabic" w:cs="Simplified Arabic" w:hint="cs"/>
          <w:sz w:val="28"/>
          <w:szCs w:val="28"/>
          <w:rtl/>
        </w:rPr>
        <w:t>السيادة الإسرائيلية</w:t>
      </w: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 xml:space="preserve">عليها وبعد إعلان </w:t>
      </w:r>
      <w:r w:rsidRPr="00D34E22">
        <w:rPr>
          <w:rFonts w:ascii="Simplified Arabic" w:eastAsia="Calibri" w:hAnsi="Simplified Arabic" w:cs="Simplified Arabic" w:hint="cs"/>
          <w:sz w:val="28"/>
          <w:szCs w:val="28"/>
        </w:rPr>
        <w:t>"</w:t>
      </w:r>
      <w:r w:rsidRPr="00D34E22">
        <w:rPr>
          <w:rFonts w:ascii="Simplified Arabic" w:eastAsia="Calibri" w:hAnsi="Simplified Arabic" w:cs="Simplified Arabic" w:hint="cs"/>
          <w:sz w:val="28"/>
          <w:szCs w:val="28"/>
          <w:rtl/>
        </w:rPr>
        <w:t>الحدود الجديدة لإسرائيل</w:t>
      </w: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بحث بناء الجدران الأمنية حول الضفة</w:t>
      </w:r>
      <w:r w:rsidRPr="00D34E22">
        <w:rPr>
          <w:rFonts w:ascii="Simplified Arabic" w:eastAsia="Calibri" w:hAnsi="Simplified Arabic" w:cs="Simplified Arabic" w:hint="cs"/>
          <w:sz w:val="28"/>
          <w:szCs w:val="28"/>
        </w:rPr>
        <w:t>.</w:t>
      </w:r>
    </w:p>
    <w:p w:rsidR="00D34E22" w:rsidRDefault="002E32D9" w:rsidP="002E32D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00E239B0" w:rsidRPr="00D34E22">
        <w:rPr>
          <w:rFonts w:ascii="Simplified Arabic" w:eastAsia="Calibri" w:hAnsi="Simplified Arabic" w:cs="Simplified Arabic" w:hint="cs"/>
          <w:sz w:val="28"/>
          <w:szCs w:val="28"/>
        </w:rPr>
        <w:br/>
      </w:r>
    </w:p>
    <w:p w:rsidR="00076B11" w:rsidRDefault="00076B11" w:rsidP="00827D46">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p w:rsidR="00D34E22" w:rsidRPr="00D34E22" w:rsidRDefault="00D34E22" w:rsidP="009B0671">
      <w:pPr>
        <w:pStyle w:val="NormalWeb"/>
        <w:numPr>
          <w:ilvl w:val="0"/>
          <w:numId w:val="7"/>
        </w:numPr>
        <w:shd w:val="clear" w:color="auto" w:fill="FFFFFF"/>
        <w:bidi/>
        <w:spacing w:before="0" w:beforeAutospacing="0" w:after="0" w:afterAutospacing="0"/>
        <w:jc w:val="both"/>
        <w:rPr>
          <w:rFonts w:ascii="Simplified Arabic" w:hAnsi="Simplified Arabic" w:cs="Simplified Arabic"/>
          <w:b/>
          <w:bCs/>
          <w:sz w:val="28"/>
          <w:szCs w:val="28"/>
        </w:rPr>
      </w:pPr>
      <w:r w:rsidRPr="00D34E22">
        <w:rPr>
          <w:rFonts w:ascii="Simplified Arabic" w:eastAsia="Calibri" w:hAnsi="Simplified Arabic" w:cs="Simplified Arabic" w:hint="cs"/>
          <w:b/>
          <w:bCs/>
          <w:sz w:val="28"/>
          <w:szCs w:val="28"/>
          <w:rtl/>
        </w:rPr>
        <w:t>وزير الخارجية التركي</w:t>
      </w:r>
      <w:r>
        <w:rPr>
          <w:rFonts w:ascii="Simplified Arabic" w:eastAsia="Calibri" w:hAnsi="Simplified Arabic" w:cs="Simplified Arabic" w:hint="cs"/>
          <w:b/>
          <w:bCs/>
          <w:sz w:val="28"/>
          <w:szCs w:val="28"/>
          <w:rtl/>
        </w:rPr>
        <w:t>:</w:t>
      </w:r>
      <w:r w:rsidRPr="00D34E22">
        <w:rPr>
          <w:rFonts w:ascii="Simplified Arabic" w:eastAsia="Calibri" w:hAnsi="Simplified Arabic" w:cs="Simplified Arabic" w:hint="cs"/>
          <w:sz w:val="28"/>
          <w:szCs w:val="28"/>
          <w:rtl/>
        </w:rPr>
        <w:t xml:space="preserve"> </w:t>
      </w:r>
    </w:p>
    <w:p w:rsidR="00D34E22" w:rsidRPr="00D34E22" w:rsidRDefault="00D34E22" w:rsidP="00D34E22">
      <w:pPr>
        <w:pStyle w:val="NormalWeb"/>
        <w:numPr>
          <w:ilvl w:val="0"/>
          <w:numId w:val="7"/>
        </w:numPr>
        <w:shd w:val="clear" w:color="auto" w:fill="FFFFFF"/>
        <w:bidi/>
        <w:spacing w:before="0" w:beforeAutospacing="0" w:after="0" w:afterAutospacing="0"/>
        <w:jc w:val="both"/>
        <w:rPr>
          <w:rFonts w:ascii="Simplified Arabic" w:hAnsi="Simplified Arabic" w:cs="Simplified Arabic"/>
          <w:b/>
          <w:bCs/>
          <w:sz w:val="28"/>
          <w:szCs w:val="28"/>
        </w:rPr>
      </w:pPr>
      <w:r w:rsidRPr="00D34E22">
        <w:rPr>
          <w:rFonts w:ascii="Simplified Arabic" w:eastAsia="Calibri" w:hAnsi="Simplified Arabic" w:cs="Simplified Arabic" w:hint="cs"/>
          <w:sz w:val="28"/>
          <w:szCs w:val="28"/>
          <w:rtl/>
        </w:rPr>
        <w:lastRenderedPageBreak/>
        <w:t>غزة ملك للفلسطينيين ويجب ضمان بقائهم على أرضهم</w:t>
      </w:r>
      <w:r>
        <w:rPr>
          <w:rFonts w:ascii="Simplified Arabic" w:eastAsia="Calibri" w:hAnsi="Simplified Arabic" w:cs="Simplified Arabic" w:hint="cs"/>
          <w:sz w:val="28"/>
          <w:szCs w:val="28"/>
          <w:rtl/>
        </w:rPr>
        <w:t>.</w:t>
      </w:r>
    </w:p>
    <w:p w:rsidR="00D34E22" w:rsidRPr="00E239B0" w:rsidRDefault="00E239B0" w:rsidP="00D34E22">
      <w:pPr>
        <w:pStyle w:val="NormalWeb"/>
        <w:numPr>
          <w:ilvl w:val="0"/>
          <w:numId w:val="7"/>
        </w:numPr>
        <w:shd w:val="clear" w:color="auto" w:fill="FFFFFF"/>
        <w:bidi/>
        <w:spacing w:before="0" w:beforeAutospacing="0" w:after="0" w:afterAutospacing="0"/>
        <w:jc w:val="both"/>
        <w:rPr>
          <w:rFonts w:ascii="Simplified Arabic" w:hAnsi="Simplified Arabic" w:cs="Simplified Arabic"/>
          <w:b/>
          <w:bCs/>
          <w:sz w:val="28"/>
          <w:szCs w:val="28"/>
        </w:rPr>
      </w:pPr>
      <w:r w:rsidRPr="00D34E22">
        <w:rPr>
          <w:rFonts w:ascii="Simplified Arabic" w:eastAsia="Calibri" w:hAnsi="Simplified Arabic" w:cs="Simplified Arabic" w:hint="cs"/>
          <w:sz w:val="28"/>
          <w:szCs w:val="28"/>
          <w:rtl/>
        </w:rPr>
        <w:t>الأولوية في غزة ضمان وقف إطلاق نار دائم والسماح بوصول المساعدات الإنسانية</w:t>
      </w:r>
      <w:r>
        <w:rPr>
          <w:rFonts w:ascii="Simplified Arabic" w:eastAsia="Calibri" w:hAnsi="Simplified Arabic" w:cs="Simplified Arabic" w:hint="cs"/>
          <w:sz w:val="28"/>
          <w:szCs w:val="28"/>
          <w:rtl/>
        </w:rPr>
        <w:t>.</w:t>
      </w:r>
    </w:p>
    <w:p w:rsidR="00E239B0" w:rsidRPr="00E239B0" w:rsidRDefault="00E239B0" w:rsidP="00E239B0">
      <w:pPr>
        <w:pStyle w:val="NormalWeb"/>
        <w:numPr>
          <w:ilvl w:val="0"/>
          <w:numId w:val="7"/>
        </w:numPr>
        <w:shd w:val="clear" w:color="auto" w:fill="FFFFFF"/>
        <w:bidi/>
        <w:spacing w:before="0" w:beforeAutospacing="0" w:after="0" w:afterAutospacing="0"/>
        <w:jc w:val="both"/>
        <w:rPr>
          <w:rFonts w:ascii="Simplified Arabic" w:hAnsi="Simplified Arabic" w:cs="Simplified Arabic"/>
          <w:b/>
          <w:bCs/>
          <w:sz w:val="28"/>
          <w:szCs w:val="28"/>
        </w:rPr>
      </w:pPr>
      <w:r w:rsidRPr="00D34E22">
        <w:rPr>
          <w:rFonts w:ascii="Simplified Arabic" w:eastAsia="Calibri" w:hAnsi="Simplified Arabic" w:cs="Simplified Arabic" w:hint="cs"/>
          <w:sz w:val="28"/>
          <w:szCs w:val="28"/>
          <w:rtl/>
        </w:rPr>
        <w:t>سنواصل دعم جهود السلام التي تقوم بها قطر ومصر</w:t>
      </w:r>
      <w:r>
        <w:rPr>
          <w:rFonts w:ascii="Simplified Arabic" w:eastAsia="Calibri" w:hAnsi="Simplified Arabic" w:cs="Simplified Arabic" w:hint="cs"/>
          <w:sz w:val="28"/>
          <w:szCs w:val="28"/>
          <w:rtl/>
        </w:rPr>
        <w:t>.</w:t>
      </w:r>
    </w:p>
    <w:p w:rsidR="00E239B0" w:rsidRPr="00E239B0" w:rsidRDefault="00E239B0" w:rsidP="00E239B0">
      <w:pPr>
        <w:pStyle w:val="NormalWeb"/>
        <w:numPr>
          <w:ilvl w:val="0"/>
          <w:numId w:val="7"/>
        </w:numPr>
        <w:shd w:val="clear" w:color="auto" w:fill="FFFFFF"/>
        <w:bidi/>
        <w:spacing w:before="0" w:beforeAutospacing="0" w:after="0" w:afterAutospacing="0"/>
        <w:jc w:val="both"/>
        <w:rPr>
          <w:rFonts w:ascii="Simplified Arabic" w:hAnsi="Simplified Arabic" w:cs="Simplified Arabic"/>
          <w:b/>
          <w:bCs/>
          <w:sz w:val="28"/>
          <w:szCs w:val="28"/>
        </w:rPr>
      </w:pPr>
      <w:r w:rsidRPr="00D34E22">
        <w:rPr>
          <w:rFonts w:ascii="Simplified Arabic" w:eastAsia="Calibri" w:hAnsi="Simplified Arabic" w:cs="Simplified Arabic" w:hint="cs"/>
          <w:b/>
          <w:bCs/>
          <w:sz w:val="28"/>
          <w:szCs w:val="28"/>
          <w:rtl/>
        </w:rPr>
        <w:t>رويترز عن رئيس فنلندا:</w:t>
      </w:r>
      <w:r w:rsidRPr="00D34E22">
        <w:rPr>
          <w:rFonts w:ascii="Simplified Arabic" w:eastAsia="Calibri" w:hAnsi="Simplified Arabic" w:cs="Simplified Arabic" w:hint="cs"/>
          <w:sz w:val="28"/>
          <w:szCs w:val="28"/>
          <w:rtl/>
        </w:rPr>
        <w:t xml:space="preserve"> إخفاقنا في السيطرة على الوضع في غزة فشل للإنسانية وما تفعله إسرائيل يتناقض مع كل القوانين الإنسانية</w:t>
      </w:r>
      <w:r>
        <w:rPr>
          <w:rFonts w:ascii="Simplified Arabic" w:eastAsia="Calibri" w:hAnsi="Simplified Arabic" w:cs="Simplified Arabic" w:hint="cs"/>
          <w:sz w:val="28"/>
          <w:szCs w:val="28"/>
          <w:rtl/>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صحيفة معاريف نقلا عن مصادر سياسية إسرائيلية:</w:t>
      </w:r>
      <w:r w:rsidRPr="00D34E22">
        <w:rPr>
          <w:rFonts w:ascii="Simplified Arabic" w:eastAsia="Calibri" w:hAnsi="Simplified Arabic" w:cs="Simplified Arabic" w:hint="cs"/>
          <w:sz w:val="28"/>
          <w:szCs w:val="28"/>
          <w:rtl/>
        </w:rPr>
        <w:t xml:space="preserve"> لا توجد حاليا مفاوضات نشطة والمسؤولون الأميركيون يدعمون محادثات الاتفاق الشامل</w:t>
      </w:r>
      <w:r>
        <w:rPr>
          <w:rFonts w:ascii="Simplified Arabic" w:eastAsia="Calibri" w:hAnsi="Simplified Arabic" w:cs="Simplified Arabic" w:hint="cs"/>
          <w:sz w:val="28"/>
          <w:szCs w:val="28"/>
          <w:rtl/>
        </w:rPr>
        <w:t>.</w:t>
      </w:r>
    </w:p>
    <w:p w:rsidR="00E239B0" w:rsidRP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مكتب إعلام الأسرى</w:t>
      </w:r>
      <w:r w:rsidRPr="00D34E22">
        <w:rPr>
          <w:rFonts w:ascii="Simplified Arabic" w:eastAsia="Calibri" w:hAnsi="Simplified Arabic" w:cs="Simplified Arabic" w:hint="cs"/>
          <w:b/>
          <w:bCs/>
          <w:sz w:val="28"/>
          <w:szCs w:val="28"/>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خلال زيارة الأسرى من قبل المحامين يتم تجميع الأسرى من الخامسة صباحا معصوبي الأعين ويجبرون على الوقوف لساعات طويلة دون راحة</w:t>
      </w:r>
      <w:r w:rsidRPr="00D34E22">
        <w:rPr>
          <w:rFonts w:ascii="Simplified Arabic" w:eastAsia="Calibri" w:hAnsi="Simplified Arabic" w:cs="Simplified Arabic" w:hint="cs"/>
          <w:sz w:val="28"/>
          <w:szCs w:val="28"/>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الزيارات تبدأ بعد العاشرة صباحا وتنتهي عند الرابعة عصرا ما يعني وقوفهم 12 ساعة متواصلة</w:t>
      </w:r>
      <w:r w:rsidRPr="00D34E22">
        <w:rPr>
          <w:rFonts w:ascii="Simplified Arabic" w:eastAsia="Calibri" w:hAnsi="Simplified Arabic" w:cs="Simplified Arabic" w:hint="cs"/>
          <w:sz w:val="28"/>
          <w:szCs w:val="28"/>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 xml:space="preserve">يتعرض الأسرى داخل سجن </w:t>
      </w:r>
      <w:r w:rsidRPr="00D34E22">
        <w:rPr>
          <w:rFonts w:ascii="Simplified Arabic" w:eastAsia="Calibri" w:hAnsi="Simplified Arabic" w:cs="Simplified Arabic" w:hint="cs"/>
          <w:sz w:val="28"/>
          <w:szCs w:val="28"/>
        </w:rPr>
        <w:t>"</w:t>
      </w:r>
      <w:proofErr w:type="spellStart"/>
      <w:r w:rsidRPr="00D34E22">
        <w:rPr>
          <w:rFonts w:ascii="Simplified Arabic" w:eastAsia="Calibri" w:hAnsi="Simplified Arabic" w:cs="Simplified Arabic" w:hint="cs"/>
          <w:sz w:val="28"/>
          <w:szCs w:val="28"/>
          <w:rtl/>
        </w:rPr>
        <w:t>جانو</w:t>
      </w:r>
      <w:r>
        <w:rPr>
          <w:rFonts w:ascii="Simplified Arabic" w:eastAsia="Calibri" w:hAnsi="Simplified Arabic" w:cs="Simplified Arabic" w:hint="cs"/>
          <w:sz w:val="28"/>
          <w:szCs w:val="28"/>
          <w:rtl/>
        </w:rPr>
        <w:t>ت</w:t>
      </w:r>
      <w:proofErr w:type="spellEnd"/>
      <w:r>
        <w:rPr>
          <w:rFonts w:ascii="Simplified Arabic" w:eastAsia="Calibri" w:hAnsi="Simplified Arabic" w:cs="Simplified Arabic" w:hint="cs"/>
          <w:sz w:val="28"/>
          <w:szCs w:val="28"/>
          <w:rtl/>
        </w:rPr>
        <w:t xml:space="preserve">" </w:t>
      </w:r>
      <w:r w:rsidRPr="00D34E22">
        <w:rPr>
          <w:rFonts w:ascii="Simplified Arabic" w:eastAsia="Calibri" w:hAnsi="Simplified Arabic" w:cs="Simplified Arabic"/>
          <w:sz w:val="28"/>
          <w:szCs w:val="28"/>
          <w:rtl/>
        </w:rPr>
        <w:t>لاعتداءات</w:t>
      </w:r>
      <w:r w:rsidRPr="00D34E22">
        <w:rPr>
          <w:rFonts w:ascii="Simplified Arabic" w:eastAsia="Calibri" w:hAnsi="Simplified Arabic" w:cs="Simplified Arabic" w:hint="cs"/>
          <w:sz w:val="28"/>
          <w:szCs w:val="28"/>
          <w:rtl/>
        </w:rPr>
        <w:t xml:space="preserve"> جسدية متكررة</w:t>
      </w:r>
      <w:r w:rsidRPr="00D34E22">
        <w:rPr>
          <w:rFonts w:ascii="Simplified Arabic" w:eastAsia="Calibri" w:hAnsi="Simplified Arabic" w:cs="Simplified Arabic" w:hint="cs"/>
          <w:sz w:val="28"/>
          <w:szCs w:val="28"/>
        </w:rPr>
        <w:t xml:space="preserve">. </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 xml:space="preserve">انتشار واسع لمرض الجرب </w:t>
      </w:r>
      <w:r w:rsidRPr="00D34E22">
        <w:rPr>
          <w:rFonts w:ascii="Simplified Arabic" w:eastAsia="Calibri" w:hAnsi="Simplified Arabic" w:cs="Simplified Arabic" w:hint="cs"/>
          <w:sz w:val="28"/>
          <w:szCs w:val="28"/>
        </w:rPr>
        <w:t>"</w:t>
      </w:r>
      <w:proofErr w:type="spellStart"/>
      <w:r w:rsidRPr="00D34E22">
        <w:rPr>
          <w:rFonts w:ascii="Simplified Arabic" w:eastAsia="Calibri" w:hAnsi="Simplified Arabic" w:cs="Simplified Arabic" w:hint="cs"/>
          <w:sz w:val="28"/>
          <w:szCs w:val="28"/>
          <w:rtl/>
        </w:rPr>
        <w:t>سكابيوس</w:t>
      </w:r>
      <w:proofErr w:type="spellEnd"/>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وسط إهمال طبي مقصود</w:t>
      </w:r>
      <w:r w:rsidRPr="00D34E22">
        <w:rPr>
          <w:rFonts w:ascii="Simplified Arabic" w:eastAsia="Calibri" w:hAnsi="Simplified Arabic" w:cs="Simplified Arabic" w:hint="cs"/>
          <w:sz w:val="28"/>
          <w:szCs w:val="28"/>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الطعام سيء ورديء يفتقر لأبسط الشروط الصحية</w:t>
      </w:r>
      <w:r w:rsidRPr="00D34E22">
        <w:rPr>
          <w:rFonts w:ascii="Simplified Arabic" w:eastAsia="Calibri" w:hAnsi="Simplified Arabic" w:cs="Simplified Arabic" w:hint="cs"/>
          <w:sz w:val="28"/>
          <w:szCs w:val="28"/>
        </w:rPr>
        <w:t>.</w:t>
      </w:r>
    </w:p>
    <w:p w:rsidR="00E239B0" w:rsidRDefault="00E239B0"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w:t>
      </w:r>
      <w:r w:rsidRPr="00D34E22">
        <w:rPr>
          <w:rFonts w:ascii="Simplified Arabic" w:eastAsia="Calibri" w:hAnsi="Simplified Arabic" w:cs="Simplified Arabic" w:hint="cs"/>
          <w:sz w:val="28"/>
          <w:szCs w:val="28"/>
          <w:rtl/>
        </w:rPr>
        <w:t>الفورة</w:t>
      </w:r>
      <w:r w:rsidRPr="00D34E22">
        <w:rPr>
          <w:rFonts w:ascii="Simplified Arabic" w:eastAsia="Calibri" w:hAnsi="Simplified Arabic" w:cs="Simplified Arabic" w:hint="cs"/>
          <w:sz w:val="28"/>
          <w:szCs w:val="28"/>
        </w:rPr>
        <w:t xml:space="preserve"> </w:t>
      </w:r>
      <w:r>
        <w:rPr>
          <w:rFonts w:ascii="Simplified Arabic" w:eastAsia="Calibri" w:hAnsi="Simplified Arabic" w:cs="Simplified Arabic" w:hint="cs"/>
          <w:sz w:val="28"/>
          <w:szCs w:val="28"/>
          <w:rtl/>
        </w:rPr>
        <w:t>"</w:t>
      </w:r>
      <w:r w:rsidRPr="00D34E22">
        <w:rPr>
          <w:rFonts w:ascii="Simplified Arabic" w:eastAsia="Calibri" w:hAnsi="Simplified Arabic" w:cs="Simplified Arabic" w:hint="cs"/>
          <w:sz w:val="28"/>
          <w:szCs w:val="28"/>
          <w:rtl/>
        </w:rPr>
        <w:t xml:space="preserve">محدودة أو محرومون منها تماما ضمن سياسة </w:t>
      </w:r>
      <w:r>
        <w:rPr>
          <w:rFonts w:ascii="Simplified Arabic" w:eastAsia="Calibri" w:hAnsi="Simplified Arabic" w:cs="Simplified Arabic" w:hint="cs"/>
          <w:sz w:val="28"/>
          <w:szCs w:val="28"/>
          <w:rtl/>
        </w:rPr>
        <w:t>ال</w:t>
      </w:r>
      <w:r w:rsidRPr="00D34E22">
        <w:rPr>
          <w:rFonts w:ascii="Simplified Arabic" w:eastAsia="Calibri" w:hAnsi="Simplified Arabic" w:cs="Simplified Arabic" w:hint="cs"/>
          <w:sz w:val="28"/>
          <w:szCs w:val="28"/>
          <w:rtl/>
        </w:rPr>
        <w:t xml:space="preserve">تنكيل وكسر </w:t>
      </w:r>
      <w:r>
        <w:rPr>
          <w:rFonts w:ascii="Simplified Arabic" w:eastAsia="Calibri" w:hAnsi="Simplified Arabic" w:cs="Simplified Arabic" w:hint="cs"/>
          <w:sz w:val="28"/>
          <w:szCs w:val="28"/>
          <w:rtl/>
        </w:rPr>
        <w:t>ا</w:t>
      </w:r>
      <w:r w:rsidRPr="00D34E22">
        <w:rPr>
          <w:rFonts w:ascii="Simplified Arabic" w:eastAsia="Calibri" w:hAnsi="Simplified Arabic" w:cs="Simplified Arabic" w:hint="cs"/>
          <w:sz w:val="28"/>
          <w:szCs w:val="28"/>
          <w:rtl/>
        </w:rPr>
        <w:t>لإرادة</w:t>
      </w:r>
      <w:r w:rsidRPr="00D34E22">
        <w:rPr>
          <w:rFonts w:ascii="Simplified Arabic" w:eastAsia="Calibri" w:hAnsi="Simplified Arabic" w:cs="Simplified Arabic" w:hint="cs"/>
          <w:sz w:val="28"/>
          <w:szCs w:val="28"/>
        </w:rPr>
        <w:t>.</w:t>
      </w:r>
    </w:p>
    <w:p w:rsidR="002E32D9" w:rsidRPr="002E32D9" w:rsidRDefault="002E32D9" w:rsidP="00E239B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منظمة التحرير</w:t>
      </w:r>
      <w:r>
        <w:rPr>
          <w:rFonts w:ascii="Simplified Arabic" w:eastAsia="Calibri" w:hAnsi="Simplified Arabic" w:cs="Simplified Arabic" w:hint="cs"/>
          <w:b/>
          <w:bCs/>
          <w:sz w:val="28"/>
          <w:szCs w:val="28"/>
          <w:rtl/>
        </w:rPr>
        <w:t xml:space="preserve"> الفلسطينية</w:t>
      </w:r>
      <w:r w:rsidRPr="00D34E22">
        <w:rPr>
          <w:rFonts w:ascii="Simplified Arabic" w:eastAsia="Calibri" w:hAnsi="Simplified Arabic" w:cs="Simplified Arabic" w:hint="cs"/>
          <w:b/>
          <w:b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على حماس أن تسلم سلاحها للسلطة لسحب الذرائع الإسرائيلية</w:t>
      </w:r>
      <w:r>
        <w:rPr>
          <w:rFonts w:ascii="Simplified Arabic" w:eastAsia="Calibri" w:hAnsi="Simplified Arabic" w:cs="Simplified Arabic" w:hint="cs"/>
          <w:sz w:val="28"/>
          <w:szCs w:val="28"/>
          <w:rtl/>
        </w:rPr>
        <w:t>.</w:t>
      </w:r>
    </w:p>
    <w:p w:rsidR="002E32D9" w:rsidRP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 xml:space="preserve">نتنياهو يريد تدمير غزة وتهجير سكانها </w:t>
      </w:r>
      <w:r w:rsidRPr="00D34E22">
        <w:rPr>
          <w:rFonts w:ascii="Simplified Arabic" w:eastAsia="Calibri" w:hAnsi="Simplified Arabic" w:cs="Simplified Arabic" w:hint="cs"/>
          <w:sz w:val="28"/>
          <w:szCs w:val="28"/>
          <w:rtl/>
        </w:rPr>
        <w:t>وليس</w:t>
      </w:r>
      <w:r w:rsidRPr="00D34E22">
        <w:rPr>
          <w:rFonts w:ascii="Simplified Arabic" w:eastAsia="Calibri" w:hAnsi="Simplified Arabic" w:cs="Simplified Arabic" w:hint="cs"/>
          <w:sz w:val="28"/>
          <w:szCs w:val="28"/>
          <w:rtl/>
        </w:rPr>
        <w:t xml:space="preserve"> إطلاق الرهائن</w:t>
      </w:r>
      <w:r w:rsidRPr="002E32D9">
        <w:rPr>
          <w:rFonts w:ascii="Simplified Arabic" w:eastAsia="Calibri" w:hAnsi="Simplified Arabic" w:cs="Simplified Arabic" w:hint="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نطالب بفرض عقوبات على إسرائيل لوقف الإبادة بغزة</w:t>
      </w:r>
      <w:r>
        <w:rPr>
          <w:rFonts w:ascii="Simplified Arabic" w:eastAsia="Calibri" w:hAnsi="Simplified Arabic" w:cs="Simplified Arabic" w:hint="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وزارة الخارجية الأردنية</w:t>
      </w:r>
      <w:r w:rsidRPr="00D34E22">
        <w:rPr>
          <w:rFonts w:ascii="Simplified Arabic" w:eastAsia="Calibri" w:hAnsi="Simplified Arabic" w:cs="Simplified Arabic" w:hint="cs"/>
          <w:sz w:val="28"/>
          <w:szCs w:val="28"/>
          <w:rtl/>
        </w:rPr>
        <w:t xml:space="preserve">: نحمل </w:t>
      </w:r>
      <w:r w:rsidRPr="00D34E22">
        <w:rPr>
          <w:rFonts w:ascii="Simplified Arabic" w:eastAsia="Calibri" w:hAnsi="Simplified Arabic" w:cs="Simplified Arabic" w:hint="cs"/>
          <w:sz w:val="28"/>
          <w:szCs w:val="28"/>
        </w:rPr>
        <w:t>"</w:t>
      </w:r>
      <w:r w:rsidRPr="00D34E22">
        <w:rPr>
          <w:rFonts w:ascii="Simplified Arabic" w:eastAsia="Calibri" w:hAnsi="Simplified Arabic" w:cs="Simplified Arabic" w:hint="cs"/>
          <w:sz w:val="28"/>
          <w:szCs w:val="28"/>
          <w:rtl/>
        </w:rPr>
        <w:t>إسرائيل</w:t>
      </w: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 xml:space="preserve">مسؤولية اعتداء مستوطنين على شاحنات مساعدات أردنية خلال توجهها نحو غزة مساء </w:t>
      </w:r>
      <w:r>
        <w:rPr>
          <w:rFonts w:ascii="Simplified Arabic" w:eastAsia="Calibri" w:hAnsi="Simplified Arabic" w:cs="Simplified Arabic" w:hint="cs"/>
          <w:sz w:val="28"/>
          <w:szCs w:val="28"/>
          <w:rtl/>
        </w:rPr>
        <w:t>الأحد الماضي</w:t>
      </w:r>
      <w:r w:rsidRPr="00D34E22">
        <w:rPr>
          <w:rFonts w:ascii="Simplified Arabic" w:eastAsia="Calibri" w:hAnsi="Simplified Arabic" w:cs="Simplified Arabic" w:hint="cs"/>
          <w:sz w:val="28"/>
          <w:szCs w:val="28"/>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 xml:space="preserve">المفوض الأوروبي السابق للسياسات الخارجية </w:t>
      </w:r>
      <w:proofErr w:type="spellStart"/>
      <w:r w:rsidRPr="00D34E22">
        <w:rPr>
          <w:rFonts w:ascii="Simplified Arabic" w:eastAsia="Calibri" w:hAnsi="Simplified Arabic" w:cs="Simplified Arabic" w:hint="cs"/>
          <w:b/>
          <w:bCs/>
          <w:sz w:val="28"/>
          <w:szCs w:val="28"/>
          <w:rtl/>
        </w:rPr>
        <w:t>جوزيب</w:t>
      </w:r>
      <w:proofErr w:type="spellEnd"/>
      <w:r w:rsidRPr="00D34E22">
        <w:rPr>
          <w:rFonts w:ascii="Simplified Arabic" w:eastAsia="Calibri" w:hAnsi="Simplified Arabic" w:cs="Simplified Arabic" w:hint="cs"/>
          <w:b/>
          <w:bCs/>
          <w:sz w:val="28"/>
          <w:szCs w:val="28"/>
          <w:rtl/>
        </w:rPr>
        <w:t xml:space="preserve"> </w:t>
      </w:r>
      <w:proofErr w:type="spellStart"/>
      <w:r w:rsidRPr="00D34E22">
        <w:rPr>
          <w:rFonts w:ascii="Simplified Arabic" w:eastAsia="Calibri" w:hAnsi="Simplified Arabic" w:cs="Simplified Arabic" w:hint="cs"/>
          <w:b/>
          <w:bCs/>
          <w:sz w:val="28"/>
          <w:szCs w:val="28"/>
          <w:rtl/>
        </w:rPr>
        <w:t>بوريل</w:t>
      </w:r>
      <w:proofErr w:type="spellEnd"/>
      <w:r w:rsidRPr="00D34E22">
        <w:rPr>
          <w:rFonts w:ascii="Simplified Arabic" w:eastAsia="Calibri" w:hAnsi="Simplified Arabic" w:cs="Simplified Arabic" w:hint="cs"/>
          <w:b/>
          <w:bCs/>
          <w:sz w:val="28"/>
          <w:szCs w:val="28"/>
          <w:rtl/>
        </w:rPr>
        <w:t>:</w:t>
      </w:r>
      <w:r w:rsidRPr="00D34E22">
        <w:rPr>
          <w:rFonts w:ascii="Simplified Arabic" w:eastAsia="Calibri" w:hAnsi="Simplified Arabic" w:cs="Simplified Arabic" w:hint="cs"/>
          <w:sz w:val="28"/>
          <w:szCs w:val="28"/>
          <w:rtl/>
        </w:rPr>
        <w:t xml:space="preserve"> </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ندعو لتحرك قضائي ضد تقاعس مؤسسات الاتحاد تجاه مجازر غزة</w:t>
      </w:r>
      <w:r>
        <w:rPr>
          <w:rFonts w:ascii="Simplified Arabic" w:eastAsia="Calibri" w:hAnsi="Simplified Arabic" w:cs="Simplified Arabic" w:hint="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الاتحاد الأوروبي لم يفقد روحه فقط بل يواجه انحدارا في مصداقيته عالميا</w:t>
      </w:r>
      <w:r>
        <w:rPr>
          <w:rFonts w:ascii="Simplified Arabic" w:eastAsia="Calibri" w:hAnsi="Simplified Arabic" w:cs="Simplified Arabic" w:hint="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إسرائيل تنتهك حقوق الإنسان والاتحاد ملزم بالتحرك بموجب معاهداته</w:t>
      </w:r>
      <w:r>
        <w:rPr>
          <w:rFonts w:ascii="Simplified Arabic" w:eastAsia="Calibri" w:hAnsi="Simplified Arabic" w:cs="Simplified Arabic" w:hint="cs"/>
          <w:sz w:val="28"/>
          <w:szCs w:val="28"/>
          <w:rtl/>
        </w:rPr>
        <w:t>.</w:t>
      </w:r>
    </w:p>
    <w:p w:rsidR="002E32D9" w:rsidRDefault="002E32D9"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 xml:space="preserve">الصحفي وائل </w:t>
      </w:r>
      <w:r w:rsidRPr="00D34E22">
        <w:rPr>
          <w:rFonts w:ascii="Simplified Arabic" w:eastAsia="Calibri" w:hAnsi="Simplified Arabic" w:cs="Simplified Arabic" w:hint="cs"/>
          <w:b/>
          <w:bCs/>
          <w:sz w:val="28"/>
          <w:szCs w:val="28"/>
          <w:rtl/>
        </w:rPr>
        <w:t>الدحدوح:</w:t>
      </w:r>
      <w:r w:rsidRPr="00D34E22">
        <w:rPr>
          <w:rFonts w:ascii="Simplified Arabic" w:eastAsia="Calibri" w:hAnsi="Simplified Arabic" w:cs="Simplified Arabic" w:hint="cs"/>
          <w:sz w:val="28"/>
          <w:szCs w:val="28"/>
          <w:rtl/>
        </w:rPr>
        <w:t xml:space="preserve"> كم يحتاج العالم من صحفيين ومن اطفال ومن نساء كي يوقف هذه </w:t>
      </w:r>
      <w:r>
        <w:rPr>
          <w:rFonts w:ascii="Simplified Arabic" w:eastAsia="Calibri" w:hAnsi="Simplified Arabic" w:cs="Simplified Arabic" w:hint="cs"/>
          <w:sz w:val="28"/>
          <w:szCs w:val="28"/>
          <w:rtl/>
        </w:rPr>
        <w:t>الإبادة.</w:t>
      </w:r>
    </w:p>
    <w:p w:rsidR="005B3956" w:rsidRDefault="005B3956" w:rsidP="002E32D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lastRenderedPageBreak/>
        <w:t>جيش الاحتلال</w:t>
      </w:r>
      <w:r w:rsidRPr="005B3956">
        <w:rPr>
          <w:rFonts w:ascii="Simplified Arabic" w:eastAsia="Calibri" w:hAnsi="Simplified Arabic" w:cs="Simplified Arabic" w:hint="cs"/>
          <w:b/>
          <w:bCs/>
          <w:sz w:val="28"/>
          <w:szCs w:val="28"/>
          <w:rtl/>
        </w:rPr>
        <w:t xml:space="preserve"> الاسرائيلي</w:t>
      </w:r>
      <w:r w:rsidRPr="00D34E22">
        <w:rPr>
          <w:rFonts w:ascii="Simplified Arabic" w:eastAsia="Calibri" w:hAnsi="Simplified Arabic" w:cs="Simplified Arabic" w:hint="cs"/>
          <w:b/>
          <w:bCs/>
          <w:sz w:val="28"/>
          <w:szCs w:val="28"/>
          <w:rtl/>
        </w:rPr>
        <w:t xml:space="preserve"> في بيان </w:t>
      </w:r>
      <w:r w:rsidRPr="005B3956">
        <w:rPr>
          <w:rFonts w:ascii="Simplified Arabic" w:eastAsia="Calibri" w:hAnsi="Simplified Arabic" w:cs="Simplified Arabic" w:hint="cs"/>
          <w:b/>
          <w:bCs/>
          <w:sz w:val="28"/>
          <w:szCs w:val="28"/>
          <w:rtl/>
        </w:rPr>
        <w:t>له</w:t>
      </w:r>
      <w:r w:rsidRPr="00D34E22">
        <w:rPr>
          <w:rFonts w:ascii="Simplified Arabic" w:eastAsia="Calibri" w:hAnsi="Simplified Arabic" w:cs="Simplified Arabic" w:hint="cs"/>
          <w:sz w:val="28"/>
          <w:szCs w:val="28"/>
          <w:rtl/>
        </w:rPr>
        <w:t>:</w:t>
      </w:r>
      <w:r w:rsidRPr="00D34E22">
        <w:rPr>
          <w:rFonts w:ascii="Simplified Arabic" w:eastAsia="Calibri" w:hAnsi="Simplified Arabic" w:cs="Simplified Arabic" w:hint="cs"/>
          <w:sz w:val="28"/>
          <w:szCs w:val="28"/>
          <w:rtl/>
        </w:rPr>
        <w:t xml:space="preserve"> نعبر عن اسفنا لاي اصابة ومن بينهم صحفيين في القصف الذي استهدف مجمع ناصر </w:t>
      </w:r>
      <w:r w:rsidRPr="00D34E22">
        <w:rPr>
          <w:rFonts w:ascii="Simplified Arabic" w:eastAsia="Calibri" w:hAnsi="Simplified Arabic" w:cs="Simplified Arabic" w:hint="cs"/>
          <w:sz w:val="28"/>
          <w:szCs w:val="28"/>
          <w:rtl/>
        </w:rPr>
        <w:t>الطبي.</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رئيس الاركان امر بفتح تحقيق اولي في الاستهداف</w:t>
      </w:r>
      <w:r>
        <w:rPr>
          <w:rFonts w:ascii="Simplified Arabic" w:eastAsia="Calibri" w:hAnsi="Simplified Arabic" w:cs="Simplified Arabic" w:hint="cs"/>
          <w:sz w:val="28"/>
          <w:szCs w:val="28"/>
          <w:rtl/>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 xml:space="preserve">المرصد </w:t>
      </w:r>
      <w:proofErr w:type="spellStart"/>
      <w:r w:rsidRPr="00D34E22">
        <w:rPr>
          <w:rFonts w:ascii="Simplified Arabic" w:eastAsia="Calibri" w:hAnsi="Simplified Arabic" w:cs="Simplified Arabic" w:hint="cs"/>
          <w:b/>
          <w:bCs/>
          <w:sz w:val="28"/>
          <w:szCs w:val="28"/>
          <w:rtl/>
        </w:rPr>
        <w:t>الأورومتوسطي</w:t>
      </w:r>
      <w:proofErr w:type="spellEnd"/>
      <w:r w:rsidRPr="00D34E22">
        <w:rPr>
          <w:rFonts w:ascii="Simplified Arabic" w:eastAsia="Calibri" w:hAnsi="Simplified Arabic" w:cs="Simplified Arabic" w:hint="cs"/>
          <w:b/>
          <w:bCs/>
          <w:sz w:val="28"/>
          <w:szCs w:val="28"/>
          <w:rtl/>
        </w:rPr>
        <w:t xml:space="preserve"> لحقوق الإنسان</w:t>
      </w:r>
      <w:r w:rsidRPr="00D34E22">
        <w:rPr>
          <w:rFonts w:ascii="Simplified Arabic" w:eastAsia="Calibri" w:hAnsi="Simplified Arabic" w:cs="Simplified Arabic" w:hint="cs"/>
          <w:b/>
          <w:b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جيش الاحتلال الإسرائيلي قتل صباح اليوم طبيبًا وخمسة صحافيين وعنصرًا في الدفاع المدني في غارة مزدوجة داخل مجمع ناصر الطبي بخان</w:t>
      </w:r>
      <w:r>
        <w:rPr>
          <w:rFonts w:ascii="Simplified Arabic" w:eastAsia="Calibri" w:hAnsi="Simplified Arabic" w:cs="Simplified Arabic" w:hint="cs"/>
          <w:sz w:val="28"/>
          <w:szCs w:val="28"/>
          <w:rtl/>
        </w:rPr>
        <w:t xml:space="preserve"> </w:t>
      </w:r>
      <w:r w:rsidRPr="00D34E22">
        <w:rPr>
          <w:rFonts w:ascii="Simplified Arabic" w:eastAsia="Calibri" w:hAnsi="Simplified Arabic" w:cs="Simplified Arabic" w:hint="cs"/>
          <w:sz w:val="28"/>
          <w:szCs w:val="28"/>
          <w:rtl/>
        </w:rPr>
        <w:t>يونس</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هذه الجريمة المركّبة تشكّل مصيدة محسوبة لاستهداف فرق الإنقاذ والصحافيين وإسكات الشهود وتقويض فرص نجاة الفلسطينيين</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فريقنا الميداني رصد تحليق مسيّرة إسرائيلية على ارتفاع منخفض جدًا في سماء مجمع ناصر الطبي قبل استهداف المكان</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الهجوم لم يكن عشوائيًا بل متعمدًا ونُفّذ بتوجيه استخباري دقيق شمل معلومات تفصيلية حول طبيعة المكان المستهدف وهوية الضحايا</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هذا النمط لا يشكّل حادثًا منفردًا بل سياسة إسرائيلية متكرّرة وموثّقة في مواقع متعددة خلال الإبادة الجماعية</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ما جرى جريمة متعدّدة الأركان، إذ استهدف الجيش مرفقًا طبيًا محميًا، وقتل طبيبًا وصحافيين أثناء أداء مهامهم، واستهدف مرضى خلال محاولات إسعافهم، وقتل وأصاب عناصر من الدفاع المدني أثناء قيامهم بواجب الإنقاذ</w:t>
      </w:r>
      <w:r w:rsidRPr="00D34E22">
        <w:rPr>
          <w:rFonts w:ascii="Simplified Arabic" w:eastAsia="Calibri" w:hAnsi="Simplified Arabic" w:cs="Simplified Arabic" w:hint="cs"/>
          <w:sz w:val="28"/>
          <w:szCs w:val="28"/>
        </w:rPr>
        <w:t>.</w:t>
      </w:r>
    </w:p>
    <w:p w:rsidR="005B3956" w:rsidRP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34E22">
        <w:rPr>
          <w:rFonts w:ascii="Simplified Arabic" w:eastAsia="Calibri" w:hAnsi="Simplified Arabic" w:cs="Simplified Arabic" w:hint="cs"/>
          <w:b/>
          <w:bCs/>
          <w:sz w:val="28"/>
          <w:szCs w:val="28"/>
          <w:rtl/>
        </w:rPr>
        <w:t>الخارجية الفلسطينية</w:t>
      </w:r>
      <w:r w:rsidRPr="005B3956">
        <w:rPr>
          <w:rFonts w:ascii="Simplified Arabic" w:eastAsia="Calibri" w:hAnsi="Simplified Arabic" w:cs="Simplified Arabic" w:hint="cs"/>
          <w:b/>
          <w:bCs/>
          <w:sz w:val="28"/>
          <w:szCs w:val="28"/>
          <w:rtl/>
        </w:rPr>
        <w:t>:</w:t>
      </w:r>
    </w:p>
    <w:p w:rsidR="005B3956" w:rsidRDefault="005B3956" w:rsidP="00D81610">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t xml:space="preserve"> </w:t>
      </w:r>
      <w:r w:rsidRPr="00D34E22">
        <w:rPr>
          <w:rFonts w:ascii="Simplified Arabic" w:eastAsia="Calibri" w:hAnsi="Simplified Arabic" w:cs="Simplified Arabic" w:hint="cs"/>
          <w:sz w:val="28"/>
          <w:szCs w:val="28"/>
          <w:rtl/>
        </w:rPr>
        <w:t>نُدين جريمة الاحتلال بحق الطواقم الطبية والإغاثية والصحفية في مجمع ناصر الطبي</w:t>
      </w:r>
      <w:r>
        <w:rPr>
          <w:rFonts w:ascii="Simplified Arabic" w:eastAsia="Calibri" w:hAnsi="Simplified Arabic" w:cs="Simplified Arabic" w:hint="cs"/>
          <w:sz w:val="28"/>
          <w:szCs w:val="28"/>
          <w:rtl/>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تعتبر الوزارة الجريمة جزءاً من حرب الإبادة والتهجير والتجويع بحق الشعب الفلسطيني ومحاولة لإخفاء المجازر</w:t>
      </w:r>
      <w:r w:rsidRPr="00D34E22">
        <w:rPr>
          <w:rFonts w:ascii="Simplified Arabic" w:eastAsia="Calibri" w:hAnsi="Simplified Arabic" w:cs="Simplified Arabic" w:hint="cs"/>
          <w:sz w:val="28"/>
          <w:szCs w:val="28"/>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tl/>
        </w:rPr>
        <w:t>تطالب الوزارة بترجمة الإجماع الدولي إلى خطوات عملية، منها تشكيل قوة حفظ سلام أممية وحماية المدنيين وإدخال مساعدات لغزة وفق الفصل السابع من ميثاق الأمم المتحدة</w:t>
      </w:r>
      <w:r>
        <w:rPr>
          <w:rFonts w:ascii="Simplified Arabic" w:eastAsia="Calibri" w:hAnsi="Simplified Arabic" w:cs="Simplified Arabic" w:hint="cs"/>
          <w:sz w:val="28"/>
          <w:szCs w:val="28"/>
          <w:rtl/>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رويترز:</w:t>
      </w:r>
      <w:r w:rsidRPr="00D34E22">
        <w:rPr>
          <w:rFonts w:ascii="Simplified Arabic" w:eastAsia="Calibri" w:hAnsi="Simplified Arabic" w:cs="Simplified Arabic" w:hint="cs"/>
          <w:sz w:val="28"/>
          <w:szCs w:val="28"/>
          <w:rtl/>
        </w:rPr>
        <w:t xml:space="preserve"> نعبر عن شعورنا بالأسى بعد مقتل صحفي متعاقد معنا في قطاع غزة</w:t>
      </w:r>
      <w:r>
        <w:rPr>
          <w:rFonts w:ascii="Simplified Arabic" w:eastAsia="Calibri" w:hAnsi="Simplified Arabic" w:cs="Simplified Arabic" w:hint="cs"/>
          <w:sz w:val="28"/>
          <w:szCs w:val="28"/>
          <w:rtl/>
        </w:rPr>
        <w:t>.</w:t>
      </w:r>
    </w:p>
    <w:p w:rsid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b/>
          <w:bCs/>
          <w:sz w:val="28"/>
          <w:szCs w:val="28"/>
          <w:rtl/>
        </w:rPr>
        <w:t xml:space="preserve">وكالة </w:t>
      </w:r>
      <w:proofErr w:type="spellStart"/>
      <w:r w:rsidRPr="00D34E22">
        <w:rPr>
          <w:rFonts w:ascii="Simplified Arabic" w:eastAsia="Calibri" w:hAnsi="Simplified Arabic" w:cs="Simplified Arabic" w:hint="cs"/>
          <w:b/>
          <w:bCs/>
          <w:sz w:val="28"/>
          <w:szCs w:val="28"/>
          <w:rtl/>
        </w:rPr>
        <w:t>أسوشيتد</w:t>
      </w:r>
      <w:proofErr w:type="spellEnd"/>
      <w:r w:rsidRPr="00D34E22">
        <w:rPr>
          <w:rFonts w:ascii="Simplified Arabic" w:eastAsia="Calibri" w:hAnsi="Simplified Arabic" w:cs="Simplified Arabic" w:hint="cs"/>
          <w:b/>
          <w:bCs/>
          <w:sz w:val="28"/>
          <w:szCs w:val="28"/>
          <w:rtl/>
        </w:rPr>
        <w:t xml:space="preserve"> برس</w:t>
      </w:r>
      <w:r w:rsidRPr="00D34E22">
        <w:rPr>
          <w:rFonts w:ascii="Simplified Arabic" w:eastAsia="Calibri" w:hAnsi="Simplified Arabic" w:cs="Simplified Arabic" w:hint="cs"/>
          <w:sz w:val="28"/>
          <w:szCs w:val="28"/>
          <w:rtl/>
        </w:rPr>
        <w:t xml:space="preserve">: نعرب عن صدمتنا لمقتل أحد </w:t>
      </w:r>
      <w:proofErr w:type="spellStart"/>
      <w:r w:rsidRPr="00D34E22">
        <w:rPr>
          <w:rFonts w:ascii="Simplified Arabic" w:eastAsia="Calibri" w:hAnsi="Simplified Arabic" w:cs="Simplified Arabic" w:hint="cs"/>
          <w:sz w:val="28"/>
          <w:szCs w:val="28"/>
          <w:rtl/>
        </w:rPr>
        <w:t>صحفيينا</w:t>
      </w:r>
      <w:proofErr w:type="spellEnd"/>
      <w:r w:rsidRPr="00D34E22">
        <w:rPr>
          <w:rFonts w:ascii="Simplified Arabic" w:eastAsia="Calibri" w:hAnsi="Simplified Arabic" w:cs="Simplified Arabic" w:hint="cs"/>
          <w:sz w:val="28"/>
          <w:szCs w:val="28"/>
          <w:rtl/>
        </w:rPr>
        <w:t xml:space="preserve"> المستقلين في غزة</w:t>
      </w:r>
      <w:r>
        <w:rPr>
          <w:rFonts w:ascii="Simplified Arabic" w:eastAsia="Calibri" w:hAnsi="Simplified Arabic" w:cs="Simplified Arabic" w:hint="cs"/>
          <w:sz w:val="28"/>
          <w:szCs w:val="28"/>
          <w:rtl/>
        </w:rPr>
        <w:t>.</w:t>
      </w:r>
    </w:p>
    <w:p w:rsidR="005B3956" w:rsidRDefault="005B3956" w:rsidP="005B3956">
      <w:pPr>
        <w:pStyle w:val="ListParagraph"/>
        <w:numPr>
          <w:ilvl w:val="0"/>
          <w:numId w:val="7"/>
        </w:numPr>
        <w:bidi/>
        <w:spacing w:after="0" w:line="240" w:lineRule="auto"/>
        <w:jc w:val="both"/>
        <w:rPr>
          <w:rFonts w:ascii="Simplified Arabic" w:eastAsia="Calibri" w:hAnsi="Simplified Arabic" w:cs="Simplified Arabic"/>
          <w:sz w:val="28"/>
          <w:szCs w:val="28"/>
        </w:rPr>
      </w:pPr>
      <w:r w:rsidRPr="005B3956">
        <w:rPr>
          <w:rFonts w:ascii="Simplified Arabic" w:eastAsia="Calibri" w:hAnsi="Simplified Arabic" w:cs="Simplified Arabic" w:hint="cs"/>
          <w:b/>
          <w:bCs/>
          <w:sz w:val="28"/>
          <w:szCs w:val="28"/>
          <w:rtl/>
        </w:rPr>
        <w:t>شبكة الجزيرة:</w:t>
      </w:r>
      <w:r w:rsidRPr="005B3956">
        <w:rPr>
          <w:rFonts w:ascii="Simplified Arabic" w:eastAsia="Calibri" w:hAnsi="Simplified Arabic" w:cs="Simplified Arabic" w:hint="cs"/>
          <w:sz w:val="28"/>
          <w:szCs w:val="28"/>
          <w:rtl/>
        </w:rPr>
        <w:t xml:space="preserve"> </w:t>
      </w:r>
      <w:proofErr w:type="spellStart"/>
      <w:r w:rsidRPr="005B3956">
        <w:rPr>
          <w:rFonts w:ascii="Simplified Arabic" w:eastAsia="Calibri" w:hAnsi="Simplified Arabic" w:cs="Simplified Arabic" w:hint="cs"/>
          <w:sz w:val="28"/>
          <w:szCs w:val="28"/>
          <w:rtl/>
        </w:rPr>
        <w:t>الجريمتها</w:t>
      </w:r>
      <w:proofErr w:type="spellEnd"/>
      <w:r w:rsidRPr="005B3956">
        <w:rPr>
          <w:rFonts w:ascii="Simplified Arabic" w:eastAsia="Calibri" w:hAnsi="Simplified Arabic" w:cs="Simplified Arabic" w:hint="cs"/>
          <w:sz w:val="28"/>
          <w:szCs w:val="28"/>
          <w:rtl/>
        </w:rPr>
        <w:t xml:space="preserve"> التي أودت بحياة الزميل محمد سلامة رفعت عدد شهداء الجزيرة في غزة إلى 10 صحفيين ضمن حصيلة إجمالية تجاوزت 240 صحفياً</w:t>
      </w:r>
      <w:r>
        <w:rPr>
          <w:rFonts w:ascii="Simplified Arabic" w:eastAsia="Calibri" w:hAnsi="Simplified Arabic" w:cs="Simplified Arabic" w:hint="cs"/>
          <w:sz w:val="28"/>
          <w:szCs w:val="28"/>
          <w:rtl/>
        </w:rPr>
        <w:t>.</w:t>
      </w:r>
    </w:p>
    <w:p w:rsidR="005B3956" w:rsidRDefault="005B3956" w:rsidP="005B3956">
      <w:pPr>
        <w:pStyle w:val="ListParagraph"/>
        <w:numPr>
          <w:ilvl w:val="0"/>
          <w:numId w:val="7"/>
        </w:numPr>
        <w:bidi/>
        <w:spacing w:after="0" w:line="240" w:lineRule="auto"/>
        <w:jc w:val="both"/>
        <w:rPr>
          <w:rFonts w:ascii="Simplified Arabic" w:eastAsia="Calibri" w:hAnsi="Simplified Arabic" w:cs="Simplified Arabic"/>
          <w:sz w:val="28"/>
          <w:szCs w:val="28"/>
        </w:rPr>
      </w:pPr>
      <w:r w:rsidRPr="005B3956">
        <w:rPr>
          <w:rFonts w:ascii="Simplified Arabic" w:eastAsia="Calibri" w:hAnsi="Simplified Arabic" w:cs="Simplified Arabic" w:hint="cs"/>
          <w:sz w:val="28"/>
          <w:szCs w:val="28"/>
          <w:rtl/>
        </w:rPr>
        <w:lastRenderedPageBreak/>
        <w:t>ندين بأشد العبارات الجريمة المروعة التي ارتكبتها قوات الاحتلال عبر استهدافها المباشر للصحفيين واغتيالهم في غزة</w:t>
      </w:r>
      <w:r>
        <w:rPr>
          <w:rFonts w:ascii="Simplified Arabic" w:eastAsia="Calibri" w:hAnsi="Simplified Arabic" w:cs="Simplified Arabic" w:hint="cs"/>
          <w:sz w:val="28"/>
          <w:szCs w:val="28"/>
          <w:rtl/>
        </w:rPr>
        <w:t>.</w:t>
      </w:r>
    </w:p>
    <w:p w:rsidR="005B3956" w:rsidRDefault="005B3956" w:rsidP="005B3956">
      <w:pPr>
        <w:pStyle w:val="ListParagraph"/>
        <w:numPr>
          <w:ilvl w:val="0"/>
          <w:numId w:val="7"/>
        </w:numPr>
        <w:bidi/>
        <w:spacing w:after="0" w:line="240" w:lineRule="auto"/>
        <w:jc w:val="both"/>
        <w:rPr>
          <w:rFonts w:ascii="Simplified Arabic" w:eastAsia="Calibri" w:hAnsi="Simplified Arabic" w:cs="Simplified Arabic"/>
          <w:sz w:val="28"/>
          <w:szCs w:val="28"/>
        </w:rPr>
      </w:pPr>
      <w:r w:rsidRPr="005B3956">
        <w:rPr>
          <w:rFonts w:ascii="Simplified Arabic" w:eastAsia="Calibri" w:hAnsi="Simplified Arabic" w:cs="Simplified Arabic" w:hint="cs"/>
          <w:sz w:val="28"/>
          <w:szCs w:val="28"/>
          <w:rtl/>
        </w:rPr>
        <w:t>الجرائم الإسرائيلية الممنهجة ضد الصحفيين تقتضي وقفة جادة من المجتمع الدولي وتُحتم اتخاذ إجراءات عاجلة وفعالة لحماية الإعلاميين</w:t>
      </w:r>
      <w:r>
        <w:rPr>
          <w:rFonts w:ascii="Simplified Arabic" w:eastAsia="Calibri" w:hAnsi="Simplified Arabic" w:cs="Simplified Arabic" w:hint="cs"/>
          <w:sz w:val="28"/>
          <w:szCs w:val="28"/>
          <w:rtl/>
        </w:rPr>
        <w:t>.</w:t>
      </w:r>
    </w:p>
    <w:p w:rsidR="005B3956" w:rsidRPr="005B3956" w:rsidRDefault="005B3956" w:rsidP="005B3956">
      <w:pPr>
        <w:pStyle w:val="ListParagraph"/>
        <w:numPr>
          <w:ilvl w:val="0"/>
          <w:numId w:val="7"/>
        </w:numPr>
        <w:bidi/>
        <w:spacing w:after="0" w:line="240" w:lineRule="auto"/>
        <w:jc w:val="both"/>
        <w:rPr>
          <w:rFonts w:ascii="Simplified Arabic" w:eastAsia="Calibri" w:hAnsi="Simplified Arabic" w:cs="Simplified Arabic" w:hint="cs"/>
          <w:sz w:val="28"/>
          <w:szCs w:val="28"/>
        </w:rPr>
      </w:pPr>
      <w:r w:rsidRPr="005B3956">
        <w:rPr>
          <w:rFonts w:ascii="Simplified Arabic" w:eastAsia="Calibri" w:hAnsi="Simplified Arabic" w:cs="Simplified Arabic" w:hint="cs"/>
          <w:sz w:val="28"/>
          <w:szCs w:val="28"/>
          <w:rtl/>
        </w:rPr>
        <w:t xml:space="preserve">ندعو إلى ممارسة الضغط الدولي والتحرك الفوري لمنع تكميم صوت غزة عبر الاستهداف الممنهج </w:t>
      </w:r>
      <w:proofErr w:type="spellStart"/>
      <w:r w:rsidRPr="005B3956">
        <w:rPr>
          <w:rFonts w:ascii="Simplified Arabic" w:eastAsia="Calibri" w:hAnsi="Simplified Arabic" w:cs="Simplified Arabic" w:hint="cs"/>
          <w:sz w:val="28"/>
          <w:szCs w:val="28"/>
          <w:rtl/>
        </w:rPr>
        <w:t>لصحفييها</w:t>
      </w:r>
      <w:proofErr w:type="spellEnd"/>
      <w:r w:rsidRPr="005B3956">
        <w:rPr>
          <w:rFonts w:ascii="Simplified Arabic" w:eastAsia="Calibri" w:hAnsi="Simplified Arabic" w:cs="Simplified Arabic" w:hint="cs"/>
          <w:sz w:val="28"/>
          <w:szCs w:val="28"/>
          <w:rtl/>
        </w:rPr>
        <w:t xml:space="preserve"> وقتلهم أمام مرأى ومسمع العالم</w:t>
      </w:r>
      <w:r>
        <w:rPr>
          <w:rFonts w:ascii="Simplified Arabic" w:eastAsia="Calibri" w:hAnsi="Simplified Arabic" w:cs="Simplified Arabic" w:hint="cs"/>
          <w:sz w:val="28"/>
          <w:szCs w:val="28"/>
          <w:rtl/>
        </w:rPr>
        <w:t>.</w:t>
      </w:r>
      <w:bookmarkStart w:id="1" w:name="_GoBack"/>
      <w:bookmarkEnd w:id="1"/>
    </w:p>
    <w:p w:rsidR="00E239B0" w:rsidRPr="005B3956" w:rsidRDefault="005B3956"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b/>
          <w:bCs/>
          <w:sz w:val="28"/>
          <w:szCs w:val="28"/>
        </w:rPr>
        <w:br/>
      </w:r>
      <w:r w:rsidR="002E32D9" w:rsidRPr="00D34E22">
        <w:rPr>
          <w:rFonts w:ascii="Simplified Arabic" w:eastAsia="Calibri" w:hAnsi="Simplified Arabic" w:cs="Simplified Arabic" w:hint="cs"/>
          <w:sz w:val="28"/>
          <w:szCs w:val="28"/>
        </w:rPr>
        <w:br/>
      </w:r>
      <w:r w:rsidR="002E32D9" w:rsidRPr="00D34E22">
        <w:rPr>
          <w:rFonts w:ascii="Simplified Arabic" w:eastAsia="Calibri" w:hAnsi="Simplified Arabic" w:cs="Simplified Arabic" w:hint="cs"/>
          <w:b/>
          <w:bCs/>
          <w:sz w:val="28"/>
          <w:szCs w:val="28"/>
        </w:rPr>
        <w:br/>
      </w:r>
      <w:r w:rsidR="00E239B0" w:rsidRPr="00D34E22">
        <w:rPr>
          <w:rFonts w:ascii="Simplified Arabic" w:eastAsia="Calibri" w:hAnsi="Simplified Arabic" w:cs="Simplified Arabic" w:hint="cs"/>
          <w:sz w:val="28"/>
          <w:szCs w:val="28"/>
        </w:rPr>
        <w:br/>
      </w:r>
      <w:r w:rsidR="00E239B0" w:rsidRPr="00D34E22">
        <w:rPr>
          <w:rFonts w:ascii="Simplified Arabic" w:eastAsia="Calibri" w:hAnsi="Simplified Arabic" w:cs="Simplified Arabic" w:hint="cs"/>
          <w:sz w:val="28"/>
          <w:szCs w:val="28"/>
        </w:rPr>
        <w:br/>
      </w:r>
    </w:p>
    <w:bookmarkEnd w:id="0"/>
    <w:p w:rsidR="00D34E22" w:rsidRPr="00E239B0" w:rsidRDefault="00D34E22">
      <w:pPr>
        <w:spacing w:line="259" w:lineRule="auto"/>
        <w:rPr>
          <w:rFonts w:ascii="Simplified Arabic" w:eastAsia="Calibri" w:hAnsi="Simplified Arabic" w:cs="Simplified Arabic"/>
          <w:sz w:val="28"/>
          <w:szCs w:val="28"/>
        </w:rPr>
      </w:pPr>
      <w:r w:rsidRPr="00E239B0">
        <w:rPr>
          <w:rFonts w:ascii="Simplified Arabic" w:eastAsia="Calibri" w:hAnsi="Simplified Arabic" w:cs="Simplified Arabic"/>
          <w:sz w:val="28"/>
          <w:szCs w:val="28"/>
        </w:rPr>
        <w:br w:type="page"/>
      </w:r>
    </w:p>
    <w:p w:rsidR="00D34E22" w:rsidRPr="00D34E22" w:rsidRDefault="00D34E22" w:rsidP="005B3956">
      <w:pPr>
        <w:bidi/>
        <w:spacing w:after="0" w:line="240" w:lineRule="auto"/>
        <w:jc w:val="both"/>
        <w:rPr>
          <w:rFonts w:ascii="Simplified Arabic" w:eastAsia="Calibri" w:hAnsi="Simplified Arabic" w:cs="Simplified Arabic" w:hint="cs"/>
          <w:sz w:val="28"/>
          <w:szCs w:val="28"/>
        </w:rPr>
      </w:pPr>
      <w:r w:rsidRPr="00D34E22">
        <w:rPr>
          <w:rFonts w:ascii="Simplified Arabic" w:eastAsia="Calibri" w:hAnsi="Simplified Arabic" w:cs="Simplified Arabic" w:hint="cs"/>
          <w:sz w:val="28"/>
          <w:szCs w:val="28"/>
        </w:rPr>
        <w:lastRenderedPageBreak/>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b/>
          <w:bCs/>
          <w:sz w:val="28"/>
          <w:szCs w:val="28"/>
          <w:rtl/>
        </w:rPr>
        <w:t>‏</w:t>
      </w:r>
      <w:bookmarkStart w:id="2" w:name="_Hlk207095965"/>
      <w:r w:rsidR="002E32D9" w:rsidRPr="00D34E22">
        <w:rPr>
          <w:rFonts w:ascii="Simplified Arabic" w:eastAsia="Calibri" w:hAnsi="Simplified Arabic" w:cs="Simplified Arabic" w:hint="cs"/>
          <w:b/>
          <w:bCs/>
          <w:sz w:val="28"/>
          <w:szCs w:val="28"/>
        </w:rPr>
        <w:t xml:space="preserve"> </w:t>
      </w:r>
      <w:r w:rsidRPr="00D34E22">
        <w:rPr>
          <w:rFonts w:ascii="Simplified Arabic" w:eastAsia="Calibri" w:hAnsi="Simplified Arabic" w:cs="Simplified Arabic" w:hint="cs"/>
          <w:b/>
          <w:bCs/>
          <w:sz w:val="28"/>
          <w:szCs w:val="28"/>
        </w:rPr>
        <w:br/>
      </w:r>
      <w:bookmarkEnd w:id="2"/>
      <w:r w:rsidRPr="00D34E22">
        <w:rPr>
          <w:rFonts w:ascii="Simplified Arabic" w:eastAsia="Calibri" w:hAnsi="Simplified Arabic" w:cs="Simplified Arabic" w:hint="cs"/>
          <w:b/>
          <w:bCs/>
          <w:sz w:val="28"/>
          <w:szCs w:val="28"/>
        </w:rPr>
        <w:t> </w:t>
      </w:r>
      <w:r w:rsidRPr="00D34E22">
        <w:rPr>
          <w:rFonts w:ascii="Simplified Arabic" w:eastAsia="Calibri" w:hAnsi="Simplified Arabic" w:cs="Simplified Arabic" w:hint="cs"/>
          <w:b/>
          <w:bCs/>
          <w:sz w:val="28"/>
          <w:szCs w:val="28"/>
        </w:rPr>
        <w:br/>
        <w:t xml:space="preserve"> </w:t>
      </w:r>
      <w:bookmarkStart w:id="3" w:name="_Hlk207096284"/>
      <w:r w:rsidRPr="00D34E22">
        <w:rPr>
          <w:rFonts w:ascii="Simplified Arabic" w:eastAsia="Calibri" w:hAnsi="Simplified Arabic" w:cs="Simplified Arabic" w:hint="cs"/>
          <w:sz w:val="28"/>
          <w:szCs w:val="28"/>
        </w:rPr>
        <w:br/>
      </w:r>
      <w:bookmarkEnd w:id="3"/>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r w:rsidRPr="00D34E22">
        <w:rPr>
          <w:rFonts w:ascii="Simplified Arabic" w:eastAsia="Calibri" w:hAnsi="Simplified Arabic" w:cs="Simplified Arabic" w:hint="cs"/>
          <w:sz w:val="28"/>
          <w:szCs w:val="28"/>
        </w:rPr>
        <w:br/>
      </w:r>
    </w:p>
    <w:p w:rsidR="009B0671" w:rsidRPr="002E32D9" w:rsidRDefault="009B0671" w:rsidP="00E239B0">
      <w:pPr>
        <w:pStyle w:val="NormalWeb"/>
        <w:shd w:val="clear" w:color="auto" w:fill="FFFFFF"/>
        <w:bidi/>
        <w:spacing w:before="0" w:beforeAutospacing="0" w:after="0" w:afterAutospacing="0"/>
        <w:ind w:left="360"/>
        <w:jc w:val="both"/>
        <w:rPr>
          <w:rFonts w:ascii="Simplified Arabic" w:eastAsia="Calibri" w:hAnsi="Simplified Arabic" w:cs="Simplified Arabic"/>
          <w:sz w:val="28"/>
          <w:szCs w:val="28"/>
        </w:rPr>
      </w:pPr>
      <w:r w:rsidRPr="002E32D9">
        <w:rPr>
          <w:rFonts w:ascii="Simplified Arabic" w:eastAsia="Calibri" w:hAnsi="Simplified Arabic" w:cs="Simplified Arabic"/>
          <w:sz w:val="28"/>
          <w:szCs w:val="28"/>
        </w:rPr>
        <w:br/>
      </w:r>
    </w:p>
    <w:sectPr w:rsidR="009B0671" w:rsidRPr="002E32D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E4D" w:rsidRDefault="00A14E4D">
      <w:pPr>
        <w:spacing w:after="0" w:line="240" w:lineRule="auto"/>
      </w:pPr>
      <w:r>
        <w:separator/>
      </w:r>
    </w:p>
  </w:endnote>
  <w:endnote w:type="continuationSeparator" w:id="0">
    <w:p w:rsidR="00A14E4D" w:rsidRDefault="00A1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A14E4D"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E4D" w:rsidRDefault="00A14E4D">
      <w:pPr>
        <w:spacing w:after="0" w:line="240" w:lineRule="auto"/>
      </w:pPr>
      <w:r>
        <w:separator/>
      </w:r>
    </w:p>
  </w:footnote>
  <w:footnote w:type="continuationSeparator" w:id="0">
    <w:p w:rsidR="00A14E4D" w:rsidRDefault="00A14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2"/>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1"/>
  </w:num>
  <w:num w:numId="36">
    <w:abstractNumId w:val="21"/>
  </w:num>
  <w:num w:numId="37">
    <w:abstractNumId w:val="10"/>
  </w:num>
  <w:num w:numId="38">
    <w:abstractNumId w:val="27"/>
  </w:num>
  <w:num w:numId="39">
    <w:abstractNumId w:val="29"/>
  </w:num>
  <w:num w:numId="40">
    <w:abstractNumId w:val="43"/>
  </w:num>
  <w:num w:numId="41">
    <w:abstractNumId w:val="1"/>
  </w:num>
  <w:num w:numId="42">
    <w:abstractNumId w:val="0"/>
  </w:num>
  <w:num w:numId="43">
    <w:abstractNumId w:val="15"/>
  </w:num>
  <w:num w:numId="44">
    <w:abstractNumId w:val="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65BC4"/>
    <w:rsid w:val="000701A2"/>
    <w:rsid w:val="00070E64"/>
    <w:rsid w:val="00076B11"/>
    <w:rsid w:val="00085AA4"/>
    <w:rsid w:val="000A27D6"/>
    <w:rsid w:val="000A5041"/>
    <w:rsid w:val="000C0293"/>
    <w:rsid w:val="000C05E5"/>
    <w:rsid w:val="000F39D9"/>
    <w:rsid w:val="00125380"/>
    <w:rsid w:val="00147627"/>
    <w:rsid w:val="00167BAC"/>
    <w:rsid w:val="0017087C"/>
    <w:rsid w:val="00171943"/>
    <w:rsid w:val="001801AE"/>
    <w:rsid w:val="00186835"/>
    <w:rsid w:val="001D1D48"/>
    <w:rsid w:val="001D33C6"/>
    <w:rsid w:val="001D385F"/>
    <w:rsid w:val="001F461D"/>
    <w:rsid w:val="001F721C"/>
    <w:rsid w:val="00205770"/>
    <w:rsid w:val="0022256C"/>
    <w:rsid w:val="00224CCF"/>
    <w:rsid w:val="002406C0"/>
    <w:rsid w:val="00244A24"/>
    <w:rsid w:val="0024571E"/>
    <w:rsid w:val="0027186E"/>
    <w:rsid w:val="00280A8D"/>
    <w:rsid w:val="0028122F"/>
    <w:rsid w:val="00281786"/>
    <w:rsid w:val="00292009"/>
    <w:rsid w:val="0029301D"/>
    <w:rsid w:val="002948C0"/>
    <w:rsid w:val="00294BF2"/>
    <w:rsid w:val="002A367D"/>
    <w:rsid w:val="002A4FFD"/>
    <w:rsid w:val="002B05C5"/>
    <w:rsid w:val="002E0439"/>
    <w:rsid w:val="002E32D9"/>
    <w:rsid w:val="002E3987"/>
    <w:rsid w:val="00315B6D"/>
    <w:rsid w:val="00326989"/>
    <w:rsid w:val="00350F66"/>
    <w:rsid w:val="0035377C"/>
    <w:rsid w:val="003558FA"/>
    <w:rsid w:val="0036531E"/>
    <w:rsid w:val="00365C3F"/>
    <w:rsid w:val="00367E24"/>
    <w:rsid w:val="003838EE"/>
    <w:rsid w:val="003861E6"/>
    <w:rsid w:val="00386FEE"/>
    <w:rsid w:val="003A38B4"/>
    <w:rsid w:val="003B191C"/>
    <w:rsid w:val="003D0953"/>
    <w:rsid w:val="003D1F64"/>
    <w:rsid w:val="003E259A"/>
    <w:rsid w:val="003E555A"/>
    <w:rsid w:val="003E70B6"/>
    <w:rsid w:val="003F1480"/>
    <w:rsid w:val="003F149C"/>
    <w:rsid w:val="004066A1"/>
    <w:rsid w:val="004319C7"/>
    <w:rsid w:val="004327D7"/>
    <w:rsid w:val="0044100F"/>
    <w:rsid w:val="0044211E"/>
    <w:rsid w:val="004534DE"/>
    <w:rsid w:val="00455490"/>
    <w:rsid w:val="00462408"/>
    <w:rsid w:val="0048533E"/>
    <w:rsid w:val="00486111"/>
    <w:rsid w:val="004A26C4"/>
    <w:rsid w:val="004A6CFB"/>
    <w:rsid w:val="004E068B"/>
    <w:rsid w:val="00504F1F"/>
    <w:rsid w:val="00505F3D"/>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B3956"/>
    <w:rsid w:val="005C7BB5"/>
    <w:rsid w:val="005D13EC"/>
    <w:rsid w:val="005D324B"/>
    <w:rsid w:val="005D56F7"/>
    <w:rsid w:val="005F2C6E"/>
    <w:rsid w:val="005F3128"/>
    <w:rsid w:val="00606395"/>
    <w:rsid w:val="00630A4F"/>
    <w:rsid w:val="00633788"/>
    <w:rsid w:val="00635A00"/>
    <w:rsid w:val="00643D10"/>
    <w:rsid w:val="00662885"/>
    <w:rsid w:val="006952E5"/>
    <w:rsid w:val="006A62F9"/>
    <w:rsid w:val="006C30DF"/>
    <w:rsid w:val="006C5F63"/>
    <w:rsid w:val="006D39E5"/>
    <w:rsid w:val="006F4530"/>
    <w:rsid w:val="007025BC"/>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D1987"/>
    <w:rsid w:val="007E04DA"/>
    <w:rsid w:val="007F16E5"/>
    <w:rsid w:val="007F5679"/>
    <w:rsid w:val="008061AA"/>
    <w:rsid w:val="008200E0"/>
    <w:rsid w:val="0082243A"/>
    <w:rsid w:val="00827D46"/>
    <w:rsid w:val="0083651A"/>
    <w:rsid w:val="00837421"/>
    <w:rsid w:val="00840D6F"/>
    <w:rsid w:val="00846899"/>
    <w:rsid w:val="00857F44"/>
    <w:rsid w:val="00891A63"/>
    <w:rsid w:val="00896856"/>
    <w:rsid w:val="00897780"/>
    <w:rsid w:val="008A404B"/>
    <w:rsid w:val="008A70EA"/>
    <w:rsid w:val="008C698D"/>
    <w:rsid w:val="008E03A8"/>
    <w:rsid w:val="008E1FB0"/>
    <w:rsid w:val="008E3D9B"/>
    <w:rsid w:val="008F1780"/>
    <w:rsid w:val="008F2AA1"/>
    <w:rsid w:val="00905393"/>
    <w:rsid w:val="00921DC0"/>
    <w:rsid w:val="00921FCF"/>
    <w:rsid w:val="00925DFE"/>
    <w:rsid w:val="00930796"/>
    <w:rsid w:val="00930F3E"/>
    <w:rsid w:val="00941B41"/>
    <w:rsid w:val="0095403C"/>
    <w:rsid w:val="0095560E"/>
    <w:rsid w:val="0096069F"/>
    <w:rsid w:val="00960B58"/>
    <w:rsid w:val="00965314"/>
    <w:rsid w:val="00971518"/>
    <w:rsid w:val="0097368D"/>
    <w:rsid w:val="00985976"/>
    <w:rsid w:val="00992CC0"/>
    <w:rsid w:val="00993998"/>
    <w:rsid w:val="0099568D"/>
    <w:rsid w:val="00995EF9"/>
    <w:rsid w:val="00997F05"/>
    <w:rsid w:val="009A2AC1"/>
    <w:rsid w:val="009A4182"/>
    <w:rsid w:val="009A6245"/>
    <w:rsid w:val="009B0671"/>
    <w:rsid w:val="009B22C1"/>
    <w:rsid w:val="009B46B0"/>
    <w:rsid w:val="009D50C6"/>
    <w:rsid w:val="009D5280"/>
    <w:rsid w:val="009E6EE4"/>
    <w:rsid w:val="00A100E2"/>
    <w:rsid w:val="00A11565"/>
    <w:rsid w:val="00A14E4D"/>
    <w:rsid w:val="00A326C2"/>
    <w:rsid w:val="00A329CF"/>
    <w:rsid w:val="00A41A7F"/>
    <w:rsid w:val="00A459F2"/>
    <w:rsid w:val="00A51089"/>
    <w:rsid w:val="00A678B4"/>
    <w:rsid w:val="00A756F9"/>
    <w:rsid w:val="00A77509"/>
    <w:rsid w:val="00A847A1"/>
    <w:rsid w:val="00A84CB2"/>
    <w:rsid w:val="00A85BB9"/>
    <w:rsid w:val="00A90B93"/>
    <w:rsid w:val="00AA39BC"/>
    <w:rsid w:val="00AA4CA9"/>
    <w:rsid w:val="00AA7212"/>
    <w:rsid w:val="00AC6E46"/>
    <w:rsid w:val="00AF65CE"/>
    <w:rsid w:val="00B17C8A"/>
    <w:rsid w:val="00B20BC0"/>
    <w:rsid w:val="00B3639A"/>
    <w:rsid w:val="00B407CC"/>
    <w:rsid w:val="00B50C53"/>
    <w:rsid w:val="00B53BFF"/>
    <w:rsid w:val="00B7138E"/>
    <w:rsid w:val="00B75C99"/>
    <w:rsid w:val="00B85B65"/>
    <w:rsid w:val="00B941AA"/>
    <w:rsid w:val="00BA2B82"/>
    <w:rsid w:val="00BB6188"/>
    <w:rsid w:val="00BC494F"/>
    <w:rsid w:val="00BE5A9D"/>
    <w:rsid w:val="00BF0356"/>
    <w:rsid w:val="00BF35F3"/>
    <w:rsid w:val="00BF3E75"/>
    <w:rsid w:val="00BF7BD3"/>
    <w:rsid w:val="00C22298"/>
    <w:rsid w:val="00C25832"/>
    <w:rsid w:val="00C31945"/>
    <w:rsid w:val="00C364EA"/>
    <w:rsid w:val="00C47EE8"/>
    <w:rsid w:val="00C5628A"/>
    <w:rsid w:val="00C576A2"/>
    <w:rsid w:val="00C8781A"/>
    <w:rsid w:val="00C97F0A"/>
    <w:rsid w:val="00CA7392"/>
    <w:rsid w:val="00CC2BF0"/>
    <w:rsid w:val="00CC3A86"/>
    <w:rsid w:val="00CE5B86"/>
    <w:rsid w:val="00D07915"/>
    <w:rsid w:val="00D148B3"/>
    <w:rsid w:val="00D205C4"/>
    <w:rsid w:val="00D34E22"/>
    <w:rsid w:val="00D45F53"/>
    <w:rsid w:val="00D62977"/>
    <w:rsid w:val="00D63222"/>
    <w:rsid w:val="00D955A8"/>
    <w:rsid w:val="00DB1F72"/>
    <w:rsid w:val="00DC317F"/>
    <w:rsid w:val="00DC4871"/>
    <w:rsid w:val="00DC64D3"/>
    <w:rsid w:val="00DD2CFE"/>
    <w:rsid w:val="00DD3DC2"/>
    <w:rsid w:val="00DE2372"/>
    <w:rsid w:val="00DE5FB0"/>
    <w:rsid w:val="00DF2541"/>
    <w:rsid w:val="00DF3378"/>
    <w:rsid w:val="00E02422"/>
    <w:rsid w:val="00E05E3F"/>
    <w:rsid w:val="00E170D4"/>
    <w:rsid w:val="00E239B0"/>
    <w:rsid w:val="00E40ADA"/>
    <w:rsid w:val="00E40F60"/>
    <w:rsid w:val="00E46221"/>
    <w:rsid w:val="00E46AA1"/>
    <w:rsid w:val="00E712C8"/>
    <w:rsid w:val="00E8636A"/>
    <w:rsid w:val="00E870E0"/>
    <w:rsid w:val="00E87E2E"/>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DF12"/>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c493335c-327b-4e7f-b731-ea3e4fa0e8b7</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C6A276-8076-4005-8505-72F4897B683D}">
  <ds:schemaRefs>
    <ds:schemaRef ds:uri="http://schemas.openxmlformats.org/officeDocument/2006/bibliography"/>
  </ds:schemaRefs>
</ds:datastoreItem>
</file>

<file path=customXml/itemProps2.xml><?xml version="1.0" encoding="utf-8"?>
<ds:datastoreItem xmlns:ds="http://schemas.openxmlformats.org/officeDocument/2006/customXml" ds:itemID="{988D000D-CAD0-489B-BAE6-F68959BF678D}"/>
</file>

<file path=customXml/itemProps3.xml><?xml version="1.0" encoding="utf-8"?>
<ds:datastoreItem xmlns:ds="http://schemas.openxmlformats.org/officeDocument/2006/customXml" ds:itemID="{033E8AD7-01DF-4D85-8918-A550FABEA27E}"/>
</file>

<file path=customXml/itemProps4.xml><?xml version="1.0" encoding="utf-8"?>
<ds:datastoreItem xmlns:ds="http://schemas.openxmlformats.org/officeDocument/2006/customXml" ds:itemID="{586A8CFC-02A5-4C4A-82B4-B5B81D470185}"/>
</file>

<file path=docProps/app.xml><?xml version="1.0" encoding="utf-8"?>
<Properties xmlns="http://schemas.openxmlformats.org/officeDocument/2006/extended-properties" xmlns:vt="http://schemas.openxmlformats.org/officeDocument/2006/docPropsVTypes">
  <Template>Normal.dotm</Template>
  <TotalTime>2515</TotalTime>
  <Pages>5</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130</cp:revision>
  <cp:lastPrinted>2025-08-25T11:34:00Z</cp:lastPrinted>
  <dcterms:created xsi:type="dcterms:W3CDTF">2024-03-20T12:19:00Z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