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6899" w:rsidRDefault="00846899" w:rsidP="007A023E">
      <w:pPr>
        <w:bidi/>
        <w:spacing w:after="0" w:line="240" w:lineRule="auto"/>
        <w:ind w:left="720" w:hanging="360"/>
        <w:jc w:val="center"/>
        <w:rPr>
          <w:rFonts w:ascii="Simplified Arabic" w:hAnsi="Simplified Arabic" w:cs="PT Bold Heading"/>
          <w:sz w:val="28"/>
          <w:szCs w:val="28"/>
          <w:lang w:bidi="ar-EG"/>
        </w:rPr>
      </w:pPr>
      <w:bookmarkStart w:id="0" w:name="_Hlk161829373"/>
      <w:r>
        <w:rPr>
          <w:rFonts w:ascii="Simplified Arabic" w:hAnsi="Simplified Arabic" w:cs="PT Bold Heading" w:hint="cs"/>
          <w:sz w:val="28"/>
          <w:szCs w:val="28"/>
          <w:rtl/>
          <w:lang w:bidi="ar-EG"/>
        </w:rPr>
        <w:t xml:space="preserve">وقائع العدوان الإسرائيلي على فلسطين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تقرير اخباري  </w:t>
      </w:r>
    </w:p>
    <w:p w:rsidR="00846899" w:rsidRDefault="00846899" w:rsidP="007A023E">
      <w:pPr>
        <w:bidi/>
        <w:spacing w:after="0" w:line="240" w:lineRule="auto"/>
        <w:ind w:left="720" w:hanging="360"/>
        <w:jc w:val="center"/>
        <w:rPr>
          <w:rFonts w:ascii="Simplified Arabic" w:hAnsi="Simplified Arabic" w:cs="PT Bold Heading"/>
          <w:sz w:val="28"/>
          <w:szCs w:val="28"/>
          <w:rtl/>
        </w:rPr>
      </w:pPr>
      <w:r>
        <w:rPr>
          <w:rFonts w:ascii="Simplified Arabic" w:hAnsi="Simplified Arabic" w:cs="PT Bold Heading" w:hint="cs"/>
          <w:sz w:val="28"/>
          <w:szCs w:val="28"/>
          <w:rtl/>
        </w:rPr>
        <w:t xml:space="preserve">عن </w:t>
      </w:r>
      <w:r w:rsidR="00965314">
        <w:rPr>
          <w:rFonts w:ascii="Simplified Arabic" w:hAnsi="Simplified Arabic" w:cs="PT Bold Heading" w:hint="cs"/>
          <w:sz w:val="28"/>
          <w:szCs w:val="28"/>
          <w:rtl/>
          <w:lang w:bidi="ar-EG"/>
        </w:rPr>
        <w:t>الأربعاء</w:t>
      </w:r>
      <w:r>
        <w:rPr>
          <w:rFonts w:ascii="Simplified Arabic" w:hAnsi="Simplified Arabic" w:cs="PT Bold Heading" w:hint="cs"/>
          <w:sz w:val="28"/>
          <w:szCs w:val="28"/>
          <w:rtl/>
        </w:rPr>
        <w:t xml:space="preserve"> الموافق </w:t>
      </w:r>
      <w:r w:rsidR="00965314">
        <w:rPr>
          <w:rFonts w:ascii="Simplified Arabic" w:hAnsi="Simplified Arabic" w:cs="PT Bold Heading" w:hint="cs"/>
          <w:sz w:val="28"/>
          <w:szCs w:val="28"/>
          <w:rtl/>
        </w:rPr>
        <w:t>20</w:t>
      </w:r>
      <w:r>
        <w:rPr>
          <w:rFonts w:ascii="Simplified Arabic" w:hAnsi="Simplified Arabic" w:cs="PT Bold Heading" w:hint="cs"/>
          <w:sz w:val="28"/>
          <w:szCs w:val="28"/>
          <w:rtl/>
        </w:rPr>
        <w:t>/</w:t>
      </w:r>
      <w:r w:rsidR="00827D46">
        <w:rPr>
          <w:rFonts w:ascii="Simplified Arabic" w:hAnsi="Simplified Arabic" w:cs="PT Bold Heading" w:hint="cs"/>
          <w:sz w:val="28"/>
          <w:szCs w:val="28"/>
          <w:rtl/>
        </w:rPr>
        <w:t>8</w:t>
      </w:r>
      <w:r>
        <w:rPr>
          <w:rFonts w:ascii="Simplified Arabic" w:hAnsi="Simplified Arabic" w:cs="PT Bold Heading" w:hint="cs"/>
          <w:sz w:val="28"/>
          <w:szCs w:val="28"/>
          <w:rtl/>
        </w:rPr>
        <w:t>/</w:t>
      </w:r>
      <w:r w:rsidR="008E03A8">
        <w:rPr>
          <w:rFonts w:ascii="Simplified Arabic" w:hAnsi="Simplified Arabic" w:cs="PT Bold Heading" w:hint="cs"/>
          <w:sz w:val="28"/>
          <w:szCs w:val="28"/>
          <w:rtl/>
        </w:rPr>
        <w:t>2025</w:t>
      </w:r>
    </w:p>
    <w:p w:rsidR="00846899" w:rsidRDefault="00846899" w:rsidP="007A023E">
      <w:pPr>
        <w:bidi/>
        <w:spacing w:after="0" w:line="240" w:lineRule="auto"/>
        <w:jc w:val="both"/>
        <w:rPr>
          <w:rFonts w:ascii="Simplified Arabic" w:hAnsi="Simplified Arabic" w:cs="PT Bold Heading"/>
          <w:sz w:val="28"/>
          <w:szCs w:val="28"/>
        </w:rPr>
      </w:pPr>
    </w:p>
    <w:p w:rsidR="00846899" w:rsidRDefault="00846899" w:rsidP="007A023E">
      <w:pPr>
        <w:bidi/>
        <w:spacing w:after="0" w:line="240" w:lineRule="auto"/>
        <w:jc w:val="both"/>
        <w:rPr>
          <w:rFonts w:ascii="Simplified Arabic" w:hAnsi="Simplified Arabic" w:cs="PT Bold Heading"/>
          <w:sz w:val="28"/>
          <w:szCs w:val="28"/>
          <w:rtl/>
        </w:rPr>
      </w:pPr>
      <w:r>
        <w:rPr>
          <w:rFonts w:ascii="Simplified Arabic" w:hAnsi="Simplified Arabic" w:cs="PT Bold Heading" w:hint="cs"/>
          <w:sz w:val="28"/>
          <w:szCs w:val="28"/>
          <w:rtl/>
        </w:rPr>
        <w:t>أولاً: قطاع غزة:</w:t>
      </w:r>
    </w:p>
    <w:p w:rsidR="00D955A8" w:rsidRPr="00D955A8" w:rsidRDefault="00D955A8"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97F0A">
        <w:rPr>
          <w:rFonts w:ascii="Simplified Arabic" w:hAnsi="Simplified Arabic" w:cs="Simplified Arabic" w:hint="cs"/>
          <w:b/>
          <w:bCs/>
          <w:sz w:val="28"/>
          <w:szCs w:val="28"/>
          <w:rtl/>
        </w:rPr>
        <w:t>وزارة الصحة في غزة</w:t>
      </w:r>
      <w:r w:rsidRPr="00C97F0A">
        <w:rPr>
          <w:rFonts w:ascii="Simplified Arabic" w:hAnsi="Simplified Arabic" w:cs="Simplified Arabic" w:hint="cs"/>
          <w:b/>
          <w:bCs/>
          <w:sz w:val="28"/>
          <w:szCs w:val="28"/>
        </w:rPr>
        <w:t>:</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D955A8">
        <w:rPr>
          <w:rFonts w:ascii="Simplified Arabic" w:hAnsi="Simplified Arabic" w:cs="Simplified Arabic" w:hint="cs"/>
          <w:sz w:val="28"/>
          <w:szCs w:val="28"/>
          <w:rtl/>
        </w:rPr>
        <w:t xml:space="preserve">سجّلت وزارة الصحة في قطاع غزة خلال </w:t>
      </w:r>
      <w:r>
        <w:rPr>
          <w:rFonts w:ascii="Simplified Arabic" w:hAnsi="Simplified Arabic" w:cs="Simplified Arabic" w:hint="cs"/>
          <w:sz w:val="28"/>
          <w:szCs w:val="28"/>
          <w:rtl/>
        </w:rPr>
        <w:t>48</w:t>
      </w:r>
      <w:r w:rsidRPr="00D955A8">
        <w:rPr>
          <w:rFonts w:ascii="Simplified Arabic" w:hAnsi="Simplified Arabic" w:cs="Simplified Arabic" w:hint="cs"/>
          <w:sz w:val="28"/>
          <w:szCs w:val="28"/>
          <w:rtl/>
        </w:rPr>
        <w:t xml:space="preserve"> ساعة الماضية 3 حالات وفاة بين البالغين نتيجة المجاعة وسوء التغذية</w:t>
      </w:r>
      <w:r w:rsidRPr="00D955A8">
        <w:rPr>
          <w:rFonts w:ascii="Simplified Arabic" w:hAnsi="Simplified Arabic" w:cs="Simplified Arabic" w:hint="cs"/>
          <w:sz w:val="28"/>
          <w:szCs w:val="28"/>
        </w:rPr>
        <w:t>.</w:t>
      </w:r>
      <w:r>
        <w:rPr>
          <w:rFonts w:ascii="Simplified Arabic" w:hAnsi="Simplified Arabic" w:cs="Simplified Arabic" w:hint="cs"/>
          <w:sz w:val="28"/>
          <w:szCs w:val="28"/>
          <w:rtl/>
        </w:rPr>
        <w:t xml:space="preserve"> </w:t>
      </w:r>
      <w:r w:rsidRPr="00D955A8">
        <w:rPr>
          <w:rFonts w:ascii="Simplified Arabic" w:hAnsi="Simplified Arabic" w:cs="Simplified Arabic" w:hint="cs"/>
          <w:sz w:val="28"/>
          <w:szCs w:val="28"/>
          <w:rtl/>
        </w:rPr>
        <w:t>يرتفع العدد الإجمالي لضحايا المجاعة وسوء التغذية إلى 266 شهيدًا، من بينهم 112 طفلًا</w:t>
      </w:r>
      <w:r w:rsidRPr="00D955A8">
        <w:rPr>
          <w:rFonts w:ascii="Simplified Arabic" w:hAnsi="Simplified Arabic" w:cs="Simplified Arabic" w:hint="cs"/>
          <w:sz w:val="28"/>
          <w:szCs w:val="28"/>
        </w:rPr>
        <w:t>.</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و</w:t>
      </w:r>
      <w:r w:rsidRPr="00C97F0A">
        <w:rPr>
          <w:rFonts w:ascii="Simplified Arabic" w:hAnsi="Simplified Arabic" w:cs="Simplified Arabic" w:hint="cs"/>
          <w:sz w:val="28"/>
          <w:szCs w:val="28"/>
          <w:rtl/>
        </w:rPr>
        <w:t xml:space="preserve">صل إلى مستشفيات قطاع غزة 60 شهيدًا (منهم 2 شهيد انتشال)، </w:t>
      </w:r>
      <w:proofErr w:type="gramStart"/>
      <w:r w:rsidRPr="00C97F0A">
        <w:rPr>
          <w:rFonts w:ascii="Simplified Arabic" w:hAnsi="Simplified Arabic" w:cs="Simplified Arabic" w:hint="cs"/>
          <w:sz w:val="28"/>
          <w:szCs w:val="28"/>
          <w:rtl/>
        </w:rPr>
        <w:t>و 343</w:t>
      </w:r>
      <w:proofErr w:type="gramEnd"/>
      <w:r w:rsidRPr="00C97F0A">
        <w:rPr>
          <w:rFonts w:ascii="Simplified Arabic" w:hAnsi="Simplified Arabic" w:cs="Simplified Arabic" w:hint="cs"/>
          <w:sz w:val="28"/>
          <w:szCs w:val="28"/>
          <w:rtl/>
        </w:rPr>
        <w:t xml:space="preserve"> إصابة خلال </w:t>
      </w:r>
      <w:r>
        <w:rPr>
          <w:rFonts w:ascii="Simplified Arabic" w:hAnsi="Simplified Arabic" w:cs="Simplified Arabic" w:hint="cs"/>
          <w:sz w:val="28"/>
          <w:szCs w:val="28"/>
          <w:rtl/>
        </w:rPr>
        <w:t>48</w:t>
      </w:r>
      <w:r w:rsidRPr="00C97F0A">
        <w:rPr>
          <w:rFonts w:ascii="Simplified Arabic" w:hAnsi="Simplified Arabic" w:cs="Simplified Arabic" w:hint="cs"/>
          <w:sz w:val="28"/>
          <w:szCs w:val="28"/>
          <w:rtl/>
        </w:rPr>
        <w:t xml:space="preserve"> ساعة الماضية</w:t>
      </w:r>
      <w:r w:rsidRPr="00C97F0A">
        <w:rPr>
          <w:rFonts w:ascii="Simplified Arabic" w:hAnsi="Simplified Arabic" w:cs="Simplified Arabic" w:hint="cs"/>
          <w:sz w:val="28"/>
          <w:szCs w:val="28"/>
        </w:rPr>
        <w:t>.</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Pr="00C97F0A">
        <w:rPr>
          <w:rFonts w:ascii="Simplified Arabic" w:hAnsi="Simplified Arabic" w:cs="Simplified Arabic" w:hint="cs"/>
          <w:sz w:val="28"/>
          <w:szCs w:val="28"/>
          <w:rtl/>
        </w:rPr>
        <w:t>رتفعت حصيلة العدوان الإسرائيلي إلى 62,064 شهيدًا 156,573 إصابة منذ السابع من أكتوبر للعام 2023م</w:t>
      </w:r>
      <w:r w:rsidRPr="00C97F0A">
        <w:rPr>
          <w:rFonts w:ascii="Simplified Arabic" w:hAnsi="Simplified Arabic" w:cs="Simplified Arabic" w:hint="cs"/>
          <w:sz w:val="28"/>
          <w:szCs w:val="28"/>
        </w:rPr>
        <w:t>.</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ب</w:t>
      </w:r>
      <w:r w:rsidRPr="00C97F0A">
        <w:rPr>
          <w:rFonts w:ascii="Simplified Arabic" w:hAnsi="Simplified Arabic" w:cs="Simplified Arabic" w:hint="cs"/>
          <w:sz w:val="28"/>
          <w:szCs w:val="28"/>
          <w:rtl/>
        </w:rPr>
        <w:t xml:space="preserve">لغت حصيلة الشهداء والإصابات منذ 18 مارس 2025 حتى اليوم 10,518 شهيدًا </w:t>
      </w:r>
      <w:proofErr w:type="gramStart"/>
      <w:r w:rsidRPr="00C97F0A">
        <w:rPr>
          <w:rFonts w:ascii="Simplified Arabic" w:hAnsi="Simplified Arabic" w:cs="Simplified Arabic" w:hint="cs"/>
          <w:sz w:val="28"/>
          <w:szCs w:val="28"/>
          <w:rtl/>
        </w:rPr>
        <w:t>و 44,532</w:t>
      </w:r>
      <w:proofErr w:type="gramEnd"/>
      <w:r w:rsidRPr="00C97F0A">
        <w:rPr>
          <w:rFonts w:ascii="Simplified Arabic" w:hAnsi="Simplified Arabic" w:cs="Simplified Arabic" w:hint="cs"/>
          <w:sz w:val="28"/>
          <w:szCs w:val="28"/>
          <w:rtl/>
        </w:rPr>
        <w:t xml:space="preserve"> إصابة</w:t>
      </w:r>
      <w:r w:rsidRPr="00C97F0A">
        <w:rPr>
          <w:rFonts w:ascii="Simplified Arabic" w:hAnsi="Simplified Arabic" w:cs="Simplified Arabic" w:hint="cs"/>
          <w:sz w:val="28"/>
          <w:szCs w:val="28"/>
        </w:rPr>
        <w:t>.</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ض</w:t>
      </w:r>
      <w:r w:rsidRPr="00C97F0A">
        <w:rPr>
          <w:rFonts w:ascii="Simplified Arabic" w:hAnsi="Simplified Arabic" w:cs="Simplified Arabic" w:hint="cs"/>
          <w:sz w:val="28"/>
          <w:szCs w:val="28"/>
          <w:rtl/>
        </w:rPr>
        <w:t xml:space="preserve">من شهداء لقمة </w:t>
      </w:r>
      <w:proofErr w:type="spellStart"/>
      <w:proofErr w:type="gramStart"/>
      <w:r w:rsidRPr="00C97F0A">
        <w:rPr>
          <w:rFonts w:ascii="Simplified Arabic" w:hAnsi="Simplified Arabic" w:cs="Simplified Arabic" w:hint="cs"/>
          <w:sz w:val="28"/>
          <w:szCs w:val="28"/>
          <w:rtl/>
        </w:rPr>
        <w:t>العيش:بلغ</w:t>
      </w:r>
      <w:proofErr w:type="spellEnd"/>
      <w:proofErr w:type="gramEnd"/>
      <w:r w:rsidRPr="00C97F0A">
        <w:rPr>
          <w:rFonts w:ascii="Simplified Arabic" w:hAnsi="Simplified Arabic" w:cs="Simplified Arabic" w:hint="cs"/>
          <w:sz w:val="28"/>
          <w:szCs w:val="28"/>
          <w:rtl/>
        </w:rPr>
        <w:t xml:space="preserve"> عدد ما وصل إلى المستشفيات خلال </w:t>
      </w:r>
      <w:r w:rsidR="00505F3D">
        <w:rPr>
          <w:rFonts w:ascii="Simplified Arabic" w:hAnsi="Simplified Arabic" w:cs="Simplified Arabic" w:hint="cs"/>
          <w:sz w:val="28"/>
          <w:szCs w:val="28"/>
          <w:rtl/>
        </w:rPr>
        <w:t>48</w:t>
      </w:r>
      <w:r w:rsidRPr="00C97F0A">
        <w:rPr>
          <w:rFonts w:ascii="Simplified Arabic" w:hAnsi="Simplified Arabic" w:cs="Simplified Arabic" w:hint="cs"/>
          <w:sz w:val="28"/>
          <w:szCs w:val="28"/>
          <w:rtl/>
        </w:rPr>
        <w:t xml:space="preserve"> ساعة الماضية من شهداء المساعدات 31 شهيدًا و 197 إصابة، ليرتفع إجمالي شهداء لقمة العيش ممن وصلوا المستشفيات إلى 1,996 شهيدًا وأكثر من 14,898 إصابة</w:t>
      </w:r>
    </w:p>
    <w:p w:rsidR="00B50C53" w:rsidRPr="00B50C53" w:rsidRDefault="00B50C53"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b/>
          <w:bCs/>
          <w:sz w:val="28"/>
          <w:szCs w:val="28"/>
        </w:rPr>
      </w:pPr>
      <w:r w:rsidRPr="00B50C53">
        <w:rPr>
          <w:rFonts w:ascii="Simplified Arabic" w:hAnsi="Simplified Arabic" w:cs="Simplified Arabic" w:hint="cs"/>
          <w:b/>
          <w:bCs/>
          <w:sz w:val="28"/>
          <w:szCs w:val="28"/>
          <w:rtl/>
        </w:rPr>
        <w:t>مشرف منطقة غزة في جمعية الإغاثة الطبية</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مئة ألف طفل في قطاع غزة يحتاجون للمغذيات والمكملات الغذائيّة</w:t>
      </w:r>
      <w:r w:rsidRPr="00B50C53">
        <w:rPr>
          <w:rFonts w:ascii="Simplified Arabic" w:hAnsi="Simplified Arabic" w:cs="Simplified Arabic" w:hint="cs"/>
          <w:sz w:val="28"/>
          <w:szCs w:val="28"/>
        </w:rPr>
        <w:t>.</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تخوف من حدوث مشاكل مستقبلية مثل قصر القامة وأمراض العضلات، نتيجة سوء التغذي</w:t>
      </w:r>
      <w:r w:rsidR="009A4182">
        <w:rPr>
          <w:rFonts w:ascii="Simplified Arabic" w:hAnsi="Simplified Arabic" w:cs="Simplified Arabic" w:hint="cs"/>
          <w:sz w:val="28"/>
          <w:szCs w:val="28"/>
          <w:rtl/>
        </w:rPr>
        <w:t>ة</w:t>
      </w:r>
    </w:p>
    <w:p w:rsidR="00B50C53" w:rsidRDefault="00B50C53"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مصدر في المستشفى المعمداني</w:t>
      </w:r>
      <w:r w:rsidRPr="00B50C53">
        <w:rPr>
          <w:rFonts w:ascii="Simplified Arabic" w:hAnsi="Simplified Arabic" w:cs="Simplified Arabic" w:hint="cs"/>
          <w:sz w:val="28"/>
          <w:szCs w:val="28"/>
          <w:rtl/>
        </w:rPr>
        <w:t>: 4 شهداء وعدد من المصابين في غارات الاحتلال على حي الزيتون جنوب شرقي مدينة غزة</w:t>
      </w:r>
    </w:p>
    <w:p w:rsidR="00AF65CE" w:rsidRDefault="00AF65CE" w:rsidP="00AF65CE">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المكتب الإعلامي الحكومي</w:t>
      </w:r>
      <w:r w:rsidRPr="00B50C53">
        <w:rPr>
          <w:rFonts w:ascii="Simplified Arabic" w:hAnsi="Simplified Arabic" w:cs="Simplified Arabic" w:hint="cs"/>
          <w:b/>
          <w:bCs/>
          <w:sz w:val="28"/>
          <w:szCs w:val="28"/>
        </w:rPr>
        <w:t xml:space="preserve">: </w:t>
      </w:r>
    </w:p>
    <w:p w:rsidR="00AF65CE" w:rsidRDefault="00AF65CE" w:rsidP="00AF65CE">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استشهاد الصحفي إسلام الكومي يرفع عدد الشهداء الصحفيين في غزة إلى 239 منذ بداية حرب الإبادة</w:t>
      </w:r>
    </w:p>
    <w:p w:rsidR="00AF65CE" w:rsidRDefault="00AF65CE" w:rsidP="00AF65CE">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lastRenderedPageBreak/>
        <w:t xml:space="preserve">نحمل الاحتلال وحلفاءه المسؤولية </w:t>
      </w:r>
      <w:proofErr w:type="spellStart"/>
      <w:r w:rsidRPr="00B50C53">
        <w:rPr>
          <w:rFonts w:ascii="Simplified Arabic" w:hAnsi="Simplified Arabic" w:cs="Simplified Arabic" w:hint="cs"/>
          <w:sz w:val="28"/>
          <w:szCs w:val="28"/>
          <w:rtl/>
        </w:rPr>
        <w:t>وندعوا</w:t>
      </w:r>
      <w:proofErr w:type="spellEnd"/>
      <w:r w:rsidRPr="00B50C53">
        <w:rPr>
          <w:rFonts w:ascii="Simplified Arabic" w:hAnsi="Simplified Arabic" w:cs="Simplified Arabic" w:hint="cs"/>
          <w:sz w:val="28"/>
          <w:szCs w:val="28"/>
          <w:rtl/>
        </w:rPr>
        <w:t xml:space="preserve"> المجتمع الدولي لمحاسبته ووقف جرائمه بحق الصحفيين</w:t>
      </w:r>
      <w:r w:rsidRPr="00B50C53">
        <w:rPr>
          <w:rFonts w:ascii="Simplified Arabic" w:hAnsi="Simplified Arabic" w:cs="Simplified Arabic" w:hint="cs"/>
          <w:sz w:val="28"/>
          <w:szCs w:val="28"/>
        </w:rPr>
        <w:t>.</w:t>
      </w:r>
    </w:p>
    <w:p w:rsidR="00B50C53" w:rsidRPr="00B50C53" w:rsidRDefault="00B50C53"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 xml:space="preserve">الدفاع المدني في غزة </w:t>
      </w:r>
    </w:p>
    <w:p w:rsidR="00B50C53" w:rsidRP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 xml:space="preserve">قذائف الاحتلال سقطت كالمطر على منازل المواطنين في حي الصبرة بمدينة غزة ولم نتمكن من الوصول لتلك المناطق بعض تصنيفها كمناطق </w:t>
      </w:r>
      <w:r w:rsidRPr="00B50C53">
        <w:rPr>
          <w:rFonts w:ascii="Simplified Arabic" w:hAnsi="Simplified Arabic" w:cs="Simplified Arabic" w:hint="cs"/>
          <w:sz w:val="28"/>
          <w:szCs w:val="28"/>
        </w:rPr>
        <w:t>"</w:t>
      </w:r>
      <w:r w:rsidRPr="00B50C53">
        <w:rPr>
          <w:rFonts w:ascii="Simplified Arabic" w:hAnsi="Simplified Arabic" w:cs="Simplified Arabic" w:hint="cs"/>
          <w:sz w:val="28"/>
          <w:szCs w:val="28"/>
          <w:rtl/>
        </w:rPr>
        <w:t>حمراء</w:t>
      </w:r>
      <w:r w:rsidRPr="00B50C53">
        <w:rPr>
          <w:rFonts w:ascii="Simplified Arabic" w:hAnsi="Simplified Arabic" w:cs="Simplified Arabic" w:hint="cs"/>
          <w:sz w:val="28"/>
          <w:szCs w:val="28"/>
        </w:rPr>
        <w:t xml:space="preserve">". </w:t>
      </w:r>
    </w:p>
    <w:p w:rsidR="00B50C53" w:rsidRP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نؤكد وجود شهداء ومصابين تحت أنقاض المنازل التي استهدفها الاحتلال في حي الصبرة</w:t>
      </w:r>
      <w:r w:rsidRPr="00B50C53">
        <w:rPr>
          <w:rFonts w:ascii="Simplified Arabic" w:hAnsi="Simplified Arabic" w:cs="Simplified Arabic" w:hint="cs"/>
          <w:sz w:val="28"/>
          <w:szCs w:val="28"/>
        </w:rPr>
        <w:t xml:space="preserve">. </w:t>
      </w:r>
    </w:p>
    <w:p w:rsidR="00B50C53" w:rsidRP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نحذر المواطنين من الدخول لحي الصبرة مع استمرار القصف وتحليق طائرات الاحتلال</w:t>
      </w:r>
      <w:r w:rsidRPr="00B50C53">
        <w:rPr>
          <w:rFonts w:ascii="Simplified Arabic" w:hAnsi="Simplified Arabic" w:cs="Simplified Arabic" w:hint="cs"/>
          <w:sz w:val="28"/>
          <w:szCs w:val="28"/>
        </w:rPr>
        <w:t xml:space="preserve">. </w:t>
      </w:r>
    </w:p>
    <w:p w:rsidR="00B50C53" w:rsidRP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ننتظر إشارات السماح لنا بدخول المناطق المستهدفة في حي الصبرة وجميع المواطنين المتواجدين هناك معرضين للخطر مع انقطاع الكهرباء والإمدادات الغذائية</w:t>
      </w:r>
      <w:r w:rsidRPr="00B50C53">
        <w:rPr>
          <w:rFonts w:ascii="Simplified Arabic" w:hAnsi="Simplified Arabic" w:cs="Simplified Arabic" w:hint="cs"/>
          <w:sz w:val="28"/>
          <w:szCs w:val="28"/>
        </w:rPr>
        <w:t xml:space="preserve">. </w:t>
      </w:r>
    </w:p>
    <w:p w:rsidR="00B50C53" w:rsidRP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 xml:space="preserve">يتم التنسيق عبر وسطاء كالصليب الأحمر ومنظمة </w:t>
      </w:r>
      <w:r w:rsidRPr="00B50C53">
        <w:rPr>
          <w:rFonts w:ascii="Simplified Arabic" w:hAnsi="Simplified Arabic" w:cs="Simplified Arabic" w:hint="cs"/>
          <w:sz w:val="28"/>
          <w:szCs w:val="28"/>
        </w:rPr>
        <w:t>"</w:t>
      </w:r>
      <w:proofErr w:type="spellStart"/>
      <w:r w:rsidRPr="00B50C53">
        <w:rPr>
          <w:rFonts w:ascii="Simplified Arabic" w:hAnsi="Simplified Arabic" w:cs="Simplified Arabic" w:hint="cs"/>
          <w:sz w:val="28"/>
          <w:szCs w:val="28"/>
          <w:rtl/>
        </w:rPr>
        <w:t>أوتشا</w:t>
      </w:r>
      <w:proofErr w:type="spellEnd"/>
      <w:r w:rsidRPr="00B50C53">
        <w:rPr>
          <w:rFonts w:ascii="Simplified Arabic" w:hAnsi="Simplified Arabic" w:cs="Simplified Arabic" w:hint="cs"/>
          <w:sz w:val="28"/>
          <w:szCs w:val="28"/>
        </w:rPr>
        <w:t xml:space="preserve">" </w:t>
      </w:r>
      <w:r w:rsidRPr="00B50C53">
        <w:rPr>
          <w:rFonts w:ascii="Simplified Arabic" w:hAnsi="Simplified Arabic" w:cs="Simplified Arabic" w:hint="cs"/>
          <w:sz w:val="28"/>
          <w:szCs w:val="28"/>
          <w:rtl/>
        </w:rPr>
        <w:t xml:space="preserve">لدخول المناطق </w:t>
      </w:r>
      <w:r w:rsidRPr="00B50C53">
        <w:rPr>
          <w:rFonts w:ascii="Simplified Arabic" w:hAnsi="Simplified Arabic" w:cs="Simplified Arabic" w:hint="cs"/>
          <w:sz w:val="28"/>
          <w:szCs w:val="28"/>
        </w:rPr>
        <w:t>"</w:t>
      </w:r>
      <w:r w:rsidRPr="00B50C53">
        <w:rPr>
          <w:rFonts w:ascii="Simplified Arabic" w:hAnsi="Simplified Arabic" w:cs="Simplified Arabic" w:hint="cs"/>
          <w:sz w:val="28"/>
          <w:szCs w:val="28"/>
          <w:rtl/>
        </w:rPr>
        <w:t>الحمراء</w:t>
      </w:r>
      <w:r w:rsidRPr="00B50C53">
        <w:rPr>
          <w:rFonts w:ascii="Simplified Arabic" w:hAnsi="Simplified Arabic" w:cs="Simplified Arabic" w:hint="cs"/>
          <w:sz w:val="28"/>
          <w:szCs w:val="28"/>
        </w:rPr>
        <w:t xml:space="preserve">" </w:t>
      </w:r>
      <w:r w:rsidRPr="00B50C53">
        <w:rPr>
          <w:rFonts w:ascii="Simplified Arabic" w:hAnsi="Simplified Arabic" w:cs="Simplified Arabic" w:hint="cs"/>
          <w:sz w:val="28"/>
          <w:szCs w:val="28"/>
          <w:rtl/>
        </w:rPr>
        <w:t>وذلك يستغرق وقتًا قبل تلبية نداءات الاستغاثة</w:t>
      </w:r>
      <w:r w:rsidRPr="00B50C53">
        <w:rPr>
          <w:rFonts w:ascii="Simplified Arabic" w:hAnsi="Simplified Arabic" w:cs="Simplified Arabic" w:hint="cs"/>
          <w:sz w:val="28"/>
          <w:szCs w:val="28"/>
        </w:rPr>
        <w:t>.</w:t>
      </w:r>
    </w:p>
    <w:p w:rsidR="00AF65CE" w:rsidRPr="00B50C53" w:rsidRDefault="00AF65CE" w:rsidP="00AF65CE">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sz w:val="28"/>
          <w:szCs w:val="28"/>
          <w:rtl/>
        </w:rPr>
        <w:t>قصف على منزل في جباليا النزلة شمالي قطاع غزة</w:t>
      </w:r>
      <w:r w:rsidRPr="00B50C53">
        <w:rPr>
          <w:rFonts w:ascii="Simplified Arabic" w:hAnsi="Simplified Arabic" w:cs="Simplified Arabic" w:hint="cs"/>
          <w:sz w:val="28"/>
          <w:szCs w:val="28"/>
        </w:rPr>
        <w:t>.</w:t>
      </w:r>
    </w:p>
    <w:p w:rsidR="00AF65CE" w:rsidRPr="00AF65CE" w:rsidRDefault="00AF65CE" w:rsidP="00AF65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sz w:val="28"/>
          <w:szCs w:val="28"/>
          <w:rtl/>
        </w:rPr>
        <w:t>الجيش الإسرائيلي ينسف مباني سكنية وسط خان يونس جنوبي قطاع غزة</w:t>
      </w:r>
    </w:p>
    <w:p w:rsidR="00D955A8" w:rsidRDefault="00D955A8" w:rsidP="00AF65CE">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منظمة الصحة العالمية</w:t>
      </w:r>
      <w:r w:rsidRPr="00C97F0A">
        <w:rPr>
          <w:rFonts w:ascii="Simplified Arabic" w:hAnsi="Simplified Arabic" w:cs="Simplified Arabic" w:hint="cs"/>
          <w:sz w:val="28"/>
          <w:szCs w:val="28"/>
          <w:rtl/>
        </w:rPr>
        <w:t>: تدمير مستودعنا الرئيسي بغزة يعني خسارة أرواح وترك مجتمعات بلا رعاية</w:t>
      </w:r>
    </w:p>
    <w:p w:rsidR="00D955A8" w:rsidRDefault="00D955A8" w:rsidP="00D955A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 xml:space="preserve">مدير الإغاثة الطبية </w:t>
      </w:r>
      <w:proofErr w:type="gramStart"/>
      <w:r w:rsidRPr="00D955A8">
        <w:rPr>
          <w:rFonts w:ascii="Simplified Arabic" w:hAnsi="Simplified Arabic" w:cs="Simplified Arabic" w:hint="cs"/>
          <w:b/>
          <w:bCs/>
          <w:sz w:val="28"/>
          <w:szCs w:val="28"/>
          <w:rtl/>
        </w:rPr>
        <w:t>بغزة</w:t>
      </w:r>
      <w:r w:rsidRPr="00C97F0A">
        <w:rPr>
          <w:rFonts w:ascii="Simplified Arabic" w:hAnsi="Simplified Arabic" w:cs="Simplified Arabic" w:hint="cs"/>
          <w:sz w:val="28"/>
          <w:szCs w:val="28"/>
          <w:rtl/>
        </w:rPr>
        <w:t xml:space="preserve"> :</w:t>
      </w:r>
      <w:proofErr w:type="gramEnd"/>
      <w:r w:rsidRPr="00C97F0A">
        <w:rPr>
          <w:rFonts w:ascii="Simplified Arabic" w:hAnsi="Simplified Arabic" w:cs="Simplified Arabic" w:hint="cs"/>
          <w:sz w:val="28"/>
          <w:szCs w:val="28"/>
          <w:rtl/>
        </w:rPr>
        <w:t xml:space="preserve"> لم نعد قادرين على تقديم الخدمة الصحية المناسبة للمرضى جراء نقص الأدوية</w:t>
      </w:r>
    </w:p>
    <w:p w:rsidR="00D955A8" w:rsidRDefault="00D955A8"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المدير العام لوزارة الصحة الفلسطينية في غزة:</w:t>
      </w:r>
      <w:r w:rsidRPr="00C97F0A">
        <w:rPr>
          <w:rFonts w:ascii="Simplified Arabic" w:hAnsi="Simplified Arabic" w:cs="Simplified Arabic" w:hint="cs"/>
          <w:sz w:val="28"/>
          <w:szCs w:val="28"/>
          <w:rtl/>
        </w:rPr>
        <w:t xml:space="preserve"> نحن أمام إبادة صحية كاملة</w:t>
      </w:r>
    </w:p>
    <w:p w:rsidR="00D955A8" w:rsidRDefault="00D955A8"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 xml:space="preserve">المتحدث باسم بلدية </w:t>
      </w:r>
      <w:proofErr w:type="gramStart"/>
      <w:r w:rsidRPr="00D955A8">
        <w:rPr>
          <w:rFonts w:ascii="Simplified Arabic" w:hAnsi="Simplified Arabic" w:cs="Simplified Arabic" w:hint="cs"/>
          <w:b/>
          <w:bCs/>
          <w:sz w:val="28"/>
          <w:szCs w:val="28"/>
          <w:rtl/>
        </w:rPr>
        <w:t>غزة</w:t>
      </w:r>
      <w:r w:rsidRPr="00C97F0A">
        <w:rPr>
          <w:rFonts w:ascii="Simplified Arabic" w:hAnsi="Simplified Arabic" w:cs="Simplified Arabic" w:hint="cs"/>
          <w:sz w:val="28"/>
          <w:szCs w:val="28"/>
          <w:rtl/>
        </w:rPr>
        <w:t xml:space="preserve"> :</w:t>
      </w:r>
      <w:proofErr w:type="gramEnd"/>
      <w:r w:rsidRPr="00C97F0A">
        <w:rPr>
          <w:rFonts w:ascii="Simplified Arabic" w:hAnsi="Simplified Arabic" w:cs="Simplified Arabic" w:hint="cs"/>
          <w:sz w:val="28"/>
          <w:szCs w:val="28"/>
          <w:rtl/>
        </w:rPr>
        <w:t xml:space="preserve"> </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 xml:space="preserve">سيطرة الاحتلال الكاملة على مدينة غزة خطر </w:t>
      </w:r>
      <w:proofErr w:type="gramStart"/>
      <w:r w:rsidRPr="00C97F0A">
        <w:rPr>
          <w:rFonts w:ascii="Simplified Arabic" w:hAnsi="Simplified Arabic" w:cs="Simplified Arabic" w:hint="cs"/>
          <w:sz w:val="28"/>
          <w:szCs w:val="28"/>
          <w:rtl/>
        </w:rPr>
        <w:t>على  أكثر</w:t>
      </w:r>
      <w:proofErr w:type="gramEnd"/>
      <w:r w:rsidRPr="00C97F0A">
        <w:rPr>
          <w:rFonts w:ascii="Simplified Arabic" w:hAnsi="Simplified Arabic" w:cs="Simplified Arabic" w:hint="cs"/>
          <w:sz w:val="28"/>
          <w:szCs w:val="28"/>
          <w:rtl/>
        </w:rPr>
        <w:t xml:space="preserve"> من مليون نازح في المدينة</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أكثر من 75% من المنازل والطرق والشوارع دمرت في مدينة غزة</w:t>
      </w:r>
    </w:p>
    <w:p w:rsidR="00D955A8" w:rsidRDefault="00D955A8"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الأمم المتحدة</w:t>
      </w:r>
      <w:r w:rsidRPr="00D955A8">
        <w:rPr>
          <w:rFonts w:ascii="Simplified Arabic" w:hAnsi="Simplified Arabic" w:cs="Simplified Arabic" w:hint="cs"/>
          <w:sz w:val="28"/>
          <w:szCs w:val="28"/>
          <w:rtl/>
        </w:rPr>
        <w:t>:</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D955A8">
        <w:rPr>
          <w:rFonts w:ascii="Simplified Arabic" w:hAnsi="Simplified Arabic" w:cs="Simplified Arabic" w:hint="cs"/>
          <w:sz w:val="28"/>
          <w:szCs w:val="28"/>
          <w:rtl/>
        </w:rPr>
        <w:t>أكثر من ألف فلسطيني قتلوا في غزة خلال محاولاتهم الحصول على المساعدات من مراكز التوزيع الجديدة</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D955A8">
        <w:rPr>
          <w:rFonts w:ascii="Simplified Arabic" w:hAnsi="Simplified Arabic" w:cs="Simplified Arabic" w:hint="cs"/>
          <w:sz w:val="28"/>
          <w:szCs w:val="28"/>
          <w:rtl/>
        </w:rPr>
        <w:t>كمية المساعدات التي دخلت إلى غزة أقل بكثير مما يجب وص</w:t>
      </w:r>
      <w:r w:rsidR="00AF65CE">
        <w:rPr>
          <w:rFonts w:ascii="Simplified Arabic" w:hAnsi="Simplified Arabic" w:cs="Simplified Arabic" w:hint="cs"/>
          <w:sz w:val="28"/>
          <w:szCs w:val="28"/>
          <w:rtl/>
        </w:rPr>
        <w:t>و</w:t>
      </w:r>
      <w:r w:rsidRPr="00D955A8">
        <w:rPr>
          <w:rFonts w:ascii="Simplified Arabic" w:hAnsi="Simplified Arabic" w:cs="Simplified Arabic" w:hint="cs"/>
          <w:sz w:val="28"/>
          <w:szCs w:val="28"/>
          <w:rtl/>
        </w:rPr>
        <w:t>له للقطاع لمواجهة المجاعة</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D955A8">
        <w:rPr>
          <w:rFonts w:ascii="Simplified Arabic" w:hAnsi="Simplified Arabic" w:cs="Simplified Arabic" w:hint="cs"/>
          <w:sz w:val="28"/>
          <w:szCs w:val="28"/>
          <w:rtl/>
        </w:rPr>
        <w:t>إسرائيل تحظر دخول الخيام إلى غزة منذ 5 أشهر</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D955A8">
        <w:rPr>
          <w:rFonts w:ascii="Simplified Arabic" w:hAnsi="Simplified Arabic" w:cs="Simplified Arabic" w:hint="cs"/>
          <w:sz w:val="28"/>
          <w:szCs w:val="28"/>
          <w:rtl/>
        </w:rPr>
        <w:t>أكثر من 700 ألف شخص نزحوا في غزة لأكثر من مرة</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proofErr w:type="spellStart"/>
      <w:r w:rsidRPr="00D955A8">
        <w:rPr>
          <w:rFonts w:ascii="Simplified Arabic" w:hAnsi="Simplified Arabic" w:cs="Simplified Arabic" w:hint="cs"/>
          <w:sz w:val="28"/>
          <w:szCs w:val="28"/>
          <w:rtl/>
        </w:rPr>
        <w:lastRenderedPageBreak/>
        <w:t>غوتيريش</w:t>
      </w:r>
      <w:proofErr w:type="spellEnd"/>
      <w:r w:rsidRPr="00D955A8">
        <w:rPr>
          <w:rFonts w:ascii="Simplified Arabic" w:hAnsi="Simplified Arabic" w:cs="Simplified Arabic" w:hint="cs"/>
          <w:sz w:val="28"/>
          <w:szCs w:val="28"/>
          <w:rtl/>
        </w:rPr>
        <w:t xml:space="preserve"> قلق للغاية من تصريحات الجيش الإسرائيلي بشأن الاستيلاء على مزيد من الأراضي في غزة</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D955A8">
        <w:rPr>
          <w:rFonts w:ascii="Simplified Arabic" w:hAnsi="Simplified Arabic" w:cs="Simplified Arabic" w:hint="cs"/>
          <w:sz w:val="28"/>
          <w:szCs w:val="28"/>
          <w:rtl/>
        </w:rPr>
        <w:t>الخطة العسكرية الإسرائيلية للاستيلاء على قطاع غزة يجب أن تتوقف فورا</w:t>
      </w:r>
    </w:p>
    <w:p w:rsidR="00C576A2" w:rsidRDefault="00C576A2"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العاملون الإنسانيون بمنطقة الشرق الأوسط يتعرضون لانتهاكات غير مسبوقة وهجمات بوتيرة متزايدة وصادمة نتيجة عقود من النزاعات والأزمات الممتدة</w:t>
      </w:r>
    </w:p>
    <w:p w:rsidR="00C576A2" w:rsidRDefault="00C576A2"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المتحدث باسم الأمم المتحدة</w:t>
      </w:r>
      <w:r w:rsidRPr="00C576A2">
        <w:rPr>
          <w:rFonts w:ascii="Simplified Arabic" w:hAnsi="Simplified Arabic" w:cs="Simplified Arabic" w:hint="cs"/>
          <w:b/>
          <w:bCs/>
          <w:sz w:val="28"/>
          <w:szCs w:val="28"/>
        </w:rPr>
        <w:t xml:space="preserve">: </w:t>
      </w:r>
    </w:p>
    <w:p w:rsidR="00C576A2" w:rsidRDefault="00C576A2"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ندعو إلى وقف الهجمات غير المسبوقة على طواقم العمل الإنساني لا سيما في غزة</w:t>
      </w:r>
    </w:p>
    <w:p w:rsidR="00C576A2" w:rsidRDefault="00C576A2"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لا يمكن للعالم أن يغض الطرف عن الهجمات على عمال الإغاثة وعلى من يحاولون مساعدتهم</w:t>
      </w:r>
    </w:p>
    <w:p w:rsidR="00C576A2" w:rsidRDefault="00C576A2"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مكتب الأمم المتحدة لتنسيق الشؤون الإنسانية</w:t>
      </w:r>
      <w:r w:rsidRPr="00B50C53">
        <w:rPr>
          <w:rFonts w:ascii="Simplified Arabic" w:hAnsi="Simplified Arabic" w:cs="Simplified Arabic" w:hint="cs"/>
          <w:sz w:val="28"/>
          <w:szCs w:val="28"/>
          <w:rtl/>
        </w:rPr>
        <w:t>: كل ركن بمستشفى ناصر في غزة يعج بمرضى في أمسّ الحاجة إلى رعاية طبية</w:t>
      </w:r>
    </w:p>
    <w:p w:rsidR="00E712C8" w:rsidRPr="00E712C8" w:rsidRDefault="00E712C8"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ملخص غارات الاحتلال على قطاع غزة الليلة</w:t>
      </w:r>
      <w:r>
        <w:rPr>
          <w:rFonts w:ascii="Simplified Arabic" w:hAnsi="Simplified Arabic" w:cs="Simplified Arabic" w:hint="cs"/>
          <w:b/>
          <w:bCs/>
          <w:sz w:val="28"/>
          <w:szCs w:val="28"/>
          <w:rtl/>
        </w:rPr>
        <w:t xml:space="preserve"> 19/8/2025</w:t>
      </w:r>
    </w:p>
    <w:p w:rsidR="00E712C8"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Pr>
        <w:t xml:space="preserve"> </w:t>
      </w:r>
      <w:r>
        <w:rPr>
          <w:rFonts w:ascii="Simplified Arabic" w:hAnsi="Simplified Arabic" w:cs="Simplified Arabic" w:hint="cs"/>
          <w:sz w:val="28"/>
          <w:szCs w:val="28"/>
          <w:rtl/>
        </w:rPr>
        <w:t>8</w:t>
      </w:r>
      <w:r w:rsidRPr="00E712C8">
        <w:rPr>
          <w:rFonts w:ascii="Simplified Arabic" w:hAnsi="Simplified Arabic" w:cs="Simplified Arabic" w:hint="cs"/>
          <w:sz w:val="28"/>
          <w:szCs w:val="28"/>
          <w:rtl/>
        </w:rPr>
        <w:t xml:space="preserve">شهداء وعدد من الإصابات جراء استهداف الاحتلال منتظري المساعدات قرب </w:t>
      </w:r>
      <w:proofErr w:type="spellStart"/>
      <w:r w:rsidRPr="00E712C8">
        <w:rPr>
          <w:rFonts w:ascii="Simplified Arabic" w:hAnsi="Simplified Arabic" w:cs="Simplified Arabic" w:hint="cs"/>
          <w:sz w:val="28"/>
          <w:szCs w:val="28"/>
          <w:rtl/>
        </w:rPr>
        <w:t>نتساريم</w:t>
      </w:r>
      <w:proofErr w:type="spellEnd"/>
      <w:r w:rsidRPr="00E712C8">
        <w:rPr>
          <w:rFonts w:ascii="Simplified Arabic" w:hAnsi="Simplified Arabic" w:cs="Simplified Arabic" w:hint="cs"/>
          <w:sz w:val="28"/>
          <w:szCs w:val="28"/>
          <w:rtl/>
        </w:rPr>
        <w:t xml:space="preserve"> وسط قطاع غزة </w:t>
      </w:r>
    </w:p>
    <w:p w:rsidR="00E712C8"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Pr>
        <w:t xml:space="preserve">3 </w:t>
      </w:r>
      <w:r w:rsidRPr="00E712C8">
        <w:rPr>
          <w:rFonts w:ascii="Simplified Arabic" w:hAnsi="Simplified Arabic" w:cs="Simplified Arabic" w:hint="cs"/>
          <w:sz w:val="28"/>
          <w:szCs w:val="28"/>
          <w:rtl/>
        </w:rPr>
        <w:t xml:space="preserve">شهداء ومصابون في قصف من طائرة مروحية إسرائيلية على منزل عائلة أبو </w:t>
      </w:r>
      <w:proofErr w:type="spellStart"/>
      <w:r w:rsidRPr="00E712C8">
        <w:rPr>
          <w:rFonts w:ascii="Simplified Arabic" w:hAnsi="Simplified Arabic" w:cs="Simplified Arabic" w:hint="cs"/>
          <w:sz w:val="28"/>
          <w:szCs w:val="28"/>
          <w:rtl/>
        </w:rPr>
        <w:t>سحلول</w:t>
      </w:r>
      <w:proofErr w:type="spellEnd"/>
      <w:r w:rsidRPr="00E712C8">
        <w:rPr>
          <w:rFonts w:ascii="Simplified Arabic" w:hAnsi="Simplified Arabic" w:cs="Simplified Arabic" w:hint="cs"/>
          <w:sz w:val="28"/>
          <w:szCs w:val="28"/>
          <w:rtl/>
        </w:rPr>
        <w:t xml:space="preserve"> غربي مدينة خان يونس جنوبي قطاع غزة</w:t>
      </w:r>
      <w:r w:rsidRPr="00E712C8">
        <w:rPr>
          <w:rFonts w:ascii="Simplified Arabic" w:hAnsi="Simplified Arabic" w:cs="Simplified Arabic" w:hint="cs"/>
          <w:sz w:val="28"/>
          <w:szCs w:val="28"/>
        </w:rPr>
        <w:t>.</w:t>
      </w:r>
    </w:p>
    <w:p w:rsidR="00E712C8"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 xml:space="preserve">مصابون في قصف خيمة نازحين قرب مستشفى الهلال الميداني في </w:t>
      </w:r>
      <w:proofErr w:type="spellStart"/>
      <w:r w:rsidRPr="00E712C8">
        <w:rPr>
          <w:rFonts w:ascii="Simplified Arabic" w:hAnsi="Simplified Arabic" w:cs="Simplified Arabic" w:hint="cs"/>
          <w:sz w:val="28"/>
          <w:szCs w:val="28"/>
          <w:rtl/>
        </w:rPr>
        <w:t>مواصي</w:t>
      </w:r>
      <w:proofErr w:type="spellEnd"/>
      <w:r w:rsidRPr="00E712C8">
        <w:rPr>
          <w:rFonts w:ascii="Simplified Arabic" w:hAnsi="Simplified Arabic" w:cs="Simplified Arabic" w:hint="cs"/>
          <w:sz w:val="28"/>
          <w:szCs w:val="28"/>
          <w:rtl/>
        </w:rPr>
        <w:t xml:space="preserve"> مدينة خان يونس جنوبي قطاع غزة</w:t>
      </w:r>
      <w:r w:rsidRPr="00E712C8">
        <w:rPr>
          <w:rFonts w:ascii="Simplified Arabic" w:hAnsi="Simplified Arabic" w:cs="Simplified Arabic" w:hint="cs"/>
          <w:sz w:val="28"/>
          <w:szCs w:val="28"/>
        </w:rPr>
        <w:t>.</w:t>
      </w:r>
    </w:p>
    <w:p w:rsidR="00E712C8"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 xml:space="preserve">شهيدان ومصابون في قصف للاحتلال </w:t>
      </w:r>
      <w:proofErr w:type="gramStart"/>
      <w:r w:rsidRPr="00E712C8">
        <w:rPr>
          <w:rFonts w:ascii="Simplified Arabic" w:hAnsi="Simplified Arabic" w:cs="Simplified Arabic" w:hint="cs"/>
          <w:sz w:val="28"/>
          <w:szCs w:val="28"/>
          <w:rtl/>
        </w:rPr>
        <w:t>استهدف  خيمة</w:t>
      </w:r>
      <w:proofErr w:type="gramEnd"/>
      <w:r w:rsidRPr="00E712C8">
        <w:rPr>
          <w:rFonts w:ascii="Simplified Arabic" w:hAnsi="Simplified Arabic" w:cs="Simplified Arabic" w:hint="cs"/>
          <w:sz w:val="28"/>
          <w:szCs w:val="28"/>
          <w:rtl/>
        </w:rPr>
        <w:t xml:space="preserve"> نازحين أمام بوابة الجامعة الإسلامية غربي مدينة غزة</w:t>
      </w:r>
    </w:p>
    <w:p w:rsidR="00E712C8"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 xml:space="preserve">شهيدان (رجل وزوجته) وإصابة آخرين في قصف للاحتلال استهدف منزلًا يعود لعائلة النملة في منطقة </w:t>
      </w:r>
      <w:proofErr w:type="spellStart"/>
      <w:r w:rsidRPr="00E712C8">
        <w:rPr>
          <w:rFonts w:ascii="Simplified Arabic" w:hAnsi="Simplified Arabic" w:cs="Simplified Arabic" w:hint="cs"/>
          <w:sz w:val="28"/>
          <w:szCs w:val="28"/>
          <w:rtl/>
        </w:rPr>
        <w:t>السوارحة</w:t>
      </w:r>
      <w:proofErr w:type="spellEnd"/>
      <w:r w:rsidRPr="00E712C8">
        <w:rPr>
          <w:rFonts w:ascii="Simplified Arabic" w:hAnsi="Simplified Arabic" w:cs="Simplified Arabic" w:hint="cs"/>
          <w:sz w:val="28"/>
          <w:szCs w:val="28"/>
          <w:rtl/>
        </w:rPr>
        <w:t xml:space="preserve"> جنوب غربي النصيرات وسط قطاع غزة</w:t>
      </w:r>
      <w:r w:rsidRPr="00E712C8">
        <w:rPr>
          <w:rFonts w:ascii="Simplified Arabic" w:hAnsi="Simplified Arabic" w:cs="Simplified Arabic" w:hint="cs"/>
          <w:sz w:val="28"/>
          <w:szCs w:val="28"/>
        </w:rPr>
        <w:t>.</w:t>
      </w:r>
    </w:p>
    <w:p w:rsidR="00E712C8"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شهيدان ومصابون في قصف للاحتلال استهدف مبنى الأوقاف الذي يؤوي نازحين بحي الزيتون جنوب شرقي مدينة غزة</w:t>
      </w:r>
      <w:r w:rsidRPr="00E712C8">
        <w:rPr>
          <w:rFonts w:ascii="Simplified Arabic" w:hAnsi="Simplified Arabic" w:cs="Simplified Arabic" w:hint="cs"/>
          <w:sz w:val="28"/>
          <w:szCs w:val="28"/>
        </w:rPr>
        <w:t>.</w:t>
      </w:r>
    </w:p>
    <w:p w:rsidR="00E712C8"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 xml:space="preserve">شهيدتان بينهم طفلة ومصابون في قصف منزل عائلة درويش محيط مقبرة </w:t>
      </w:r>
      <w:proofErr w:type="spellStart"/>
      <w:r w:rsidRPr="00E712C8">
        <w:rPr>
          <w:rFonts w:ascii="Simplified Arabic" w:hAnsi="Simplified Arabic" w:cs="Simplified Arabic" w:hint="cs"/>
          <w:sz w:val="28"/>
          <w:szCs w:val="28"/>
          <w:rtl/>
        </w:rPr>
        <w:t>السوارحة</w:t>
      </w:r>
      <w:proofErr w:type="spellEnd"/>
      <w:r w:rsidRPr="00E712C8">
        <w:rPr>
          <w:rFonts w:ascii="Simplified Arabic" w:hAnsi="Simplified Arabic" w:cs="Simplified Arabic" w:hint="cs"/>
          <w:sz w:val="28"/>
          <w:szCs w:val="28"/>
          <w:rtl/>
        </w:rPr>
        <w:t xml:space="preserve"> جنوبي مخيم النصيرات وسط قطاع غزة</w:t>
      </w:r>
      <w:r w:rsidRPr="00E712C8">
        <w:rPr>
          <w:rFonts w:ascii="Simplified Arabic" w:hAnsi="Simplified Arabic" w:cs="Simplified Arabic" w:hint="cs"/>
          <w:sz w:val="28"/>
          <w:szCs w:val="28"/>
        </w:rPr>
        <w:t>.</w:t>
      </w:r>
    </w:p>
    <w:p w:rsidR="00076B11" w:rsidRDefault="00076B11" w:rsidP="00FF6489">
      <w:pPr>
        <w:pStyle w:val="NormalWeb"/>
        <w:shd w:val="clear" w:color="auto" w:fill="FFFFFF"/>
        <w:bidi/>
        <w:spacing w:before="0" w:beforeAutospacing="0" w:after="0" w:afterAutospacing="0"/>
        <w:jc w:val="both"/>
        <w:rPr>
          <w:rFonts w:ascii="Simplified Arabic" w:hAnsi="Simplified Arabic" w:cs="Simplified Arabic"/>
          <w:color w:val="000000" w:themeColor="text1"/>
          <w:sz w:val="28"/>
          <w:szCs w:val="28"/>
        </w:rPr>
      </w:pPr>
      <w:r>
        <w:rPr>
          <w:rFonts w:ascii="Simplified Arabic" w:hAnsi="Simplified Arabic" w:cs="PT Bold Heading" w:hint="cs"/>
          <w:sz w:val="28"/>
          <w:szCs w:val="28"/>
          <w:rtl/>
        </w:rPr>
        <w:t>ثانياً: الضفة الغربية بما فيها القدس:</w:t>
      </w:r>
    </w:p>
    <w:p w:rsidR="00C576A2" w:rsidRDefault="00C576A2"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sz w:val="28"/>
          <w:szCs w:val="28"/>
          <w:rtl/>
        </w:rPr>
        <w:lastRenderedPageBreak/>
        <w:t>مستوطنون يقتحمون محيط منطقة جبل العمارنة في بلدة قفين شمال طولكرم</w:t>
      </w:r>
    </w:p>
    <w:p w:rsidR="00C576A2" w:rsidRDefault="00C576A2"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مصادر</w:t>
      </w:r>
      <w:r w:rsidRPr="00C576A2">
        <w:rPr>
          <w:rFonts w:ascii="Simplified Arabic" w:hAnsi="Simplified Arabic" w:cs="Simplified Arabic" w:hint="cs"/>
          <w:sz w:val="28"/>
          <w:szCs w:val="28"/>
          <w:rtl/>
        </w:rPr>
        <w:t>: مواجهات بين شبان وجيش الاحتلال خلال اقتحام بلدة بيتا جنوبي جنين بالضفة الغربية</w:t>
      </w:r>
    </w:p>
    <w:p w:rsidR="00076B11" w:rsidRDefault="00076B11" w:rsidP="00827D46">
      <w:pPr>
        <w:pStyle w:val="NormalWeb"/>
        <w:shd w:val="clear" w:color="auto" w:fill="FFFFFF"/>
        <w:bidi/>
        <w:spacing w:before="0" w:beforeAutospacing="0" w:after="0" w:afterAutospacing="0"/>
        <w:jc w:val="both"/>
        <w:rPr>
          <w:rFonts w:ascii="Simplified Arabic" w:hAnsi="Simplified Arabic" w:cs="PT Bold Heading"/>
          <w:sz w:val="28"/>
          <w:szCs w:val="28"/>
          <w:rtl/>
        </w:rPr>
      </w:pPr>
      <w:r>
        <w:rPr>
          <w:rFonts w:ascii="Simplified Arabic" w:hAnsi="Simplified Arabic" w:cs="PT Bold Heading" w:hint="cs"/>
          <w:sz w:val="28"/>
          <w:szCs w:val="28"/>
          <w:rtl/>
        </w:rPr>
        <w:t xml:space="preserve">ثالثاً: مستجدات سياسية: </w:t>
      </w:r>
    </w:p>
    <w:bookmarkEnd w:id="0"/>
    <w:p w:rsidR="00D955A8" w:rsidRDefault="00315B6D" w:rsidP="00C97F0A">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proofErr w:type="gramStart"/>
      <w:r w:rsidRPr="00C97F0A">
        <w:rPr>
          <w:rFonts w:ascii="Simplified Arabic" w:hAnsi="Simplified Arabic" w:cs="Simplified Arabic" w:hint="cs"/>
          <w:b/>
          <w:bCs/>
          <w:sz w:val="28"/>
          <w:szCs w:val="28"/>
          <w:rtl/>
        </w:rPr>
        <w:t>معاريف</w:t>
      </w:r>
      <w:r w:rsidRPr="00C97F0A">
        <w:rPr>
          <w:rFonts w:ascii="Simplified Arabic" w:hAnsi="Simplified Arabic" w:cs="Simplified Arabic" w:hint="cs"/>
          <w:sz w:val="28"/>
          <w:szCs w:val="28"/>
          <w:rtl/>
        </w:rPr>
        <w:t xml:space="preserve"> :</w:t>
      </w:r>
      <w:proofErr w:type="gramEnd"/>
      <w:r w:rsidRPr="00C97F0A">
        <w:rPr>
          <w:rFonts w:ascii="Simplified Arabic" w:hAnsi="Simplified Arabic" w:cs="Simplified Arabic" w:hint="cs"/>
          <w:sz w:val="28"/>
          <w:szCs w:val="28"/>
          <w:rtl/>
        </w:rPr>
        <w:t xml:space="preserve"> </w:t>
      </w:r>
      <w:proofErr w:type="spellStart"/>
      <w:r w:rsidRPr="00C97F0A">
        <w:rPr>
          <w:rFonts w:ascii="Simplified Arabic" w:hAnsi="Simplified Arabic" w:cs="Simplified Arabic" w:hint="cs"/>
          <w:sz w:val="28"/>
          <w:szCs w:val="28"/>
          <w:rtl/>
        </w:rPr>
        <w:t>سموتريتش</w:t>
      </w:r>
      <w:proofErr w:type="spellEnd"/>
      <w:r w:rsidRPr="00C97F0A">
        <w:rPr>
          <w:rFonts w:ascii="Simplified Arabic" w:hAnsi="Simplified Arabic" w:cs="Simplified Arabic" w:hint="cs"/>
          <w:sz w:val="28"/>
          <w:szCs w:val="28"/>
          <w:rtl/>
        </w:rPr>
        <w:t xml:space="preserve"> وبن غفير غاضبون لأنهم يعرفون بأن نتنياهو سيوافق على الصفقة المصرية القطرية التي تمت بالتشاور معه ومع واشنطن</w:t>
      </w:r>
    </w:p>
    <w:p w:rsidR="007025BC" w:rsidRDefault="007025BC" w:rsidP="007025BC">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 xml:space="preserve">قناة 14 العبرية عن الوزيرة جيلا </w:t>
      </w:r>
      <w:proofErr w:type="spellStart"/>
      <w:r w:rsidRPr="00D955A8">
        <w:rPr>
          <w:rFonts w:ascii="Simplified Arabic" w:hAnsi="Simplified Arabic" w:cs="Simplified Arabic" w:hint="cs"/>
          <w:b/>
          <w:bCs/>
          <w:sz w:val="28"/>
          <w:szCs w:val="28"/>
          <w:rtl/>
        </w:rPr>
        <w:t>جمليئيل</w:t>
      </w:r>
      <w:proofErr w:type="spellEnd"/>
      <w:r w:rsidRPr="00C97F0A">
        <w:rPr>
          <w:rFonts w:ascii="Simplified Arabic" w:hAnsi="Simplified Arabic" w:cs="Simplified Arabic" w:hint="cs"/>
          <w:sz w:val="28"/>
          <w:szCs w:val="28"/>
          <w:rtl/>
        </w:rPr>
        <w:t xml:space="preserve">: لقد سئمت من بن غفير </w:t>
      </w:r>
      <w:proofErr w:type="spellStart"/>
      <w:r w:rsidRPr="00C97F0A">
        <w:rPr>
          <w:rFonts w:ascii="Simplified Arabic" w:hAnsi="Simplified Arabic" w:cs="Simplified Arabic" w:hint="cs"/>
          <w:sz w:val="28"/>
          <w:szCs w:val="28"/>
          <w:rtl/>
        </w:rPr>
        <w:t>وسموتريتش</w:t>
      </w:r>
      <w:proofErr w:type="spellEnd"/>
      <w:r w:rsidRPr="00C97F0A">
        <w:rPr>
          <w:rFonts w:ascii="Simplified Arabic" w:hAnsi="Simplified Arabic" w:cs="Simplified Arabic" w:hint="cs"/>
          <w:sz w:val="28"/>
          <w:szCs w:val="28"/>
          <w:rtl/>
        </w:rPr>
        <w:t xml:space="preserve"> اللذين يديران حوارًا في وسائل الإعلام طوال اليوم ويحاولان تهديد رئيس الوزراء</w:t>
      </w:r>
      <w:r w:rsidRPr="00C97F0A">
        <w:rPr>
          <w:rFonts w:ascii="Simplified Arabic" w:hAnsi="Simplified Arabic" w:cs="Simplified Arabic" w:hint="cs"/>
          <w:sz w:val="28"/>
          <w:szCs w:val="28"/>
        </w:rPr>
        <w:t>.</w:t>
      </w:r>
    </w:p>
    <w:p w:rsidR="00D955A8" w:rsidRDefault="00315B6D" w:rsidP="00D955A8">
      <w:pPr>
        <w:pStyle w:val="NormalWeb"/>
        <w:numPr>
          <w:ilvl w:val="0"/>
          <w:numId w:val="7"/>
        </w:numPr>
        <w:shd w:val="clear" w:color="auto" w:fill="FFFFFF"/>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موقع واللا تقارير عربية</w:t>
      </w:r>
      <w:r w:rsidRPr="00C97F0A">
        <w:rPr>
          <w:rFonts w:ascii="Simplified Arabic" w:hAnsi="Simplified Arabic" w:cs="Simplified Arabic" w:hint="cs"/>
          <w:sz w:val="28"/>
          <w:szCs w:val="28"/>
          <w:rtl/>
        </w:rPr>
        <w:t xml:space="preserve">: المقترح الجديد يقدم حلولاً للقضايا المختلف عليها بين </w:t>
      </w:r>
      <w:r w:rsidRPr="00C97F0A">
        <w:rPr>
          <w:rFonts w:ascii="Simplified Arabic" w:hAnsi="Simplified Arabic" w:cs="Simplified Arabic" w:hint="cs"/>
          <w:sz w:val="28"/>
          <w:szCs w:val="28"/>
        </w:rPr>
        <w:t>"</w:t>
      </w:r>
      <w:r w:rsidRPr="00C97F0A">
        <w:rPr>
          <w:rFonts w:ascii="Simplified Arabic" w:hAnsi="Simplified Arabic" w:cs="Simplified Arabic" w:hint="cs"/>
          <w:sz w:val="28"/>
          <w:szCs w:val="28"/>
          <w:rtl/>
        </w:rPr>
        <w:t>إسرائيل</w:t>
      </w:r>
      <w:r w:rsidRPr="00C97F0A">
        <w:rPr>
          <w:rFonts w:ascii="Simplified Arabic" w:hAnsi="Simplified Arabic" w:cs="Simplified Arabic" w:hint="cs"/>
          <w:sz w:val="28"/>
          <w:szCs w:val="28"/>
        </w:rPr>
        <w:t xml:space="preserve">" </w:t>
      </w:r>
      <w:r w:rsidRPr="00C97F0A">
        <w:rPr>
          <w:rFonts w:ascii="Simplified Arabic" w:hAnsi="Simplified Arabic" w:cs="Simplified Arabic" w:hint="cs"/>
          <w:sz w:val="28"/>
          <w:szCs w:val="28"/>
          <w:rtl/>
        </w:rPr>
        <w:t>وحماس بشأن انسحاب الجيش، والمساعدات الإنسانية، وعدد الأسرى الذين سيتم إطلاق سراحهم</w:t>
      </w:r>
      <w:r w:rsidRPr="00C97F0A">
        <w:rPr>
          <w:rFonts w:ascii="Simplified Arabic" w:hAnsi="Simplified Arabic" w:cs="Simplified Arabic" w:hint="cs"/>
          <w:sz w:val="28"/>
          <w:szCs w:val="28"/>
        </w:rPr>
        <w:t>.</w:t>
      </w:r>
    </w:p>
    <w:p w:rsidR="00D955A8" w:rsidRDefault="00315B6D"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القناة العبرية السابعة</w:t>
      </w:r>
      <w:r w:rsidRPr="00C97F0A">
        <w:rPr>
          <w:rFonts w:ascii="Simplified Arabic" w:hAnsi="Simplified Arabic" w:cs="Simplified Arabic" w:hint="cs"/>
          <w:sz w:val="28"/>
          <w:szCs w:val="28"/>
          <w:rtl/>
        </w:rPr>
        <w:t xml:space="preserve">: أكثر من 150 أكاديميًا بجامعة </w:t>
      </w:r>
      <w:r w:rsidRPr="00C97F0A">
        <w:rPr>
          <w:rFonts w:ascii="Simplified Arabic" w:hAnsi="Simplified Arabic" w:cs="Simplified Arabic" w:hint="cs"/>
          <w:sz w:val="28"/>
          <w:szCs w:val="28"/>
        </w:rPr>
        <w:t>"</w:t>
      </w:r>
      <w:r w:rsidRPr="00C97F0A">
        <w:rPr>
          <w:rFonts w:ascii="Simplified Arabic" w:hAnsi="Simplified Arabic" w:cs="Simplified Arabic" w:hint="cs"/>
          <w:sz w:val="28"/>
          <w:szCs w:val="28"/>
          <w:rtl/>
        </w:rPr>
        <w:t>بار إيلان</w:t>
      </w:r>
      <w:r w:rsidRPr="00C97F0A">
        <w:rPr>
          <w:rFonts w:ascii="Simplified Arabic" w:hAnsi="Simplified Arabic" w:cs="Simplified Arabic" w:hint="cs"/>
          <w:sz w:val="28"/>
          <w:szCs w:val="28"/>
        </w:rPr>
        <w:t xml:space="preserve">" </w:t>
      </w:r>
      <w:r w:rsidRPr="00C97F0A">
        <w:rPr>
          <w:rFonts w:ascii="Simplified Arabic" w:hAnsi="Simplified Arabic" w:cs="Simplified Arabic" w:hint="cs"/>
          <w:sz w:val="28"/>
          <w:szCs w:val="28"/>
          <w:rtl/>
        </w:rPr>
        <w:t>يوقعون عريضة تطالب بوقف الحرب وتنتقد عمليات الجيش في غزة باعتبارها انتقامية ومفرطة بالقوة، ما أثار جدلاً واسعا داخل الجامعة ودفع محاضرين آخرين لإعلان تأييدهم للجيش</w:t>
      </w:r>
    </w:p>
    <w:p w:rsidR="00D955A8" w:rsidRDefault="00315B6D"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رئيس لجنة الخارجية والأمن بالكنيست الإسرائيلي</w:t>
      </w:r>
      <w:r w:rsidRPr="00C97F0A">
        <w:rPr>
          <w:rFonts w:ascii="Simplified Arabic" w:hAnsi="Simplified Arabic" w:cs="Simplified Arabic" w:hint="cs"/>
          <w:sz w:val="28"/>
          <w:szCs w:val="28"/>
          <w:rtl/>
        </w:rPr>
        <w:t>: التطبيع مهم لكن فرض السيادة على الضفة أهم وسننفذه قريبا</w:t>
      </w:r>
    </w:p>
    <w:p w:rsidR="00D955A8" w:rsidRDefault="00315B6D"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زعيم المعارضة الإسرائيلية</w:t>
      </w:r>
      <w:r w:rsidRPr="00C97F0A">
        <w:rPr>
          <w:rFonts w:ascii="Simplified Arabic" w:hAnsi="Simplified Arabic" w:cs="Simplified Arabic" w:hint="cs"/>
          <w:sz w:val="28"/>
          <w:szCs w:val="28"/>
          <w:rtl/>
        </w:rPr>
        <w:t>: مواجهة نتنياهو تقوي قادة العالم الديمقراطي لأنه الشخصية الأكثر سمية في عالم السياسة</w:t>
      </w:r>
    </w:p>
    <w:p w:rsidR="00D955A8" w:rsidRDefault="00315B6D"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proofErr w:type="spellStart"/>
      <w:r w:rsidRPr="00D955A8">
        <w:rPr>
          <w:rFonts w:ascii="Simplified Arabic" w:hAnsi="Simplified Arabic" w:cs="Simplified Arabic" w:hint="cs"/>
          <w:b/>
          <w:bCs/>
          <w:sz w:val="28"/>
          <w:szCs w:val="28"/>
          <w:rtl/>
        </w:rPr>
        <w:t>بلومبرغ</w:t>
      </w:r>
      <w:proofErr w:type="spellEnd"/>
      <w:r w:rsidRPr="00D955A8">
        <w:rPr>
          <w:rFonts w:ascii="Simplified Arabic" w:hAnsi="Simplified Arabic" w:cs="Simplified Arabic" w:hint="cs"/>
          <w:b/>
          <w:bCs/>
          <w:sz w:val="28"/>
          <w:szCs w:val="28"/>
          <w:rtl/>
        </w:rPr>
        <w:t xml:space="preserve"> عن وثائق</w:t>
      </w:r>
      <w:r w:rsidRPr="00C97F0A">
        <w:rPr>
          <w:rFonts w:ascii="Simplified Arabic" w:hAnsi="Simplified Arabic" w:cs="Simplified Arabic" w:hint="cs"/>
          <w:sz w:val="28"/>
          <w:szCs w:val="28"/>
          <w:rtl/>
        </w:rPr>
        <w:t xml:space="preserve">: البنتاغون يخطط لإنفاق نحو </w:t>
      </w:r>
      <w:r w:rsidR="00D955A8">
        <w:rPr>
          <w:rFonts w:ascii="Simplified Arabic" w:hAnsi="Simplified Arabic" w:cs="Simplified Arabic" w:hint="cs"/>
          <w:sz w:val="28"/>
          <w:szCs w:val="28"/>
          <w:rtl/>
        </w:rPr>
        <w:t>3.5</w:t>
      </w:r>
      <w:r w:rsidRPr="00C97F0A">
        <w:rPr>
          <w:rFonts w:ascii="Simplified Arabic" w:hAnsi="Simplified Arabic" w:cs="Simplified Arabic" w:hint="cs"/>
          <w:sz w:val="28"/>
          <w:szCs w:val="28"/>
          <w:rtl/>
        </w:rPr>
        <w:t xml:space="preserve"> مليار دولار لتجديد مخزوناته عقب العمليات الإسرائيلية المتكررة</w:t>
      </w:r>
    </w:p>
    <w:p w:rsidR="00D955A8" w:rsidRDefault="00315B6D"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 xml:space="preserve">وزير الخارجية الإسرائيلي </w:t>
      </w:r>
      <w:proofErr w:type="spellStart"/>
      <w:r w:rsidRPr="00D955A8">
        <w:rPr>
          <w:rFonts w:ascii="Simplified Arabic" w:hAnsi="Simplified Arabic" w:cs="Simplified Arabic" w:hint="cs"/>
          <w:b/>
          <w:bCs/>
          <w:sz w:val="28"/>
          <w:szCs w:val="28"/>
          <w:rtl/>
        </w:rPr>
        <w:t>غدعون</w:t>
      </w:r>
      <w:proofErr w:type="spellEnd"/>
      <w:r w:rsidRPr="00D955A8">
        <w:rPr>
          <w:rFonts w:ascii="Simplified Arabic" w:hAnsi="Simplified Arabic" w:cs="Simplified Arabic" w:hint="cs"/>
          <w:b/>
          <w:bCs/>
          <w:sz w:val="28"/>
          <w:szCs w:val="28"/>
          <w:rtl/>
        </w:rPr>
        <w:t xml:space="preserve"> ساعر</w:t>
      </w:r>
      <w:r w:rsidRPr="00C97F0A">
        <w:rPr>
          <w:rFonts w:ascii="Simplified Arabic" w:hAnsi="Simplified Arabic" w:cs="Simplified Arabic" w:hint="cs"/>
          <w:sz w:val="28"/>
          <w:szCs w:val="28"/>
          <w:rtl/>
        </w:rPr>
        <w:t>: الضغط الأوروبي لن يؤثر على سياسة إسرائيل في القضايا الأمنية</w:t>
      </w:r>
    </w:p>
    <w:p w:rsidR="00D955A8" w:rsidRDefault="00315B6D"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الخارجية الفلسطينية</w:t>
      </w:r>
      <w:r w:rsidRPr="00C97F0A">
        <w:rPr>
          <w:rFonts w:ascii="Simplified Arabic" w:hAnsi="Simplified Arabic" w:cs="Simplified Arabic" w:hint="cs"/>
          <w:sz w:val="28"/>
          <w:szCs w:val="28"/>
          <w:rtl/>
        </w:rPr>
        <w:t xml:space="preserve">: </w:t>
      </w:r>
      <w:proofErr w:type="gramStart"/>
      <w:r w:rsidRPr="00C97F0A">
        <w:rPr>
          <w:rFonts w:ascii="Simplified Arabic" w:hAnsi="Simplified Arabic" w:cs="Simplified Arabic" w:hint="cs"/>
          <w:sz w:val="28"/>
          <w:szCs w:val="28"/>
          <w:rtl/>
        </w:rPr>
        <w:t>ننظر  بخطورة</w:t>
      </w:r>
      <w:proofErr w:type="gramEnd"/>
      <w:r w:rsidRPr="00C97F0A">
        <w:rPr>
          <w:rFonts w:ascii="Simplified Arabic" w:hAnsi="Simplified Arabic" w:cs="Simplified Arabic" w:hint="cs"/>
          <w:sz w:val="28"/>
          <w:szCs w:val="28"/>
          <w:rtl/>
        </w:rPr>
        <w:t xml:space="preserve"> بالغة لمصادقة جيش الاحتلال على مخططات استكمال اجتياح كامل قطاع غزة خاصة إعادة احتلال مدينة غزة التاريخية بأكملها، بما ينتج عنه من فرض النزوح القسري مرة أخرى لأكثر من 900 الف مواطن غزي باتجاه جنوب القطاع وتدمير ما تبقى من أحياء ومنازل ومنشآت في المدينة</w:t>
      </w:r>
    </w:p>
    <w:p w:rsidR="00D955A8" w:rsidRPr="007025BC" w:rsidRDefault="00315B6D"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7025BC">
        <w:rPr>
          <w:rFonts w:ascii="Simplified Arabic" w:hAnsi="Simplified Arabic" w:cs="Simplified Arabic" w:hint="cs"/>
          <w:b/>
          <w:bCs/>
          <w:sz w:val="28"/>
          <w:szCs w:val="28"/>
          <w:rtl/>
        </w:rPr>
        <w:t>المتحدث باسم الخارجية القطرية</w:t>
      </w:r>
      <w:r w:rsidRPr="007025BC">
        <w:rPr>
          <w:rFonts w:ascii="Simplified Arabic" w:hAnsi="Simplified Arabic" w:cs="Simplified Arabic" w:hint="cs"/>
          <w:sz w:val="28"/>
          <w:szCs w:val="28"/>
          <w:rtl/>
        </w:rPr>
        <w:t xml:space="preserve">: </w:t>
      </w:r>
    </w:p>
    <w:p w:rsidR="00D955A8" w:rsidRDefault="00315B6D"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رئيس الوزراء وزير الخارجية شارك في العلمين أمس في محادثات وقف إطلاق النار بغزة</w:t>
      </w:r>
    </w:p>
    <w:p w:rsidR="00D955A8" w:rsidRDefault="00315B6D"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قطر ومصر تلقتا رد حماس على المقترح المقدم لوقف إطلاق النار في غزة</w:t>
      </w:r>
    </w:p>
    <w:p w:rsidR="00D955A8" w:rsidRDefault="00315B6D"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lastRenderedPageBreak/>
        <w:t>المقترح يتضمن مسارا لوقف دائم لإطلاق النار وهو أفضل ما يمكن تقديمه حاليا</w:t>
      </w:r>
    </w:p>
    <w:p w:rsidR="00D955A8" w:rsidRDefault="00315B6D"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لا نزال في انتظار الرد الإسرائيلي على موافقة حماس على مقترح وقف إطلاق النار</w:t>
      </w:r>
    </w:p>
    <w:p w:rsidR="00D955A8" w:rsidRDefault="00315B6D"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لا مدى زمنيا للرد ولكن سمعنا أن إسرائيل تبحث الأمر ونتمنى ردا سريعا وإيجابيا</w:t>
      </w:r>
    </w:p>
    <w:p w:rsidR="00D955A8"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ا</w:t>
      </w:r>
      <w:r w:rsidR="00315B6D" w:rsidRPr="00C97F0A">
        <w:rPr>
          <w:rFonts w:ascii="Simplified Arabic" w:hAnsi="Simplified Arabic" w:cs="Simplified Arabic" w:hint="cs"/>
          <w:sz w:val="28"/>
          <w:szCs w:val="28"/>
          <w:rtl/>
        </w:rPr>
        <w:t>لمقترح الذي وافقت عليه حماس يتطابق بشكل كبير مع ما وافقت عليه إسرائيل سابقا</w:t>
      </w:r>
    </w:p>
    <w:p w:rsidR="00D955A8" w:rsidRDefault="00315B6D"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لا توجد ضمانات حقيقية على الأرض عدا التزام الطرفين بتطبيق الاتفاق</w:t>
      </w:r>
    </w:p>
    <w:p w:rsidR="00B50C53" w:rsidRDefault="00D955A8" w:rsidP="00D955A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رئيس الوزراء وزير الخارجية على اتصال مع المبعوث الأمريكي وهناك أجواء إيجابية</w:t>
      </w:r>
    </w:p>
    <w:p w:rsidR="00D955A8" w:rsidRDefault="00D955A8"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نتمنى التوصل إلى اتفاق وإذا تم ذلك فيجب تطبيقه فورا</w:t>
      </w:r>
    </w:p>
    <w:p w:rsidR="00D955A8" w:rsidRDefault="00D955A8" w:rsidP="00D955A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D955A8">
        <w:rPr>
          <w:rFonts w:ascii="Simplified Arabic" w:hAnsi="Simplified Arabic" w:cs="Simplified Arabic" w:hint="cs"/>
          <w:b/>
          <w:bCs/>
          <w:sz w:val="28"/>
          <w:szCs w:val="28"/>
          <w:rtl/>
        </w:rPr>
        <w:t>ا</w:t>
      </w:r>
      <w:r w:rsidR="00315B6D" w:rsidRPr="00D955A8">
        <w:rPr>
          <w:rFonts w:ascii="Simplified Arabic" w:hAnsi="Simplified Arabic" w:cs="Simplified Arabic" w:hint="cs"/>
          <w:b/>
          <w:bCs/>
          <w:sz w:val="28"/>
          <w:szCs w:val="28"/>
          <w:rtl/>
        </w:rPr>
        <w:t xml:space="preserve">لوزيرة ميري </w:t>
      </w:r>
      <w:proofErr w:type="spellStart"/>
      <w:r w:rsidR="00315B6D" w:rsidRPr="00D955A8">
        <w:rPr>
          <w:rFonts w:ascii="Simplified Arabic" w:hAnsi="Simplified Arabic" w:cs="Simplified Arabic" w:hint="cs"/>
          <w:b/>
          <w:bCs/>
          <w:sz w:val="28"/>
          <w:szCs w:val="28"/>
          <w:rtl/>
        </w:rPr>
        <w:t>ريغيف</w:t>
      </w:r>
      <w:proofErr w:type="spellEnd"/>
      <w:r w:rsidR="00315B6D" w:rsidRPr="00D955A8">
        <w:rPr>
          <w:rFonts w:ascii="Simplified Arabic" w:hAnsi="Simplified Arabic" w:cs="Simplified Arabic" w:hint="cs"/>
          <w:b/>
          <w:bCs/>
          <w:sz w:val="28"/>
          <w:szCs w:val="28"/>
          <w:rtl/>
        </w:rPr>
        <w:t xml:space="preserve"> عن الاتصالات بشأن صفقة جزئية</w:t>
      </w:r>
      <w:r w:rsidR="00315B6D" w:rsidRPr="00D955A8">
        <w:rPr>
          <w:rFonts w:ascii="Simplified Arabic" w:hAnsi="Simplified Arabic" w:cs="Simplified Arabic" w:hint="cs"/>
          <w:b/>
          <w:bCs/>
          <w:sz w:val="28"/>
          <w:szCs w:val="28"/>
        </w:rPr>
        <w:t>:</w:t>
      </w:r>
      <w:r>
        <w:rPr>
          <w:rFonts w:ascii="Simplified Arabic" w:hAnsi="Simplified Arabic" w:cs="Simplified Arabic" w:hint="cs"/>
          <w:b/>
          <w:bCs/>
          <w:sz w:val="28"/>
          <w:szCs w:val="28"/>
          <w:rtl/>
        </w:rPr>
        <w:t xml:space="preserve"> </w:t>
      </w:r>
      <w:r w:rsidR="00315B6D" w:rsidRPr="00C97F0A">
        <w:rPr>
          <w:rFonts w:ascii="Simplified Arabic" w:hAnsi="Simplified Arabic" w:cs="Simplified Arabic" w:hint="cs"/>
          <w:sz w:val="28"/>
          <w:szCs w:val="28"/>
          <w:rtl/>
        </w:rPr>
        <w:t>إذا كان المقترح هو إعادتهم الآن، فسيُدرس بشكل إيجابي؛ وإلا يجب احتلال مدينة غزة</w:t>
      </w:r>
      <w:r w:rsidR="00315B6D" w:rsidRPr="00C97F0A">
        <w:rPr>
          <w:rFonts w:ascii="Simplified Arabic" w:hAnsi="Simplified Arabic" w:cs="Simplified Arabic" w:hint="cs"/>
          <w:sz w:val="28"/>
          <w:szCs w:val="28"/>
        </w:rPr>
        <w:t>.</w:t>
      </w:r>
    </w:p>
    <w:p w:rsidR="00B50C53" w:rsidRDefault="00315B6D"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وزيرة خارجية فنلندا</w:t>
      </w:r>
      <w:r w:rsidRPr="00C97F0A">
        <w:rPr>
          <w:rFonts w:ascii="Simplified Arabic" w:hAnsi="Simplified Arabic" w:cs="Simplified Arabic" w:hint="cs"/>
          <w:sz w:val="28"/>
          <w:szCs w:val="28"/>
          <w:rtl/>
        </w:rPr>
        <w:t>: ننتظر اللحظة المناسبة للاعتراف بدولة فلسطينية</w:t>
      </w:r>
    </w:p>
    <w:p w:rsidR="00B50C53" w:rsidRDefault="00315B6D"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وزير خارجية النرويج</w:t>
      </w:r>
      <w:r w:rsidRPr="00B50C53">
        <w:rPr>
          <w:rFonts w:ascii="Simplified Arabic" w:hAnsi="Simplified Arabic" w:cs="Simplified Arabic" w:hint="cs"/>
          <w:sz w:val="28"/>
          <w:szCs w:val="28"/>
          <w:rtl/>
        </w:rPr>
        <w:t>: دول شمال أوربا وكندا متفقة بشأن إنهاء الحرب المروعة في غزة ويجب أن يكون هناك حل شامل بين إسرائيل والفلسطينيين</w:t>
      </w:r>
    </w:p>
    <w:p w:rsidR="00B50C53" w:rsidRDefault="00315B6D"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مكتب رئيس الوزراء بشأن رد حماس</w:t>
      </w:r>
      <w:r w:rsidRPr="00B50C53">
        <w:rPr>
          <w:rFonts w:ascii="Simplified Arabic" w:hAnsi="Simplified Arabic" w:cs="Simplified Arabic" w:hint="cs"/>
          <w:sz w:val="28"/>
          <w:szCs w:val="28"/>
        </w:rPr>
        <w:t>: "</w:t>
      </w:r>
      <w:r w:rsidRPr="00B50C53">
        <w:rPr>
          <w:rFonts w:ascii="Simplified Arabic" w:hAnsi="Simplified Arabic" w:cs="Simplified Arabic" w:hint="cs"/>
          <w:sz w:val="28"/>
          <w:szCs w:val="28"/>
          <w:rtl/>
        </w:rPr>
        <w:t>سياسة إسرائيل ثابتة ولم تتغير. تطالب إسرائيل بالإفراج عن جميع الرهائن الخمسين وفقًا للمبادئ التي وضعها مجلس الوزراء لإنهاء الحرب. نحن في مرحلة اتخاذ القرار النهائي بشأن حماس، ولن نترك أي رهينة خلفنا</w:t>
      </w:r>
      <w:r w:rsidRPr="00B50C53">
        <w:rPr>
          <w:rFonts w:ascii="Simplified Arabic" w:hAnsi="Simplified Arabic" w:cs="Simplified Arabic" w:hint="cs"/>
          <w:sz w:val="28"/>
          <w:szCs w:val="28"/>
        </w:rPr>
        <w:t>".</w:t>
      </w:r>
    </w:p>
    <w:p w:rsidR="00E712C8" w:rsidRPr="00E712C8" w:rsidRDefault="00315B6D"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 xml:space="preserve">هيئة البث الإسرائيلية </w:t>
      </w:r>
    </w:p>
    <w:p w:rsidR="00B50C53"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عن مكتب نتنياهو:</w:t>
      </w:r>
      <w:r w:rsidRPr="00B50C53">
        <w:rPr>
          <w:rFonts w:ascii="Simplified Arabic" w:hAnsi="Simplified Arabic" w:cs="Simplified Arabic" w:hint="cs"/>
          <w:sz w:val="28"/>
          <w:szCs w:val="28"/>
          <w:rtl/>
        </w:rPr>
        <w:t xml:space="preserve"> </w:t>
      </w:r>
      <w:r w:rsidR="00B50C53" w:rsidRPr="00B50C53">
        <w:rPr>
          <w:rFonts w:ascii="Simplified Arabic" w:hAnsi="Simplified Arabic" w:cs="Simplified Arabic" w:hint="cs"/>
          <w:sz w:val="28"/>
          <w:szCs w:val="28"/>
          <w:rtl/>
        </w:rPr>
        <w:t xml:space="preserve">تعليقا على رد حماس </w:t>
      </w:r>
      <w:r w:rsidR="00B50C53" w:rsidRPr="00B50C53">
        <w:rPr>
          <w:rFonts w:ascii="Simplified Arabic" w:hAnsi="Simplified Arabic" w:cs="Simplified Arabic" w:hint="cs"/>
          <w:sz w:val="28"/>
          <w:szCs w:val="28"/>
          <w:rtl/>
        </w:rPr>
        <w:t>"</w:t>
      </w:r>
      <w:r w:rsidRPr="00B50C53">
        <w:rPr>
          <w:rFonts w:ascii="Simplified Arabic" w:hAnsi="Simplified Arabic" w:cs="Simplified Arabic" w:hint="cs"/>
          <w:sz w:val="28"/>
          <w:szCs w:val="28"/>
          <w:rtl/>
        </w:rPr>
        <w:t xml:space="preserve">نحن في مرحلة </w:t>
      </w:r>
      <w:proofErr w:type="gramStart"/>
      <w:r w:rsidRPr="00B50C53">
        <w:rPr>
          <w:rFonts w:ascii="Simplified Arabic" w:hAnsi="Simplified Arabic" w:cs="Simplified Arabic" w:hint="cs"/>
          <w:sz w:val="28"/>
          <w:szCs w:val="28"/>
          <w:rtl/>
        </w:rPr>
        <w:t>الإخضاع  النهائية</w:t>
      </w:r>
      <w:proofErr w:type="gramEnd"/>
      <w:r w:rsidRPr="00B50C53">
        <w:rPr>
          <w:rFonts w:ascii="Simplified Arabic" w:hAnsi="Simplified Arabic" w:cs="Simplified Arabic" w:hint="cs"/>
          <w:sz w:val="28"/>
          <w:szCs w:val="28"/>
          <w:rtl/>
        </w:rPr>
        <w:t xml:space="preserve"> لحماس</w:t>
      </w:r>
      <w:r w:rsidR="00B50C53" w:rsidRPr="00B50C53">
        <w:rPr>
          <w:rFonts w:ascii="Simplified Arabic" w:hAnsi="Simplified Arabic" w:cs="Simplified Arabic" w:hint="cs"/>
          <w:sz w:val="28"/>
          <w:szCs w:val="28"/>
          <w:rtl/>
        </w:rPr>
        <w:t>"</w:t>
      </w:r>
    </w:p>
    <w:p w:rsidR="00E712C8" w:rsidRPr="00B50C53"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الجيش يبدأ اليوم استدعاء 60 ألف جندي من الاحتياط في إطار الاستعداد لاحتلال مدينة غزة</w:t>
      </w:r>
    </w:p>
    <w:p w:rsidR="00B50C53" w:rsidRPr="00B50C53" w:rsidRDefault="00B50C53"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t>ع</w:t>
      </w:r>
      <w:r w:rsidR="00315B6D" w:rsidRPr="00B50C53">
        <w:rPr>
          <w:rFonts w:ascii="Simplified Arabic" w:hAnsi="Simplified Arabic" w:cs="Simplified Arabic" w:hint="cs"/>
          <w:b/>
          <w:bCs/>
          <w:sz w:val="28"/>
          <w:szCs w:val="28"/>
          <w:rtl/>
        </w:rPr>
        <w:t>ائلات الأسرى الإسرائيليين</w:t>
      </w:r>
      <w:r w:rsidR="00315B6D" w:rsidRPr="00B50C53">
        <w:rPr>
          <w:rFonts w:ascii="Simplified Arabic" w:hAnsi="Simplified Arabic" w:cs="Simplified Arabic" w:hint="cs"/>
          <w:b/>
          <w:bCs/>
          <w:sz w:val="28"/>
          <w:szCs w:val="28"/>
        </w:rPr>
        <w:t xml:space="preserve">: </w:t>
      </w:r>
    </w:p>
    <w:p w:rsidR="00B50C53" w:rsidRPr="00B50C53" w:rsidRDefault="00315B6D"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على نتنياهو إنهاء الحرب كي لا يموت أبناؤنا في فخاخ الموت</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ندعو الجميع إلى الخروج إلى الشوارع مرة أخرى ولن نسمح لنتنياهو لإفشال الصفقة من جديد</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هناك فرصة لصفقة لإعادة جميع المختطفين دفعة واحدة ولن نسمح بإفشالها</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حماس وافقت على صفقة التبادل ونتنياهو يتعنت ويبحث عن الذرائع لإفشال أي صفقة</w:t>
      </w:r>
    </w:p>
    <w:p w:rsid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المسؤولية تقع على رئيس الحكومة لإعادة جميع المختطفين ولن نقبل أي ذرائع لإفشال الصفقة</w:t>
      </w:r>
    </w:p>
    <w:p w:rsidR="00B50C53" w:rsidRPr="00B50C53" w:rsidRDefault="00B50C53"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يجب إعطاء الأولوية لإعادة جميع المختطفين قبل هزيمة حماس</w:t>
      </w:r>
    </w:p>
    <w:p w:rsidR="00B50C53" w:rsidRPr="00B50C53" w:rsidRDefault="00315B6D" w:rsidP="00B50C53">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B50C53">
        <w:rPr>
          <w:rFonts w:ascii="Simplified Arabic" w:hAnsi="Simplified Arabic" w:cs="Simplified Arabic" w:hint="cs"/>
          <w:b/>
          <w:bCs/>
          <w:sz w:val="28"/>
          <w:szCs w:val="28"/>
          <w:rtl/>
        </w:rPr>
        <w:t>وزير الخارجية المصري</w:t>
      </w:r>
      <w:r w:rsidRPr="00B50C53">
        <w:rPr>
          <w:rFonts w:ascii="Simplified Arabic" w:hAnsi="Simplified Arabic" w:cs="Simplified Arabic" w:hint="cs"/>
          <w:b/>
          <w:bCs/>
          <w:sz w:val="28"/>
          <w:szCs w:val="28"/>
        </w:rPr>
        <w:t>:</w:t>
      </w:r>
    </w:p>
    <w:p w:rsidR="00B50C53" w:rsidRDefault="00315B6D"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lastRenderedPageBreak/>
        <w:t xml:space="preserve">الكرة الآن في ملعب </w:t>
      </w:r>
      <w:r w:rsidRPr="00B50C53">
        <w:rPr>
          <w:rFonts w:ascii="Simplified Arabic" w:hAnsi="Simplified Arabic" w:cs="Simplified Arabic" w:hint="cs"/>
          <w:sz w:val="28"/>
          <w:szCs w:val="28"/>
        </w:rPr>
        <w:t>"</w:t>
      </w:r>
      <w:r w:rsidRPr="00B50C53">
        <w:rPr>
          <w:rFonts w:ascii="Simplified Arabic" w:hAnsi="Simplified Arabic" w:cs="Simplified Arabic" w:hint="cs"/>
          <w:sz w:val="28"/>
          <w:szCs w:val="28"/>
          <w:rtl/>
        </w:rPr>
        <w:t>إسرائيل</w:t>
      </w:r>
      <w:r w:rsidRPr="00B50C53">
        <w:rPr>
          <w:rFonts w:ascii="Simplified Arabic" w:hAnsi="Simplified Arabic" w:cs="Simplified Arabic" w:hint="cs"/>
          <w:sz w:val="28"/>
          <w:szCs w:val="28"/>
        </w:rPr>
        <w:t xml:space="preserve">" </w:t>
      </w:r>
      <w:r w:rsidRPr="00B50C53">
        <w:rPr>
          <w:rFonts w:ascii="Simplified Arabic" w:hAnsi="Simplified Arabic" w:cs="Simplified Arabic" w:hint="cs"/>
          <w:sz w:val="28"/>
          <w:szCs w:val="28"/>
          <w:rtl/>
        </w:rPr>
        <w:t>للموافقة على صفقة التبادل ويجب الضغط عليها دوليا</w:t>
      </w:r>
      <w:r w:rsidRPr="00B50C53">
        <w:rPr>
          <w:rFonts w:ascii="Simplified Arabic" w:hAnsi="Simplified Arabic" w:cs="Simplified Arabic" w:hint="cs"/>
          <w:sz w:val="28"/>
          <w:szCs w:val="28"/>
        </w:rPr>
        <w:t>.</w:t>
      </w:r>
    </w:p>
    <w:p w:rsidR="00B50C53" w:rsidRDefault="00315B6D" w:rsidP="00B50C53">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أحرزنا تقدما مهما بموافقة حماس على المقترح المطروح من المبعوث الأميركي ويتكوف</w:t>
      </w:r>
    </w:p>
    <w:p w:rsidR="00C576A2"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نتنياهو في رسالة لماكرون</w:t>
      </w:r>
      <w:r w:rsidRPr="00B50C53">
        <w:rPr>
          <w:rFonts w:ascii="Simplified Arabic" w:hAnsi="Simplified Arabic" w:cs="Simplified Arabic" w:hint="cs"/>
          <w:sz w:val="28"/>
          <w:szCs w:val="28"/>
          <w:rtl/>
        </w:rPr>
        <w:t xml:space="preserve">: </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مهاجمة إسرائيل والاعتراف بالدولة الفلسطينية زادا من معاداة السامية</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B50C53">
        <w:rPr>
          <w:rFonts w:ascii="Simplified Arabic" w:hAnsi="Simplified Arabic" w:cs="Simplified Arabic" w:hint="cs"/>
          <w:sz w:val="28"/>
          <w:szCs w:val="28"/>
          <w:rtl/>
        </w:rPr>
        <w:t>تصريحاتك ليست دبلوماسية وجعلت حماس تتشدد في مواقفها</w:t>
      </w:r>
    </w:p>
    <w:p w:rsidR="00C576A2" w:rsidRDefault="00C576A2"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الرئاسة الفرنسية</w:t>
      </w:r>
      <w:r w:rsidRPr="00C576A2">
        <w:rPr>
          <w:rFonts w:ascii="Simplified Arabic" w:hAnsi="Simplified Arabic" w:cs="Simplified Arabic" w:hint="cs"/>
          <w:sz w:val="28"/>
          <w:szCs w:val="28"/>
          <w:rtl/>
        </w:rPr>
        <w:t>: ربط نتنياهو بين الاعتراف بفلسطين ومعاداة السامية دنيء ومبني على مغالطات</w:t>
      </w:r>
    </w:p>
    <w:p w:rsidR="00C576A2"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 xml:space="preserve">المتحدث باسم الخارجية </w:t>
      </w:r>
      <w:proofErr w:type="gramStart"/>
      <w:r w:rsidRPr="00C576A2">
        <w:rPr>
          <w:rFonts w:ascii="Simplified Arabic" w:hAnsi="Simplified Arabic" w:cs="Simplified Arabic" w:hint="cs"/>
          <w:b/>
          <w:bCs/>
          <w:sz w:val="28"/>
          <w:szCs w:val="28"/>
          <w:rtl/>
        </w:rPr>
        <w:t>الإسرائيلية</w:t>
      </w:r>
      <w:r w:rsidRPr="00C576A2">
        <w:rPr>
          <w:rFonts w:ascii="Simplified Arabic" w:hAnsi="Simplified Arabic" w:cs="Simplified Arabic" w:hint="cs"/>
          <w:sz w:val="28"/>
          <w:szCs w:val="28"/>
        </w:rPr>
        <w:t>:</w:t>
      </w:r>
      <w:r w:rsidRPr="00C576A2">
        <w:rPr>
          <w:rFonts w:ascii="Simplified Arabic" w:hAnsi="Simplified Arabic" w:cs="Simplified Arabic" w:hint="cs"/>
          <w:sz w:val="28"/>
          <w:szCs w:val="28"/>
          <w:rtl/>
        </w:rPr>
        <w:t>المرحلة</w:t>
      </w:r>
      <w:proofErr w:type="gramEnd"/>
      <w:r w:rsidRPr="00C576A2">
        <w:rPr>
          <w:rFonts w:ascii="Simplified Arabic" w:hAnsi="Simplified Arabic" w:cs="Simplified Arabic" w:hint="cs"/>
          <w:sz w:val="28"/>
          <w:szCs w:val="28"/>
          <w:rtl/>
        </w:rPr>
        <w:t xml:space="preserve"> الأخيرة من الحرب بدأت والرهائن لن يعودوا إلا بعد مواجهة حماس وتدميرها</w:t>
      </w:r>
    </w:p>
    <w:p w:rsidR="00C576A2" w:rsidRPr="00C576A2"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b/>
          <w:bCs/>
          <w:sz w:val="28"/>
          <w:szCs w:val="28"/>
        </w:rPr>
      </w:pPr>
      <w:r w:rsidRPr="00C576A2">
        <w:rPr>
          <w:rFonts w:ascii="Simplified Arabic" w:hAnsi="Simplified Arabic" w:cs="Simplified Arabic" w:hint="cs"/>
          <w:b/>
          <w:bCs/>
          <w:sz w:val="28"/>
          <w:szCs w:val="28"/>
          <w:rtl/>
        </w:rPr>
        <w:t xml:space="preserve">كاتب إسرائيلي شهير </w:t>
      </w:r>
      <w:r w:rsidRPr="00C576A2">
        <w:rPr>
          <w:rFonts w:ascii="Simplified Arabic" w:hAnsi="Simplified Arabic" w:cs="Simplified Arabic" w:hint="cs"/>
          <w:b/>
          <w:bCs/>
          <w:sz w:val="28"/>
          <w:szCs w:val="28"/>
        </w:rPr>
        <w:t>"</w:t>
      </w:r>
      <w:r w:rsidRPr="00C576A2">
        <w:rPr>
          <w:rFonts w:ascii="Simplified Arabic" w:hAnsi="Simplified Arabic" w:cs="Simplified Arabic" w:hint="cs"/>
          <w:b/>
          <w:bCs/>
          <w:sz w:val="28"/>
          <w:szCs w:val="28"/>
          <w:rtl/>
        </w:rPr>
        <w:t>بن درور يميني</w:t>
      </w:r>
      <w:r w:rsidRPr="00C576A2">
        <w:rPr>
          <w:rFonts w:ascii="Simplified Arabic" w:hAnsi="Simplified Arabic" w:cs="Simplified Arabic" w:hint="cs"/>
          <w:b/>
          <w:bCs/>
          <w:sz w:val="28"/>
          <w:szCs w:val="28"/>
        </w:rPr>
        <w:t>":</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رد حركة حماس بالموافقة على مقترح ويتكوف الخاص بوقف لإطلاق النار في قطاع غزة أوقع الكيان في مأزق</w:t>
      </w:r>
      <w:r w:rsidRPr="00C576A2">
        <w:rPr>
          <w:rFonts w:ascii="Simplified Arabic" w:hAnsi="Simplified Arabic" w:cs="Simplified Arabic" w:hint="cs"/>
          <w:sz w:val="28"/>
          <w:szCs w:val="28"/>
        </w:rPr>
        <w:t>.</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 xml:space="preserve">ليس من صالح </w:t>
      </w:r>
      <w:r w:rsidRPr="00C576A2">
        <w:rPr>
          <w:rFonts w:ascii="Simplified Arabic" w:hAnsi="Simplified Arabic" w:cs="Simplified Arabic" w:hint="cs"/>
          <w:sz w:val="28"/>
          <w:szCs w:val="28"/>
        </w:rPr>
        <w:t>"</w:t>
      </w:r>
      <w:r w:rsidRPr="00C576A2">
        <w:rPr>
          <w:rFonts w:ascii="Simplified Arabic" w:hAnsi="Simplified Arabic" w:cs="Simplified Arabic" w:hint="cs"/>
          <w:sz w:val="28"/>
          <w:szCs w:val="28"/>
          <w:rtl/>
        </w:rPr>
        <w:t>إسرائيل</w:t>
      </w:r>
      <w:r w:rsidRPr="00C576A2">
        <w:rPr>
          <w:rFonts w:ascii="Simplified Arabic" w:hAnsi="Simplified Arabic" w:cs="Simplified Arabic" w:hint="cs"/>
          <w:sz w:val="28"/>
          <w:szCs w:val="28"/>
        </w:rPr>
        <w:t xml:space="preserve">" </w:t>
      </w:r>
      <w:r w:rsidRPr="00C576A2">
        <w:rPr>
          <w:rFonts w:ascii="Simplified Arabic" w:hAnsi="Simplified Arabic" w:cs="Simplified Arabic" w:hint="cs"/>
          <w:sz w:val="28"/>
          <w:szCs w:val="28"/>
          <w:rtl/>
        </w:rPr>
        <w:t>أبدا أن تردّ بشكل سلبي، فهذا سيُدهور مكانتها أكثر على الصعيد الدولي</w:t>
      </w:r>
      <w:r w:rsidRPr="00C576A2">
        <w:rPr>
          <w:rFonts w:ascii="Simplified Arabic" w:hAnsi="Simplified Arabic" w:cs="Simplified Arabic" w:hint="cs"/>
          <w:sz w:val="28"/>
          <w:szCs w:val="28"/>
        </w:rPr>
        <w:t>.</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مجرد التهديد باحتلال غزة دفع دول العالم للمزيد من دعوات فرض العقوبات على إسرائيل</w:t>
      </w:r>
      <w:r w:rsidRPr="00C576A2">
        <w:rPr>
          <w:rFonts w:ascii="Simplified Arabic" w:hAnsi="Simplified Arabic" w:cs="Simplified Arabic" w:hint="cs"/>
          <w:sz w:val="28"/>
          <w:szCs w:val="28"/>
        </w:rPr>
        <w:t>.</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اجتياح غزة مع كل مشاهد القتل والتدمير سيتسبب بانهيار إسرائيلي غير مسبوق على الصعيد الدولي وسقوط أكبر بكثير من الوضع الحالي</w:t>
      </w:r>
      <w:r w:rsidRPr="00C576A2">
        <w:rPr>
          <w:rFonts w:ascii="Simplified Arabic" w:hAnsi="Simplified Arabic" w:cs="Simplified Arabic" w:hint="cs"/>
          <w:sz w:val="28"/>
          <w:szCs w:val="28"/>
        </w:rPr>
        <w:t>.</w:t>
      </w:r>
    </w:p>
    <w:p w:rsidR="00C576A2"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البيت الأبيض</w:t>
      </w:r>
      <w:r w:rsidRPr="00C576A2">
        <w:rPr>
          <w:rFonts w:ascii="Simplified Arabic" w:hAnsi="Simplified Arabic" w:cs="Simplified Arabic" w:hint="cs"/>
          <w:sz w:val="28"/>
          <w:szCs w:val="28"/>
          <w:rtl/>
        </w:rPr>
        <w:t xml:space="preserve">: </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نواصل مناقشة مقترح وقف إطلاق النار الذي قبلته حماس</w:t>
      </w:r>
    </w:p>
    <w:p w:rsidR="00C576A2" w:rsidRDefault="00C576A2"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ل</w:t>
      </w:r>
      <w:r w:rsidR="00315B6D" w:rsidRPr="00C576A2">
        <w:rPr>
          <w:rFonts w:ascii="Simplified Arabic" w:hAnsi="Simplified Arabic" w:cs="Simplified Arabic" w:hint="cs"/>
          <w:sz w:val="28"/>
          <w:szCs w:val="28"/>
          <w:rtl/>
        </w:rPr>
        <w:t xml:space="preserve">يس صدفة أن حماس قبلت مقترح وقف إطلاق النار بعد منشور الرئيس </w:t>
      </w:r>
      <w:proofErr w:type="spellStart"/>
      <w:r w:rsidR="00315B6D" w:rsidRPr="00C576A2">
        <w:rPr>
          <w:rFonts w:ascii="Simplified Arabic" w:hAnsi="Simplified Arabic" w:cs="Simplified Arabic" w:hint="cs"/>
          <w:sz w:val="28"/>
          <w:szCs w:val="28"/>
          <w:rtl/>
        </w:rPr>
        <w:t>ترمب</w:t>
      </w:r>
      <w:proofErr w:type="spellEnd"/>
      <w:r w:rsidR="00315B6D" w:rsidRPr="00C576A2">
        <w:rPr>
          <w:rFonts w:ascii="Simplified Arabic" w:hAnsi="Simplified Arabic" w:cs="Simplified Arabic" w:hint="cs"/>
          <w:sz w:val="28"/>
          <w:szCs w:val="28"/>
          <w:rtl/>
        </w:rPr>
        <w:t xml:space="preserve"> القوي عبر تروث </w:t>
      </w:r>
      <w:proofErr w:type="spellStart"/>
      <w:r w:rsidR="00315B6D" w:rsidRPr="00C576A2">
        <w:rPr>
          <w:rFonts w:ascii="Simplified Arabic" w:hAnsi="Simplified Arabic" w:cs="Simplified Arabic" w:hint="cs"/>
          <w:sz w:val="28"/>
          <w:szCs w:val="28"/>
          <w:rtl/>
        </w:rPr>
        <w:t>سوشيال</w:t>
      </w:r>
      <w:proofErr w:type="spellEnd"/>
    </w:p>
    <w:p w:rsidR="00C576A2"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القناة 12 الإسرائيلية عن مصدر أمني</w:t>
      </w:r>
      <w:r w:rsidRPr="00C576A2">
        <w:rPr>
          <w:rFonts w:ascii="Simplified Arabic" w:hAnsi="Simplified Arabic" w:cs="Simplified Arabic" w:hint="cs"/>
          <w:sz w:val="28"/>
          <w:szCs w:val="28"/>
          <w:rtl/>
        </w:rPr>
        <w:t xml:space="preserve">: </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إذا أردنا فاحتمال التوصل إلى صفقة وفق خطة ويتكوف تعزز بشكل كبير</w:t>
      </w:r>
      <w:r w:rsidRPr="00C576A2">
        <w:rPr>
          <w:rFonts w:ascii="Simplified Arabic" w:hAnsi="Simplified Arabic" w:cs="Simplified Arabic" w:hint="cs"/>
          <w:sz w:val="28"/>
          <w:szCs w:val="28"/>
        </w:rPr>
        <w:t>.</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المؤسسة الأمنية تحذر من مخاطر تطور العملية العسكرية بغزة وتقول إن إمكانية هزيمة حماس ليست مؤكدة</w:t>
      </w:r>
      <w:r w:rsidRPr="00C576A2">
        <w:rPr>
          <w:rFonts w:ascii="Simplified Arabic" w:hAnsi="Simplified Arabic" w:cs="Simplified Arabic" w:hint="cs"/>
          <w:sz w:val="28"/>
          <w:szCs w:val="28"/>
        </w:rPr>
        <w:t>.</w:t>
      </w:r>
    </w:p>
    <w:p w:rsidR="00C576A2"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معاريف الإسرائيلية</w:t>
      </w:r>
      <w:r w:rsidRPr="00C576A2">
        <w:rPr>
          <w:rFonts w:ascii="Simplified Arabic" w:hAnsi="Simplified Arabic" w:cs="Simplified Arabic" w:hint="cs"/>
          <w:sz w:val="28"/>
          <w:szCs w:val="28"/>
          <w:rtl/>
        </w:rPr>
        <w:t>: تقديرات الجيش أن ثمن العملية العسكرية المرتقبة في مدينة غزة سيكون مقتل 100 جندي إسرائيلي</w:t>
      </w:r>
    </w:p>
    <w:p w:rsidR="00C576A2"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lastRenderedPageBreak/>
        <w:t>القاهرة الإخبارية عن مصادر مصرية رفيعة المستوى</w:t>
      </w:r>
      <w:r w:rsidRPr="00C576A2">
        <w:rPr>
          <w:rFonts w:ascii="Simplified Arabic" w:hAnsi="Simplified Arabic" w:cs="Simplified Arabic" w:hint="cs"/>
          <w:sz w:val="28"/>
          <w:szCs w:val="28"/>
          <w:rtl/>
        </w:rPr>
        <w:t xml:space="preserve">: لا صحة لما ورد في وسائل إعلام إسرائيلية بشأن وجود مقترح مصري بنقل سلاح حركة </w:t>
      </w:r>
      <w:proofErr w:type="gramStart"/>
      <w:r w:rsidRPr="00C576A2">
        <w:rPr>
          <w:rFonts w:ascii="Simplified Arabic" w:hAnsi="Simplified Arabic" w:cs="Simplified Arabic" w:hint="cs"/>
          <w:sz w:val="28"/>
          <w:szCs w:val="28"/>
          <w:rtl/>
        </w:rPr>
        <w:t>حماس  إليها</w:t>
      </w:r>
      <w:proofErr w:type="gramEnd"/>
      <w:r w:rsidRPr="00C576A2">
        <w:rPr>
          <w:rFonts w:ascii="Simplified Arabic" w:hAnsi="Simplified Arabic" w:cs="Simplified Arabic" w:hint="cs"/>
          <w:sz w:val="28"/>
          <w:szCs w:val="28"/>
        </w:rPr>
        <w:t>.</w:t>
      </w:r>
    </w:p>
    <w:p w:rsidR="00C576A2"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يديعوت أحرونوت:</w:t>
      </w:r>
      <w:r w:rsidRPr="00C576A2">
        <w:rPr>
          <w:rFonts w:ascii="Simplified Arabic" w:hAnsi="Simplified Arabic" w:cs="Simplified Arabic" w:hint="cs"/>
          <w:sz w:val="28"/>
          <w:szCs w:val="28"/>
          <w:rtl/>
        </w:rPr>
        <w:t xml:space="preserve"> </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مقربون من نتنياهو ألمحوا إلى أنه يرغب فقط بصفقة شاملة</w:t>
      </w:r>
    </w:p>
    <w:p w:rsidR="00C576A2" w:rsidRDefault="00315B6D" w:rsidP="00C576A2">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رئيس الحكومة لا يريد صفقة جزئية رغم أنه لم يغلق الباب أمام هذا الاحتمال</w:t>
      </w:r>
    </w:p>
    <w:p w:rsidR="00E712C8" w:rsidRPr="00E712C8" w:rsidRDefault="00315B6D" w:rsidP="00C576A2">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576A2">
        <w:rPr>
          <w:rFonts w:ascii="Simplified Arabic" w:hAnsi="Simplified Arabic" w:cs="Simplified Arabic" w:hint="cs"/>
          <w:b/>
          <w:bCs/>
          <w:sz w:val="28"/>
          <w:szCs w:val="28"/>
          <w:rtl/>
        </w:rPr>
        <w:t>الناطق باسم الأونروا</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 xml:space="preserve">يُقتل في غزة 28 طفلا يوميا وهم الفئة الأكثر </w:t>
      </w:r>
      <w:proofErr w:type="spellStart"/>
      <w:r w:rsidRPr="00C576A2">
        <w:rPr>
          <w:rFonts w:ascii="Simplified Arabic" w:hAnsi="Simplified Arabic" w:cs="Simplified Arabic" w:hint="cs"/>
          <w:sz w:val="28"/>
          <w:szCs w:val="28"/>
          <w:rtl/>
        </w:rPr>
        <w:t>تأترا</w:t>
      </w:r>
      <w:proofErr w:type="spellEnd"/>
      <w:r w:rsidRPr="00C576A2">
        <w:rPr>
          <w:rFonts w:ascii="Simplified Arabic" w:hAnsi="Simplified Arabic" w:cs="Simplified Arabic" w:hint="cs"/>
          <w:sz w:val="28"/>
          <w:szCs w:val="28"/>
          <w:rtl/>
        </w:rPr>
        <w:t xml:space="preserve"> بالحرب والمجاعة</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إسرائيل تستخدم التجويع كأداة للضغط في مفاوضاتها مع المقاومة</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التهديد الإسرائيلي باحتلال غزة سيؤدي إلى سقوط آلاف القتلى والجرحى وتفاقم المجاعة</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من دون الأونروا لن تكون هناك عملية توزيع حقيقة للمساعدات في غزة</w:t>
      </w:r>
    </w:p>
    <w:p w:rsidR="00E712C8" w:rsidRDefault="00315B6D"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مصادر مصرية للقاهرة الإخبارية</w:t>
      </w:r>
      <w:r w:rsidRPr="00E712C8">
        <w:rPr>
          <w:rFonts w:ascii="Simplified Arabic" w:hAnsi="Simplified Arabic" w:cs="Simplified Arabic" w:hint="cs"/>
          <w:b/>
          <w:bCs/>
          <w:sz w:val="28"/>
          <w:szCs w:val="28"/>
        </w:rPr>
        <w:t>:</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إسرائيل لم ترسل ردها على مقترح الوسطاء الذي قبلته حركة حماس رغم مرور 24 ساعة على تسلمها المقترح</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 xml:space="preserve">مقترح الوسطاء الذي قبلته حركة حماس سيكون بضمانة أمريكية وبرعاية الرئيس ترامب </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 xml:space="preserve">الحكومة الإسرائيلية أمام اختبار حقيقي لإنقاذ الرهائن </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 xml:space="preserve">لا سبيل لخروج المحتجزين إلا من خلال المفاوضات على أساس مقترح ويتكوف </w:t>
      </w:r>
    </w:p>
    <w:p w:rsidR="00315B6D"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576A2">
        <w:rPr>
          <w:rFonts w:ascii="Simplified Arabic" w:hAnsi="Simplified Arabic" w:cs="Simplified Arabic" w:hint="cs"/>
          <w:sz w:val="28"/>
          <w:szCs w:val="28"/>
          <w:rtl/>
        </w:rPr>
        <w:t>المقترح يضمن التوصل لصفقة شاملة تؤدي لإطلاق سراح جميع المحتجزين</w:t>
      </w:r>
    </w:p>
    <w:p w:rsidR="00E712C8" w:rsidRDefault="00315B6D"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حماس</w:t>
      </w:r>
      <w:r w:rsidRPr="00C97F0A">
        <w:rPr>
          <w:rFonts w:ascii="Simplified Arabic" w:hAnsi="Simplified Arabic" w:cs="Simplified Arabic" w:hint="cs"/>
          <w:sz w:val="28"/>
          <w:szCs w:val="28"/>
        </w:rPr>
        <w:t>:</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نحن في انتظار رد العدو الصهيوني على مقترح الوسطاء الجديد بعدما سلمت الحركة ردها بالموافقة في إطار تقدير موقف وطني</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ردود الفعل الصهيونية اليوم تعكس نوايا نتنياهو الخبيثة بالاستمرار في الحرب والإبادة والتطهير العرقي</w:t>
      </w:r>
    </w:p>
    <w:p w:rsidR="00E712C8" w:rsidRDefault="00E712C8"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ع</w:t>
      </w:r>
      <w:r w:rsidR="00315B6D" w:rsidRPr="00C97F0A">
        <w:rPr>
          <w:rFonts w:ascii="Simplified Arabic" w:hAnsi="Simplified Arabic" w:cs="Simplified Arabic" w:hint="cs"/>
          <w:sz w:val="28"/>
          <w:szCs w:val="28"/>
          <w:rtl/>
        </w:rPr>
        <w:t>لى المجتمع الدولي وخاصة الطرف الأمريكي أن يضع حدا لهذا الاستهتار بالقانون الدولي وقبلها بحياة الناس والذي سيكلف المنطقة والعالم أثمان كبيرة من الأمن والاستقرار الدوليين</w:t>
      </w:r>
    </w:p>
    <w:p w:rsidR="00E712C8" w:rsidRDefault="00315B6D"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القناة 12 العبرية</w:t>
      </w:r>
      <w:r w:rsidRPr="00E712C8">
        <w:rPr>
          <w:rFonts w:ascii="Simplified Arabic" w:hAnsi="Simplified Arabic" w:cs="Simplified Arabic" w:hint="cs"/>
          <w:b/>
          <w:bCs/>
          <w:sz w:val="28"/>
          <w:szCs w:val="28"/>
        </w:rPr>
        <w:t>:</w:t>
      </w:r>
      <w:r w:rsidR="00E712C8" w:rsidRPr="00E712C8">
        <w:rPr>
          <w:rFonts w:ascii="Simplified Arabic" w:hAnsi="Simplified Arabic" w:cs="Simplified Arabic" w:hint="cs"/>
          <w:b/>
          <w:bCs/>
          <w:sz w:val="28"/>
          <w:szCs w:val="28"/>
          <w:rtl/>
        </w:rPr>
        <w:t xml:space="preserve"> </w:t>
      </w:r>
      <w:r w:rsidRPr="00E712C8">
        <w:rPr>
          <w:rFonts w:ascii="Simplified Arabic" w:hAnsi="Simplified Arabic" w:cs="Simplified Arabic" w:hint="cs"/>
          <w:b/>
          <w:bCs/>
          <w:sz w:val="28"/>
          <w:szCs w:val="28"/>
          <w:rtl/>
        </w:rPr>
        <w:t xml:space="preserve">زعيم المعارضة </w:t>
      </w:r>
      <w:proofErr w:type="spellStart"/>
      <w:r w:rsidRPr="00E712C8">
        <w:rPr>
          <w:rFonts w:ascii="Simplified Arabic" w:hAnsi="Simplified Arabic" w:cs="Simplified Arabic" w:hint="cs"/>
          <w:b/>
          <w:bCs/>
          <w:sz w:val="28"/>
          <w:szCs w:val="28"/>
          <w:rtl/>
        </w:rPr>
        <w:t>يائير</w:t>
      </w:r>
      <w:proofErr w:type="spellEnd"/>
      <w:r w:rsidRPr="00E712C8">
        <w:rPr>
          <w:rFonts w:ascii="Simplified Arabic" w:hAnsi="Simplified Arabic" w:cs="Simplified Arabic" w:hint="cs"/>
          <w:b/>
          <w:bCs/>
          <w:sz w:val="28"/>
          <w:szCs w:val="28"/>
          <w:rtl/>
        </w:rPr>
        <w:t xml:space="preserve"> </w:t>
      </w:r>
      <w:proofErr w:type="spellStart"/>
      <w:r w:rsidRPr="00E712C8">
        <w:rPr>
          <w:rFonts w:ascii="Simplified Arabic" w:hAnsi="Simplified Arabic" w:cs="Simplified Arabic" w:hint="cs"/>
          <w:b/>
          <w:bCs/>
          <w:sz w:val="28"/>
          <w:szCs w:val="28"/>
          <w:rtl/>
        </w:rPr>
        <w:t>لابيد</w:t>
      </w:r>
      <w:proofErr w:type="spellEnd"/>
      <w:r w:rsidRPr="00E712C8">
        <w:rPr>
          <w:rFonts w:ascii="Simplified Arabic" w:hAnsi="Simplified Arabic" w:cs="Simplified Arabic" w:hint="cs"/>
          <w:b/>
          <w:bCs/>
          <w:sz w:val="28"/>
          <w:szCs w:val="28"/>
          <w:rtl/>
        </w:rPr>
        <w:t xml:space="preserve"> ردًا على تصريحات ترامب</w:t>
      </w:r>
      <w:r w:rsidRPr="00E712C8">
        <w:rPr>
          <w:rFonts w:ascii="Simplified Arabic" w:hAnsi="Simplified Arabic" w:cs="Simplified Arabic" w:hint="cs"/>
          <w:sz w:val="28"/>
          <w:szCs w:val="28"/>
          <w:rtl/>
        </w:rPr>
        <w:t>: قابلت نتنياهو في يوم السابع من أكتوبر، يمكن قول الكثير من الأشياء عنه، ولكنه بالتأكيد ليس بطل حرب</w:t>
      </w:r>
      <w:r w:rsidRPr="00E712C8">
        <w:rPr>
          <w:rFonts w:ascii="Simplified Arabic" w:hAnsi="Simplified Arabic" w:cs="Simplified Arabic" w:hint="cs"/>
          <w:sz w:val="28"/>
          <w:szCs w:val="28"/>
        </w:rPr>
        <w:t>.</w:t>
      </w:r>
    </w:p>
    <w:p w:rsidR="00E712C8" w:rsidRDefault="00E712C8"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b/>
          <w:bCs/>
          <w:sz w:val="28"/>
          <w:szCs w:val="28"/>
          <w:rtl/>
        </w:rPr>
        <w:lastRenderedPageBreak/>
        <w:t>م</w:t>
      </w:r>
      <w:r w:rsidR="00315B6D" w:rsidRPr="00E712C8">
        <w:rPr>
          <w:rFonts w:ascii="Simplified Arabic" w:hAnsi="Simplified Arabic" w:cs="Simplified Arabic" w:hint="cs"/>
          <w:b/>
          <w:bCs/>
          <w:sz w:val="28"/>
          <w:szCs w:val="28"/>
          <w:rtl/>
        </w:rPr>
        <w:t xml:space="preserve">وقع </w:t>
      </w:r>
      <w:proofErr w:type="gramStart"/>
      <w:r w:rsidR="00315B6D" w:rsidRPr="00E712C8">
        <w:rPr>
          <w:rFonts w:ascii="Simplified Arabic" w:hAnsi="Simplified Arabic" w:cs="Simplified Arabic" w:hint="cs"/>
          <w:b/>
          <w:bCs/>
          <w:sz w:val="28"/>
          <w:szCs w:val="28"/>
          <w:rtl/>
        </w:rPr>
        <w:t>واللا :</w:t>
      </w:r>
      <w:proofErr w:type="gramEnd"/>
      <w:r w:rsidR="00315B6D" w:rsidRPr="00E712C8">
        <w:rPr>
          <w:rFonts w:ascii="Simplified Arabic" w:hAnsi="Simplified Arabic" w:cs="Simplified Arabic" w:hint="cs"/>
          <w:b/>
          <w:bCs/>
          <w:sz w:val="28"/>
          <w:szCs w:val="28"/>
          <w:rtl/>
        </w:rPr>
        <w:t xml:space="preserve"> </w:t>
      </w:r>
      <w:r w:rsidR="00315B6D" w:rsidRPr="00E712C8">
        <w:rPr>
          <w:rFonts w:ascii="Simplified Arabic" w:hAnsi="Simplified Arabic" w:cs="Simplified Arabic" w:hint="cs"/>
          <w:sz w:val="28"/>
          <w:szCs w:val="28"/>
          <w:rtl/>
        </w:rPr>
        <w:t>بينما تلمح حماس إلى صفقة جزئية: الجيش الإسرائيلي يمهد الطريق لمناورة في قلب غزة</w:t>
      </w:r>
      <w:r w:rsidR="00315B6D" w:rsidRPr="00E712C8">
        <w:rPr>
          <w:rFonts w:ascii="Simplified Arabic" w:hAnsi="Simplified Arabic" w:cs="Simplified Arabic" w:hint="cs"/>
          <w:sz w:val="28"/>
          <w:szCs w:val="28"/>
        </w:rPr>
        <w:t>.</w:t>
      </w:r>
    </w:p>
    <w:p w:rsidR="00E712C8" w:rsidRDefault="00315B6D"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ويتكوف لفوكس نيوز</w:t>
      </w:r>
      <w:r w:rsidRPr="00E712C8">
        <w:rPr>
          <w:rFonts w:ascii="Simplified Arabic" w:hAnsi="Simplified Arabic" w:cs="Simplified Arabic" w:hint="cs"/>
          <w:sz w:val="28"/>
          <w:szCs w:val="28"/>
          <w:rtl/>
        </w:rPr>
        <w:t xml:space="preserve">: </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 xml:space="preserve">الرئيس </w:t>
      </w:r>
      <w:proofErr w:type="spellStart"/>
      <w:r w:rsidRPr="00E712C8">
        <w:rPr>
          <w:rFonts w:ascii="Simplified Arabic" w:hAnsi="Simplified Arabic" w:cs="Simplified Arabic" w:hint="cs"/>
          <w:sz w:val="28"/>
          <w:szCs w:val="28"/>
          <w:rtl/>
        </w:rPr>
        <w:t>ترمب</w:t>
      </w:r>
      <w:proofErr w:type="spellEnd"/>
      <w:r w:rsidRPr="00E712C8">
        <w:rPr>
          <w:rFonts w:ascii="Simplified Arabic" w:hAnsi="Simplified Arabic" w:cs="Simplified Arabic" w:hint="cs"/>
          <w:sz w:val="28"/>
          <w:szCs w:val="28"/>
          <w:rtl/>
        </w:rPr>
        <w:t xml:space="preserve"> يريد عودة كل الرهائن من غزة</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الصراع في غزة يجب أن ينتهي بشكل فوري</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 xml:space="preserve">يجب إعادة الرهائن </w:t>
      </w:r>
      <w:proofErr w:type="gramStart"/>
      <w:r w:rsidRPr="00E712C8">
        <w:rPr>
          <w:rFonts w:ascii="Simplified Arabic" w:hAnsi="Simplified Arabic" w:cs="Simplified Arabic" w:hint="cs"/>
          <w:sz w:val="28"/>
          <w:szCs w:val="28"/>
          <w:rtl/>
        </w:rPr>
        <w:t>الـ20</w:t>
      </w:r>
      <w:proofErr w:type="gramEnd"/>
      <w:r w:rsidRPr="00E712C8">
        <w:rPr>
          <w:rFonts w:ascii="Simplified Arabic" w:hAnsi="Simplified Arabic" w:cs="Simplified Arabic" w:hint="cs"/>
          <w:sz w:val="28"/>
          <w:szCs w:val="28"/>
          <w:rtl/>
        </w:rPr>
        <w:t xml:space="preserve"> لذويهم وإطلاق سراح عدد متناسب من الأسرى الفلسطينيين وإعادة بناء غزة</w:t>
      </w:r>
    </w:p>
    <w:p w:rsidR="00E712C8" w:rsidRDefault="00315B6D"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وزير الخارجية المصري</w:t>
      </w:r>
      <w:r w:rsidRPr="00E712C8">
        <w:rPr>
          <w:rFonts w:ascii="Simplified Arabic" w:hAnsi="Simplified Arabic" w:cs="Simplified Arabic" w:hint="cs"/>
          <w:b/>
          <w:bCs/>
          <w:sz w:val="28"/>
          <w:szCs w:val="28"/>
        </w:rPr>
        <w:t>:</w:t>
      </w:r>
      <w:r w:rsidRPr="00E712C8">
        <w:rPr>
          <w:rFonts w:ascii="Simplified Arabic" w:hAnsi="Simplified Arabic" w:cs="Simplified Arabic" w:hint="cs"/>
          <w:sz w:val="28"/>
          <w:szCs w:val="28"/>
        </w:rPr>
        <w:t xml:space="preserve"> "</w:t>
      </w:r>
      <w:r w:rsidRPr="00E712C8">
        <w:rPr>
          <w:rFonts w:ascii="Simplified Arabic" w:hAnsi="Simplified Arabic" w:cs="Simplified Arabic" w:hint="cs"/>
          <w:sz w:val="28"/>
          <w:szCs w:val="28"/>
          <w:rtl/>
        </w:rPr>
        <w:t>إسرائيل</w:t>
      </w:r>
      <w:r w:rsidRPr="00E712C8">
        <w:rPr>
          <w:rFonts w:ascii="Simplified Arabic" w:hAnsi="Simplified Arabic" w:cs="Simplified Arabic" w:hint="cs"/>
          <w:sz w:val="28"/>
          <w:szCs w:val="28"/>
        </w:rPr>
        <w:t xml:space="preserve">" </w:t>
      </w:r>
      <w:r w:rsidRPr="00E712C8">
        <w:rPr>
          <w:rFonts w:ascii="Simplified Arabic" w:hAnsi="Simplified Arabic" w:cs="Simplified Arabic" w:hint="cs"/>
          <w:sz w:val="28"/>
          <w:szCs w:val="28"/>
          <w:rtl/>
        </w:rPr>
        <w:t>تضع شروطًا غير واقعية لوقف إطلاق النار</w:t>
      </w:r>
      <w:r w:rsidRPr="00E712C8">
        <w:rPr>
          <w:rFonts w:ascii="Simplified Arabic" w:hAnsi="Simplified Arabic" w:cs="Simplified Arabic" w:hint="cs"/>
          <w:sz w:val="28"/>
          <w:szCs w:val="28"/>
        </w:rPr>
        <w:t>.</w:t>
      </w:r>
    </w:p>
    <w:p w:rsidR="00E712C8" w:rsidRDefault="00E712C8"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Pr>
          <w:rFonts w:ascii="Simplified Arabic" w:hAnsi="Simplified Arabic" w:cs="Simplified Arabic" w:hint="cs"/>
          <w:sz w:val="28"/>
          <w:szCs w:val="28"/>
          <w:rtl/>
        </w:rPr>
        <w:t>و</w:t>
      </w:r>
      <w:r w:rsidR="00315B6D" w:rsidRPr="00E712C8">
        <w:rPr>
          <w:rFonts w:ascii="Simplified Arabic" w:hAnsi="Simplified Arabic" w:cs="Simplified Arabic" w:hint="cs"/>
          <w:b/>
          <w:bCs/>
          <w:sz w:val="28"/>
          <w:szCs w:val="28"/>
          <w:rtl/>
        </w:rPr>
        <w:t xml:space="preserve">الد الأسير ألون </w:t>
      </w:r>
      <w:proofErr w:type="spellStart"/>
      <w:r w:rsidR="00315B6D" w:rsidRPr="00E712C8">
        <w:rPr>
          <w:rFonts w:ascii="Simplified Arabic" w:hAnsi="Simplified Arabic" w:cs="Simplified Arabic" w:hint="cs"/>
          <w:b/>
          <w:bCs/>
          <w:sz w:val="28"/>
          <w:szCs w:val="28"/>
          <w:rtl/>
        </w:rPr>
        <w:t>أوهال</w:t>
      </w:r>
      <w:proofErr w:type="spellEnd"/>
      <w:r w:rsidR="00315B6D" w:rsidRPr="00E712C8">
        <w:rPr>
          <w:rFonts w:ascii="Simplified Arabic" w:hAnsi="Simplified Arabic" w:cs="Simplified Arabic" w:hint="cs"/>
          <w:b/>
          <w:bCs/>
          <w:sz w:val="28"/>
          <w:szCs w:val="28"/>
        </w:rPr>
        <w:t xml:space="preserve">": </w:t>
      </w:r>
      <w:r w:rsidR="00315B6D" w:rsidRPr="00E712C8">
        <w:rPr>
          <w:rFonts w:ascii="Simplified Arabic" w:hAnsi="Simplified Arabic" w:cs="Simplified Arabic" w:hint="cs"/>
          <w:sz w:val="28"/>
          <w:szCs w:val="28"/>
          <w:rtl/>
        </w:rPr>
        <w:t>اليوم أطلب وأتوسل من قيادتنا، من الحكومة ورئيسها، إذا كان بالإمكان إبرام صفقة اليوم فلتبرم، إذا كان بالإمكان إنقاذهم اليوم، فليكن، فكروا في اللحظة التي يبقى فيها وحيدا، وهو يعرف وينتظر أن تنقذوه</w:t>
      </w:r>
      <w:r w:rsidR="00315B6D" w:rsidRPr="00E712C8">
        <w:rPr>
          <w:rFonts w:ascii="Simplified Arabic" w:hAnsi="Simplified Arabic" w:cs="Simplified Arabic" w:hint="cs"/>
          <w:sz w:val="28"/>
          <w:szCs w:val="28"/>
        </w:rPr>
        <w:t>.</w:t>
      </w:r>
    </w:p>
    <w:p w:rsidR="00E712C8" w:rsidRDefault="00E712C8" w:rsidP="00E712C8">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ا</w:t>
      </w:r>
      <w:r w:rsidR="00315B6D" w:rsidRPr="00E712C8">
        <w:rPr>
          <w:rFonts w:ascii="Simplified Arabic" w:hAnsi="Simplified Arabic" w:cs="Simplified Arabic" w:hint="cs"/>
          <w:b/>
          <w:bCs/>
          <w:sz w:val="28"/>
          <w:szCs w:val="28"/>
          <w:rtl/>
        </w:rPr>
        <w:t>لقاهرة الإخبارية</w:t>
      </w:r>
      <w:r w:rsidR="00315B6D" w:rsidRPr="00E712C8">
        <w:rPr>
          <w:rFonts w:ascii="Simplified Arabic" w:hAnsi="Simplified Arabic" w:cs="Simplified Arabic" w:hint="cs"/>
          <w:b/>
          <w:bCs/>
          <w:sz w:val="28"/>
          <w:szCs w:val="28"/>
        </w:rPr>
        <w:t>:</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 xml:space="preserve">انطلقت صباح اليوم قافلة المساعدات </w:t>
      </w:r>
      <w:proofErr w:type="gramStart"/>
      <w:r w:rsidRPr="00E712C8">
        <w:rPr>
          <w:rFonts w:ascii="Simplified Arabic" w:hAnsi="Simplified Arabic" w:cs="Simplified Arabic" w:hint="cs"/>
          <w:sz w:val="28"/>
          <w:szCs w:val="28"/>
          <w:rtl/>
        </w:rPr>
        <w:t>الـ19</w:t>
      </w:r>
      <w:proofErr w:type="gramEnd"/>
      <w:r w:rsidRPr="00E712C8">
        <w:rPr>
          <w:rFonts w:ascii="Simplified Arabic" w:hAnsi="Simplified Arabic" w:cs="Simplified Arabic" w:hint="cs"/>
          <w:sz w:val="28"/>
          <w:szCs w:val="28"/>
          <w:rtl/>
        </w:rPr>
        <w:t xml:space="preserve"> ضمن سلسلة </w:t>
      </w:r>
      <w:r w:rsidRPr="00E712C8">
        <w:rPr>
          <w:rFonts w:ascii="Simplified Arabic" w:hAnsi="Simplified Arabic" w:cs="Simplified Arabic" w:hint="cs"/>
          <w:sz w:val="28"/>
          <w:szCs w:val="28"/>
        </w:rPr>
        <w:t>"</w:t>
      </w:r>
      <w:r w:rsidRPr="00E712C8">
        <w:rPr>
          <w:rFonts w:ascii="Simplified Arabic" w:hAnsi="Simplified Arabic" w:cs="Simplified Arabic" w:hint="cs"/>
          <w:sz w:val="28"/>
          <w:szCs w:val="28"/>
          <w:rtl/>
        </w:rPr>
        <w:t>زاد العِزّة</w:t>
      </w:r>
      <w:r w:rsidRPr="00E712C8">
        <w:rPr>
          <w:rFonts w:ascii="Simplified Arabic" w:hAnsi="Simplified Arabic" w:cs="Simplified Arabic" w:hint="cs"/>
          <w:sz w:val="28"/>
          <w:szCs w:val="28"/>
        </w:rPr>
        <w:t>"</w:t>
      </w:r>
      <w:r w:rsidRPr="00E712C8">
        <w:rPr>
          <w:rFonts w:ascii="Simplified Arabic" w:hAnsi="Simplified Arabic" w:cs="Simplified Arabic" w:hint="cs"/>
          <w:sz w:val="28"/>
          <w:szCs w:val="28"/>
          <w:rtl/>
        </w:rPr>
        <w:t>، التي ينظمها الهلال الأحمر المصري</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Pr>
        <w:t xml:space="preserve"> </w:t>
      </w:r>
      <w:r w:rsidRPr="00E712C8">
        <w:rPr>
          <w:rFonts w:ascii="Simplified Arabic" w:hAnsi="Simplified Arabic" w:cs="Simplified Arabic" w:hint="cs"/>
          <w:sz w:val="28"/>
          <w:szCs w:val="28"/>
          <w:rtl/>
        </w:rPr>
        <w:t>المساعدات تم تجهيزها عبر المراكز اللوجستية العملاقة التي أنشأتها الدولة المصرية في شمال سيناء، والتي تُعدّ نقطة الانطلاق الأقرب جغرافيًا إلى غزة</w:t>
      </w:r>
      <w:r w:rsidRPr="00E712C8">
        <w:rPr>
          <w:rFonts w:ascii="Simplified Arabic" w:hAnsi="Simplified Arabic" w:cs="Simplified Arabic" w:hint="cs"/>
          <w:sz w:val="28"/>
          <w:szCs w:val="28"/>
        </w:rPr>
        <w:t>.</w:t>
      </w:r>
    </w:p>
    <w:p w:rsidR="00A85BB9" w:rsidRDefault="00A85BB9"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استطلاع</w:t>
      </w:r>
      <w:r w:rsidRPr="00E712C8">
        <w:rPr>
          <w:rFonts w:ascii="Simplified Arabic" w:hAnsi="Simplified Arabic" w:cs="Simplified Arabic" w:hint="cs"/>
          <w:sz w:val="28"/>
          <w:szCs w:val="28"/>
          <w:rtl/>
        </w:rPr>
        <w:t>: أغلبية واضحة من الألمان تؤيّد حظر تصدير أسلحة لإسرائيل</w:t>
      </w:r>
    </w:p>
    <w:p w:rsidR="00E712C8" w:rsidRDefault="00315B6D"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E712C8">
        <w:rPr>
          <w:rFonts w:ascii="Simplified Arabic" w:hAnsi="Simplified Arabic" w:cs="Simplified Arabic" w:hint="cs"/>
          <w:b/>
          <w:bCs/>
          <w:sz w:val="28"/>
          <w:szCs w:val="28"/>
          <w:rtl/>
        </w:rPr>
        <w:t>عائلات المحتجزين الإسرائيليين</w:t>
      </w:r>
      <w:r w:rsidRPr="00E712C8">
        <w:rPr>
          <w:rFonts w:ascii="Simplified Arabic" w:hAnsi="Simplified Arabic" w:cs="Simplified Arabic" w:hint="cs"/>
          <w:sz w:val="28"/>
          <w:szCs w:val="28"/>
          <w:rtl/>
        </w:rPr>
        <w:t xml:space="preserve">: </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نطالب بعقد اجتماع عاجل مع وزير الأمن ورئيس الأركان للاطلاع على ضماناتهم من أن احتلال غزة لن يؤدي إلى قتل المحتجزين الإسرائيليين</w:t>
      </w:r>
    </w:p>
    <w:p w:rsidR="00E712C8" w:rsidRDefault="00315B6D" w:rsidP="00E712C8">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الموافقة على احتلال غزة في ظل وجود صفقة مطروحة طعنة في قلوب العائلات والإسرائيليين</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E712C8">
        <w:rPr>
          <w:rFonts w:ascii="Simplified Arabic" w:hAnsi="Simplified Arabic" w:cs="Simplified Arabic" w:hint="cs"/>
          <w:sz w:val="28"/>
          <w:szCs w:val="28"/>
          <w:rtl/>
        </w:rPr>
        <w:t>لنتنياهو: الجميع يعرف أن الظروف ناضجة للصفقة والأمر بين يديك</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 xml:space="preserve">لنتنياهو: يجب التوصل لصفقة شاملة </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المصادقة على خطط احتلال غزة، بينما هناك صفقة مطروحة على الطاولة بانتظار موافقة نتنياهو، هو جوهر إفشال الصفقة التي هي في طور التكون وطعنة في قلب العائلات والجمهور</w:t>
      </w:r>
      <w:r w:rsidRPr="00C97F0A">
        <w:rPr>
          <w:rFonts w:ascii="Simplified Arabic" w:hAnsi="Simplified Arabic" w:cs="Simplified Arabic" w:hint="cs"/>
          <w:sz w:val="28"/>
          <w:szCs w:val="28"/>
        </w:rPr>
        <w:t>.</w:t>
      </w:r>
    </w:p>
    <w:p w:rsidR="00A85BB9" w:rsidRDefault="00315B6D"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proofErr w:type="spellStart"/>
      <w:r w:rsidRPr="00C97F0A">
        <w:rPr>
          <w:rFonts w:ascii="Simplified Arabic" w:hAnsi="Simplified Arabic" w:cs="Simplified Arabic" w:hint="cs"/>
          <w:b/>
          <w:bCs/>
          <w:sz w:val="28"/>
          <w:szCs w:val="28"/>
          <w:rtl/>
        </w:rPr>
        <w:lastRenderedPageBreak/>
        <w:t>إيتمار</w:t>
      </w:r>
      <w:proofErr w:type="spellEnd"/>
      <w:r w:rsidRPr="00C97F0A">
        <w:rPr>
          <w:rFonts w:ascii="Simplified Arabic" w:hAnsi="Simplified Arabic" w:cs="Simplified Arabic" w:hint="cs"/>
          <w:b/>
          <w:bCs/>
          <w:sz w:val="28"/>
          <w:szCs w:val="28"/>
          <w:rtl/>
        </w:rPr>
        <w:t xml:space="preserve"> بن غفير </w:t>
      </w:r>
      <w:r w:rsidRPr="00A85BB9">
        <w:rPr>
          <w:rFonts w:ascii="Simplified Arabic" w:hAnsi="Simplified Arabic" w:cs="Simplified Arabic" w:hint="cs"/>
          <w:sz w:val="28"/>
          <w:szCs w:val="28"/>
          <w:rtl/>
        </w:rPr>
        <w:t>(المفروض عليه عقوبات من عدة دول بسبب جرائمه) ينفذ خطوة إرهابية جديدة بحق الأسرى الفلسطينيين إذ أمر إدارة سجون الاحتلال بوضع صور للدمار الذي سببته حرب الإبادة في غزة لكي يراها الأسرى دائماً</w:t>
      </w:r>
    </w:p>
    <w:p w:rsidR="00A85BB9" w:rsidRPr="00A85BB9" w:rsidRDefault="00315B6D"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C97F0A">
        <w:rPr>
          <w:rFonts w:ascii="Simplified Arabic" w:hAnsi="Simplified Arabic" w:cs="Simplified Arabic" w:hint="cs"/>
          <w:b/>
          <w:bCs/>
          <w:sz w:val="28"/>
          <w:szCs w:val="28"/>
          <w:rtl/>
        </w:rPr>
        <w:t>القناة 12 الإسرائيلية:</w:t>
      </w:r>
    </w:p>
    <w:p w:rsidR="00A85BB9" w:rsidRP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الجيش سيصدر بيانات إخلاء للمناطق التي سيتم استهدافها في مدينة غزة</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بعد إخلاء غزة سيبدأ الجيش الإسرائيلي بحصار المدينة واقتحامه</w:t>
      </w:r>
    </w:p>
    <w:p w:rsidR="00A85BB9" w:rsidRPr="00A85BB9" w:rsidRDefault="00A85BB9"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المؤسسة الأمنية الإسرائيلية تدرك أن مرحلة إخلاء مدينة غزة ستبدأ قريبا</w:t>
      </w:r>
    </w:p>
    <w:p w:rsidR="00A85BB9" w:rsidRPr="00A85BB9" w:rsidRDefault="00A85BB9"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الجيش الإسرائيلي يقدر أن إخلاء غزة سيكون معقدا ومن المحتمل أن يرفض عدد من الغزيين أوامر الإخلاء</w:t>
      </w:r>
    </w:p>
    <w:p w:rsidR="00A85BB9" w:rsidRDefault="00315B6D"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A85BB9">
        <w:rPr>
          <w:rFonts w:ascii="Simplified Arabic" w:hAnsi="Simplified Arabic" w:cs="Simplified Arabic" w:hint="cs"/>
          <w:b/>
          <w:bCs/>
          <w:sz w:val="28"/>
          <w:szCs w:val="28"/>
          <w:rtl/>
        </w:rPr>
        <w:t>رئيس الوزراء الإسرائيلي السابق إيهود باراك</w:t>
      </w:r>
      <w:r w:rsidRPr="00C97F0A">
        <w:rPr>
          <w:rFonts w:ascii="Simplified Arabic" w:hAnsi="Simplified Arabic" w:cs="Simplified Arabic" w:hint="cs"/>
          <w:sz w:val="28"/>
          <w:szCs w:val="28"/>
          <w:rtl/>
        </w:rPr>
        <w:t xml:space="preserve">: </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احتلال غزة فخ مميت سيخدم حماس ويمنحها نصرا سياسيا</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احتلال غزة يعني أننا لن نستعيد المختطفين بل سيقتلون خلال العملية</w:t>
      </w:r>
    </w:p>
    <w:p w:rsidR="00A85BB9" w:rsidRPr="00A85BB9" w:rsidRDefault="00A85BB9"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b/>
          <w:bCs/>
          <w:sz w:val="28"/>
          <w:szCs w:val="28"/>
        </w:rPr>
      </w:pPr>
      <w:r w:rsidRPr="00A85BB9">
        <w:rPr>
          <w:rFonts w:ascii="Simplified Arabic" w:hAnsi="Simplified Arabic" w:cs="Simplified Arabic" w:hint="cs"/>
          <w:b/>
          <w:bCs/>
          <w:sz w:val="28"/>
          <w:szCs w:val="28"/>
          <w:rtl/>
        </w:rPr>
        <w:t>ا</w:t>
      </w:r>
      <w:r w:rsidR="00315B6D" w:rsidRPr="00A85BB9">
        <w:rPr>
          <w:rFonts w:ascii="Simplified Arabic" w:hAnsi="Simplified Arabic" w:cs="Simplified Arabic" w:hint="cs"/>
          <w:b/>
          <w:bCs/>
          <w:sz w:val="28"/>
          <w:szCs w:val="28"/>
          <w:rtl/>
        </w:rPr>
        <w:t>ذاعة جيش الاحتلال</w:t>
      </w:r>
      <w:r w:rsidR="00315B6D" w:rsidRPr="00A85BB9">
        <w:rPr>
          <w:rFonts w:ascii="Simplified Arabic" w:hAnsi="Simplified Arabic" w:cs="Simplified Arabic" w:hint="cs"/>
          <w:b/>
          <w:bCs/>
          <w:sz w:val="28"/>
          <w:szCs w:val="28"/>
        </w:rPr>
        <w:t>:</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في ذروة المناورة في مدينة غزة، سيصل الجيش الإسرائيلي إلى 130 ألف جندي احتياط</w:t>
      </w:r>
      <w:r w:rsidRPr="00C97F0A">
        <w:rPr>
          <w:rFonts w:ascii="Simplified Arabic" w:hAnsi="Simplified Arabic" w:cs="Simplified Arabic" w:hint="cs"/>
          <w:sz w:val="28"/>
          <w:szCs w:val="28"/>
        </w:rPr>
        <w:t>.</w:t>
      </w:r>
    </w:p>
    <w:p w:rsidR="00A85BB9" w:rsidRDefault="00A85BB9"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Pr>
          <w:rFonts w:ascii="Simplified Arabic" w:hAnsi="Simplified Arabic" w:cs="Simplified Arabic" w:hint="cs"/>
          <w:sz w:val="28"/>
          <w:szCs w:val="28"/>
          <w:rtl/>
        </w:rPr>
        <w:t>ي</w:t>
      </w:r>
      <w:r w:rsidR="00315B6D" w:rsidRPr="00C97F0A">
        <w:rPr>
          <w:rFonts w:ascii="Simplified Arabic" w:hAnsi="Simplified Arabic" w:cs="Simplified Arabic" w:hint="cs"/>
          <w:sz w:val="28"/>
          <w:szCs w:val="28"/>
          <w:rtl/>
        </w:rPr>
        <w:t>ستعد الجيش لعملية مستمرة لعدة أشهر، والتي ستستمر حتى عام 2026</w:t>
      </w:r>
      <w:r w:rsidR="00315B6D" w:rsidRPr="00C97F0A">
        <w:rPr>
          <w:rFonts w:ascii="Simplified Arabic" w:hAnsi="Simplified Arabic" w:cs="Simplified Arabic" w:hint="cs"/>
          <w:sz w:val="28"/>
          <w:szCs w:val="28"/>
        </w:rPr>
        <w:t>.</w:t>
      </w:r>
    </w:p>
    <w:p w:rsidR="00A85BB9" w:rsidRP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المرحلة التمهيدية لاحتلال غزة بدأت بعمليات مركزة في حي الزيتون ومنطقة جباليا</w:t>
      </w:r>
    </w:p>
    <w:p w:rsidR="00A85BB9" w:rsidRPr="00A85BB9" w:rsidRDefault="00315B6D"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A85BB9">
        <w:rPr>
          <w:rFonts w:ascii="Simplified Arabic" w:hAnsi="Simplified Arabic" w:cs="Simplified Arabic" w:hint="cs"/>
          <w:b/>
          <w:bCs/>
          <w:sz w:val="28"/>
          <w:szCs w:val="28"/>
          <w:rtl/>
        </w:rPr>
        <w:t>تصاعد الأزمة الدبلوماسية بين إسرائيل وأستراليا</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 xml:space="preserve">قال وزير الداخلية الأسترالي، إن </w:t>
      </w:r>
      <w:r w:rsidRPr="00C97F0A">
        <w:rPr>
          <w:rFonts w:ascii="Simplified Arabic" w:hAnsi="Simplified Arabic" w:cs="Simplified Arabic" w:hint="cs"/>
          <w:sz w:val="28"/>
          <w:szCs w:val="28"/>
        </w:rPr>
        <w:t>"</w:t>
      </w:r>
      <w:r w:rsidRPr="00C97F0A">
        <w:rPr>
          <w:rFonts w:ascii="Simplified Arabic" w:hAnsi="Simplified Arabic" w:cs="Simplified Arabic" w:hint="cs"/>
          <w:sz w:val="28"/>
          <w:szCs w:val="28"/>
          <w:rtl/>
        </w:rPr>
        <w:t>القوة لا تُقاس بعدد الأشخاص الذين يُمكنكم تفجيرهم أو بعدد الأطفال الذين يُمكنكم تركهم يتضوّرون جوعا</w:t>
      </w:r>
      <w:r w:rsidRPr="00C97F0A">
        <w:rPr>
          <w:rFonts w:ascii="Simplified Arabic" w:hAnsi="Simplified Arabic" w:cs="Simplified Arabic" w:hint="cs"/>
          <w:sz w:val="28"/>
          <w:szCs w:val="28"/>
        </w:rPr>
        <w:t xml:space="preserve">" </w:t>
      </w:r>
      <w:r w:rsidRPr="00C97F0A">
        <w:rPr>
          <w:rFonts w:ascii="Simplified Arabic" w:hAnsi="Simplified Arabic" w:cs="Simplified Arabic" w:hint="cs"/>
          <w:sz w:val="28"/>
          <w:szCs w:val="28"/>
          <w:rtl/>
        </w:rPr>
        <w:t>في إشارة إلى حرب الإبادة ضد قطاع غزة</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تصريح الوزير الأسترالي ردا على منشور نشره نتنياهو،</w:t>
      </w:r>
      <w:r w:rsidR="00A85BB9">
        <w:rPr>
          <w:rFonts w:ascii="Simplified Arabic" w:hAnsi="Simplified Arabic" w:cs="Simplified Arabic" w:hint="cs"/>
          <w:sz w:val="28"/>
          <w:szCs w:val="28"/>
          <w:rtl/>
        </w:rPr>
        <w:t xml:space="preserve"> ه</w:t>
      </w:r>
      <w:r w:rsidRPr="00C97F0A">
        <w:rPr>
          <w:rFonts w:ascii="Simplified Arabic" w:hAnsi="Simplified Arabic" w:cs="Simplified Arabic" w:hint="cs"/>
          <w:sz w:val="28"/>
          <w:szCs w:val="28"/>
          <w:rtl/>
        </w:rPr>
        <w:t xml:space="preserve">اجم فيه رئيس الوزراء الأسترالي، وادعى نتنياهو أن </w:t>
      </w:r>
      <w:r w:rsidRPr="00C97F0A">
        <w:rPr>
          <w:rFonts w:ascii="Simplified Arabic" w:hAnsi="Simplified Arabic" w:cs="Simplified Arabic" w:hint="cs"/>
          <w:sz w:val="28"/>
          <w:szCs w:val="28"/>
        </w:rPr>
        <w:t>"</w:t>
      </w:r>
      <w:r w:rsidRPr="00C97F0A">
        <w:rPr>
          <w:rFonts w:ascii="Simplified Arabic" w:hAnsi="Simplified Arabic" w:cs="Simplified Arabic" w:hint="cs"/>
          <w:sz w:val="28"/>
          <w:szCs w:val="28"/>
          <w:rtl/>
        </w:rPr>
        <w:t xml:space="preserve">التاريخ سيذكر من هو </w:t>
      </w:r>
      <w:proofErr w:type="spellStart"/>
      <w:r w:rsidRPr="00C97F0A">
        <w:rPr>
          <w:rFonts w:ascii="Simplified Arabic" w:hAnsi="Simplified Arabic" w:cs="Simplified Arabic" w:hint="cs"/>
          <w:sz w:val="28"/>
          <w:szCs w:val="28"/>
          <w:rtl/>
        </w:rPr>
        <w:t>ألبانيزي</w:t>
      </w:r>
      <w:proofErr w:type="spellEnd"/>
      <w:r w:rsidRPr="00C97F0A">
        <w:rPr>
          <w:rFonts w:ascii="Simplified Arabic" w:hAnsi="Simplified Arabic" w:cs="Simplified Arabic" w:hint="cs"/>
          <w:sz w:val="28"/>
          <w:szCs w:val="28"/>
          <w:rtl/>
        </w:rPr>
        <w:t>: سياسي ضعيف خان إسرائيل وتخلى عن يهود أستراليا</w:t>
      </w:r>
      <w:r w:rsidRPr="00C97F0A">
        <w:rPr>
          <w:rFonts w:ascii="Simplified Arabic" w:hAnsi="Simplified Arabic" w:cs="Simplified Arabic" w:hint="cs"/>
          <w:sz w:val="28"/>
          <w:szCs w:val="28"/>
        </w:rPr>
        <w:t>"</w:t>
      </w:r>
    </w:p>
    <w:p w:rsidR="00A85BB9" w:rsidRPr="00A85BB9" w:rsidRDefault="00315B6D"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A85BB9">
        <w:rPr>
          <w:rFonts w:ascii="Simplified Arabic" w:hAnsi="Simplified Arabic" w:cs="Simplified Arabic" w:hint="cs"/>
          <w:b/>
          <w:bCs/>
          <w:sz w:val="28"/>
          <w:szCs w:val="28"/>
          <w:rtl/>
        </w:rPr>
        <w:t xml:space="preserve">مستشار الرئيس الفرنسي ايمانويل ماكرون </w:t>
      </w:r>
    </w:p>
    <w:p w:rsidR="00A85BB9"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Pr>
        <w:t xml:space="preserve"> </w:t>
      </w:r>
      <w:r w:rsidRPr="00C97F0A">
        <w:rPr>
          <w:rFonts w:ascii="Simplified Arabic" w:hAnsi="Simplified Arabic" w:cs="Simplified Arabic" w:hint="cs"/>
          <w:sz w:val="28"/>
          <w:szCs w:val="28"/>
          <w:rtl/>
        </w:rPr>
        <w:t>لو كان الوزراء الإسرائيليون الذي يصرّحون تصريحات عنصرية ضد العرب والفلسطينيين في فرنسا، لكانوا الآن داخل السجن بسبب تصريحاتهم</w:t>
      </w:r>
    </w:p>
    <w:p w:rsidR="00315B6D" w:rsidRDefault="00315B6D" w:rsidP="00A85BB9">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C97F0A">
        <w:rPr>
          <w:rFonts w:ascii="Simplified Arabic" w:hAnsi="Simplified Arabic" w:cs="Simplified Arabic" w:hint="cs"/>
          <w:sz w:val="28"/>
          <w:szCs w:val="28"/>
          <w:rtl/>
        </w:rPr>
        <w:t>نتنياهو يستفز قادة العالم بتصرفاته البلطجية، ونحن نطالب منذ عام على الأقل بإنهاء الحرب على غزة التي اجتازت كل الحدود الممكنة</w:t>
      </w:r>
    </w:p>
    <w:p w:rsidR="00896856" w:rsidRDefault="00A85BB9" w:rsidP="00A85BB9">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A85BB9">
        <w:rPr>
          <w:rFonts w:ascii="Simplified Arabic" w:hAnsi="Simplified Arabic" w:cs="Simplified Arabic" w:hint="cs"/>
          <w:b/>
          <w:bCs/>
          <w:sz w:val="28"/>
          <w:szCs w:val="28"/>
          <w:rtl/>
        </w:rPr>
        <w:lastRenderedPageBreak/>
        <w:t xml:space="preserve">قبل مباريات المنتخب الإيطالي ضد منتخب دولة الاحتلال في التصفيات المؤهلة لكأس العالم 2026... </w:t>
      </w:r>
      <w:r w:rsidRPr="00896856">
        <w:rPr>
          <w:rFonts w:ascii="Simplified Arabic" w:hAnsi="Simplified Arabic" w:cs="Simplified Arabic" w:hint="cs"/>
          <w:sz w:val="28"/>
          <w:szCs w:val="28"/>
          <w:rtl/>
        </w:rPr>
        <w:t>اتحاد المدربين الإيطاليين يكتب رسالة رسمية يطالب فيها بتعليق مشاركة منتخب الاحتلال في المسابقات الدولية لكرة القدم بسبب الحرب على غزة</w:t>
      </w:r>
      <w:r w:rsidRPr="00896856">
        <w:rPr>
          <w:rFonts w:ascii="Simplified Arabic" w:hAnsi="Simplified Arabic" w:cs="Simplified Arabic" w:hint="cs"/>
          <w:sz w:val="28"/>
          <w:szCs w:val="28"/>
        </w:rPr>
        <w:t>.</w:t>
      </w:r>
    </w:p>
    <w:p w:rsidR="00896856" w:rsidRDefault="00A85BB9" w:rsidP="00896856">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896856">
        <w:rPr>
          <w:rFonts w:ascii="Simplified Arabic" w:hAnsi="Simplified Arabic" w:cs="Simplified Arabic" w:hint="cs"/>
          <w:b/>
          <w:bCs/>
          <w:sz w:val="28"/>
          <w:szCs w:val="28"/>
          <w:rtl/>
        </w:rPr>
        <w:t>القناة 12 الإسرائيلية</w:t>
      </w:r>
      <w:r w:rsidRPr="00A85BB9">
        <w:rPr>
          <w:rFonts w:ascii="Simplified Arabic" w:hAnsi="Simplified Arabic" w:cs="Simplified Arabic" w:hint="cs"/>
          <w:sz w:val="28"/>
          <w:szCs w:val="28"/>
          <w:rtl/>
        </w:rPr>
        <w:t xml:space="preserve">: </w:t>
      </w:r>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الجيش عرض على وزير الدفاع تعقيدات دخول مدينة غزة وأهمها إخراج السكان منها</w:t>
      </w:r>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عن مصدر بالجيش: سنرسل اليوم أوامر استدعاء 60 ألفا من جنود   الاحتياط و20 ألفا آخرين ستمدد خدمتهم</w:t>
      </w:r>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 xml:space="preserve">الجيش سيفتح طريقا إنسانيا خاصا لسكان غزة سيقودهم إلى المناطق الإنسانية في </w:t>
      </w:r>
      <w:proofErr w:type="spellStart"/>
      <w:r w:rsidRPr="00A85BB9">
        <w:rPr>
          <w:rFonts w:ascii="Simplified Arabic" w:hAnsi="Simplified Arabic" w:cs="Simplified Arabic" w:hint="cs"/>
          <w:sz w:val="28"/>
          <w:szCs w:val="28"/>
          <w:rtl/>
        </w:rPr>
        <w:t>المواصي</w:t>
      </w:r>
      <w:proofErr w:type="spellEnd"/>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A85BB9">
        <w:rPr>
          <w:rFonts w:ascii="Simplified Arabic" w:hAnsi="Simplified Arabic" w:cs="Simplified Arabic" w:hint="cs"/>
          <w:sz w:val="28"/>
          <w:szCs w:val="28"/>
          <w:rtl/>
        </w:rPr>
        <w:t>رئيس الأركان توقع خلال محادثات مغلقة أن تستغرق عملية إجلاء سكان غزة نحو شهرين</w:t>
      </w:r>
    </w:p>
    <w:p w:rsidR="00896856" w:rsidRPr="00896856" w:rsidRDefault="00896856"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hint="cs"/>
          <w:sz w:val="28"/>
          <w:szCs w:val="28"/>
        </w:rPr>
      </w:pPr>
      <w:r w:rsidRPr="00896856">
        <w:rPr>
          <w:rFonts w:ascii="Simplified Arabic" w:hAnsi="Simplified Arabic" w:cs="Simplified Arabic" w:hint="cs"/>
          <w:sz w:val="28"/>
          <w:szCs w:val="28"/>
          <w:rtl/>
        </w:rPr>
        <w:t>عن مصدر: ناقشنا مع منظمات دولية إنشاء مستشفيات ميدانية جنوبي مدينة غزة استعدادا لإجلاء سكانها</w:t>
      </w:r>
      <w:r w:rsidRPr="00896856">
        <w:rPr>
          <w:rFonts w:ascii="Simplified Arabic" w:hAnsi="Simplified Arabic" w:cs="Simplified Arabic" w:hint="cs"/>
          <w:sz w:val="28"/>
          <w:szCs w:val="28"/>
        </w:rPr>
        <w:t>.</w:t>
      </w:r>
    </w:p>
    <w:p w:rsidR="00896856" w:rsidRDefault="00896856" w:rsidP="00896856">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896856">
        <w:rPr>
          <w:rFonts w:ascii="Simplified Arabic" w:hAnsi="Simplified Arabic" w:cs="Simplified Arabic" w:hint="cs"/>
          <w:b/>
          <w:bCs/>
          <w:sz w:val="28"/>
          <w:szCs w:val="28"/>
          <w:rtl/>
        </w:rPr>
        <w:t>وز</w:t>
      </w:r>
      <w:r w:rsidR="00A85BB9" w:rsidRPr="00896856">
        <w:rPr>
          <w:rFonts w:ascii="Simplified Arabic" w:hAnsi="Simplified Arabic" w:cs="Simplified Arabic" w:hint="cs"/>
          <w:b/>
          <w:bCs/>
          <w:sz w:val="28"/>
          <w:szCs w:val="28"/>
          <w:rtl/>
        </w:rPr>
        <w:t>ير الخارجية الألماني</w:t>
      </w:r>
      <w:r w:rsidR="00A85BB9" w:rsidRPr="00896856">
        <w:rPr>
          <w:rFonts w:ascii="Simplified Arabic" w:hAnsi="Simplified Arabic" w:cs="Simplified Arabic" w:hint="cs"/>
          <w:sz w:val="28"/>
          <w:szCs w:val="28"/>
          <w:rtl/>
        </w:rPr>
        <w:t xml:space="preserve"> يدعو إسرائيل إلى وقف إطلاق نار سريع في غزة</w:t>
      </w:r>
    </w:p>
    <w:p w:rsidR="00896856" w:rsidRDefault="00A85BB9" w:rsidP="00896856">
      <w:pPr>
        <w:pStyle w:val="NormalWeb"/>
        <w:numPr>
          <w:ilvl w:val="0"/>
          <w:numId w:val="7"/>
        </w:numPr>
        <w:shd w:val="clear" w:color="auto" w:fill="FFFFFF"/>
        <w:tabs>
          <w:tab w:val="right" w:pos="1530"/>
        </w:tabs>
        <w:bidi/>
        <w:spacing w:before="0" w:beforeAutospacing="0" w:after="0" w:afterAutospacing="0"/>
        <w:ind w:left="180" w:hanging="180"/>
        <w:jc w:val="both"/>
        <w:rPr>
          <w:rFonts w:ascii="Simplified Arabic" w:hAnsi="Simplified Arabic" w:cs="Simplified Arabic"/>
          <w:sz w:val="28"/>
          <w:szCs w:val="28"/>
        </w:rPr>
      </w:pPr>
      <w:r w:rsidRPr="00896856">
        <w:rPr>
          <w:rFonts w:ascii="Simplified Arabic" w:hAnsi="Simplified Arabic" w:cs="Simplified Arabic" w:hint="cs"/>
          <w:b/>
          <w:bCs/>
          <w:sz w:val="28"/>
          <w:szCs w:val="28"/>
          <w:rtl/>
        </w:rPr>
        <w:t xml:space="preserve">موقع ذا </w:t>
      </w:r>
      <w:proofErr w:type="spellStart"/>
      <w:r w:rsidRPr="00896856">
        <w:rPr>
          <w:rFonts w:ascii="Simplified Arabic" w:hAnsi="Simplified Arabic" w:cs="Simplified Arabic" w:hint="cs"/>
          <w:b/>
          <w:bCs/>
          <w:sz w:val="28"/>
          <w:szCs w:val="28"/>
          <w:rtl/>
        </w:rPr>
        <w:t>إنترسبت</w:t>
      </w:r>
      <w:proofErr w:type="spellEnd"/>
      <w:r w:rsidRPr="00896856">
        <w:rPr>
          <w:rFonts w:ascii="Simplified Arabic" w:hAnsi="Simplified Arabic" w:cs="Simplified Arabic" w:hint="cs"/>
          <w:b/>
          <w:bCs/>
          <w:sz w:val="28"/>
          <w:szCs w:val="28"/>
          <w:rtl/>
        </w:rPr>
        <w:t xml:space="preserve"> الأمريكي</w:t>
      </w:r>
      <w:r w:rsidRPr="00896856">
        <w:rPr>
          <w:rFonts w:ascii="Simplified Arabic" w:hAnsi="Simplified Arabic" w:cs="Simplified Arabic" w:hint="cs"/>
          <w:b/>
          <w:bCs/>
          <w:sz w:val="28"/>
          <w:szCs w:val="28"/>
        </w:rPr>
        <w:t xml:space="preserve">: </w:t>
      </w:r>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896856">
        <w:rPr>
          <w:rFonts w:ascii="Simplified Arabic" w:hAnsi="Simplified Arabic" w:cs="Simplified Arabic" w:hint="cs"/>
          <w:sz w:val="28"/>
          <w:szCs w:val="28"/>
          <w:rtl/>
        </w:rPr>
        <w:t>الاحتلال يحوّل مقدسات غزة إلى مقابر</w:t>
      </w:r>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896856">
        <w:rPr>
          <w:rFonts w:ascii="Simplified Arabic" w:hAnsi="Simplified Arabic" w:cs="Simplified Arabic" w:hint="cs"/>
          <w:sz w:val="28"/>
          <w:szCs w:val="28"/>
        </w:rPr>
        <w:t xml:space="preserve"> </w:t>
      </w:r>
      <w:r w:rsidRPr="00896856">
        <w:rPr>
          <w:rFonts w:ascii="Simplified Arabic" w:hAnsi="Simplified Arabic" w:cs="Simplified Arabic" w:hint="cs"/>
          <w:sz w:val="28"/>
          <w:szCs w:val="28"/>
          <w:rtl/>
        </w:rPr>
        <w:t>منذ بدء العدوان الإسرائيلي على غزة في أكتوبر 2023، تحوّلت دور العبادة – مساجد وكنائس – إلى أهداف مباشرة، ما أسفر عن سقوط المئات من الضحايا</w:t>
      </w:r>
      <w:r w:rsidRPr="00896856">
        <w:rPr>
          <w:rFonts w:ascii="Simplified Arabic" w:hAnsi="Simplified Arabic" w:cs="Simplified Arabic" w:hint="cs"/>
          <w:sz w:val="28"/>
          <w:szCs w:val="28"/>
        </w:rPr>
        <w:t>.</w:t>
      </w:r>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896856">
        <w:rPr>
          <w:rFonts w:ascii="Simplified Arabic" w:hAnsi="Simplified Arabic" w:cs="Simplified Arabic" w:hint="cs"/>
          <w:sz w:val="28"/>
          <w:szCs w:val="28"/>
          <w:rtl/>
        </w:rPr>
        <w:t xml:space="preserve">أبرز الهجمات شملت كنيسة القديس </w:t>
      </w:r>
      <w:proofErr w:type="spellStart"/>
      <w:r w:rsidRPr="00896856">
        <w:rPr>
          <w:rFonts w:ascii="Simplified Arabic" w:hAnsi="Simplified Arabic" w:cs="Simplified Arabic" w:hint="cs"/>
          <w:sz w:val="28"/>
          <w:szCs w:val="28"/>
          <w:rtl/>
        </w:rPr>
        <w:t>برفيريوس</w:t>
      </w:r>
      <w:proofErr w:type="spellEnd"/>
      <w:r w:rsidRPr="00896856">
        <w:rPr>
          <w:rFonts w:ascii="Simplified Arabic" w:hAnsi="Simplified Arabic" w:cs="Simplified Arabic" w:hint="cs"/>
          <w:sz w:val="28"/>
          <w:szCs w:val="28"/>
          <w:rtl/>
        </w:rPr>
        <w:t xml:space="preserve"> للروم الأرثوذكس وقتل 18 شخصًا، وكنيسة العائلة المقدسة الكاثوليكية في 17 يوليو 2025، والتي أودت بحياة 3 مدنيين وأصابت 9 آخرين</w:t>
      </w:r>
      <w:r w:rsidRPr="00896856">
        <w:rPr>
          <w:rFonts w:ascii="Simplified Arabic" w:hAnsi="Simplified Arabic" w:cs="Simplified Arabic" w:hint="cs"/>
          <w:sz w:val="28"/>
          <w:szCs w:val="28"/>
        </w:rPr>
        <w:t>.</w:t>
      </w:r>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896856">
        <w:rPr>
          <w:rFonts w:ascii="Simplified Arabic" w:hAnsi="Simplified Arabic" w:cs="Simplified Arabic" w:hint="cs"/>
          <w:sz w:val="28"/>
          <w:szCs w:val="28"/>
          <w:rtl/>
        </w:rPr>
        <w:t>الكنيسة كانت ملاذًا لحوالي 600 فلسطيني مسيحي، بينهم أطفال وكبار سن وذوي إعاقة، لكنها تحوّلت إلى مسرح مجزرة، ما أصاب سكان غزة – مسلمين ومسيحيين – بصدمة وحزن عميق</w:t>
      </w:r>
      <w:r w:rsidRPr="00896856">
        <w:rPr>
          <w:rFonts w:ascii="Simplified Arabic" w:hAnsi="Simplified Arabic" w:cs="Simplified Arabic" w:hint="cs"/>
          <w:sz w:val="28"/>
          <w:szCs w:val="28"/>
        </w:rPr>
        <w:t>.</w:t>
      </w:r>
    </w:p>
    <w:p w:rsidR="00896856" w:rsidRDefault="00A85BB9" w:rsidP="00896856">
      <w:pPr>
        <w:pStyle w:val="NormalWeb"/>
        <w:numPr>
          <w:ilvl w:val="0"/>
          <w:numId w:val="44"/>
        </w:numPr>
        <w:shd w:val="clear" w:color="auto" w:fill="FFFFFF"/>
        <w:tabs>
          <w:tab w:val="right" w:pos="1530"/>
        </w:tabs>
        <w:bidi/>
        <w:spacing w:before="0" w:beforeAutospacing="0" w:after="0" w:afterAutospacing="0"/>
        <w:jc w:val="both"/>
        <w:rPr>
          <w:rFonts w:ascii="Simplified Arabic" w:hAnsi="Simplified Arabic" w:cs="Simplified Arabic"/>
          <w:sz w:val="28"/>
          <w:szCs w:val="28"/>
        </w:rPr>
      </w:pPr>
      <w:r w:rsidRPr="00896856">
        <w:rPr>
          <w:rFonts w:ascii="Simplified Arabic" w:hAnsi="Simplified Arabic" w:cs="Simplified Arabic" w:hint="cs"/>
          <w:sz w:val="28"/>
          <w:szCs w:val="28"/>
          <w:rtl/>
        </w:rPr>
        <w:t>شهادات الناجين أكدت أن الهجمات تستهدف الروح والهوية الفلسطينية، وسط صمت دولي شبه كامل، بينما تستمر المجازر في استهداف المدنيين والمقدسات بشكل متعمد</w:t>
      </w:r>
      <w:r w:rsidRPr="00896856">
        <w:rPr>
          <w:rFonts w:ascii="Simplified Arabic" w:hAnsi="Simplified Arabic" w:cs="Simplified Arabic" w:hint="cs"/>
          <w:sz w:val="28"/>
          <w:szCs w:val="28"/>
        </w:rPr>
        <w:t>.</w:t>
      </w:r>
    </w:p>
    <w:p w:rsidR="00A85BB9" w:rsidRDefault="00A85BB9" w:rsidP="00AF65CE">
      <w:pPr>
        <w:pStyle w:val="NormalWeb"/>
        <w:shd w:val="clear" w:color="auto" w:fill="FFFFFF"/>
        <w:tabs>
          <w:tab w:val="right" w:pos="1530"/>
        </w:tabs>
        <w:bidi/>
        <w:spacing w:before="0" w:beforeAutospacing="0" w:after="0" w:afterAutospacing="0"/>
        <w:ind w:left="720"/>
        <w:jc w:val="both"/>
        <w:rPr>
          <w:rFonts w:ascii="Simplified Arabic" w:hAnsi="Simplified Arabic" w:cs="Simplified Arabic"/>
          <w:sz w:val="28"/>
          <w:szCs w:val="28"/>
        </w:rPr>
      </w:pPr>
      <w:bookmarkStart w:id="1" w:name="_GoBack"/>
      <w:bookmarkEnd w:id="1"/>
    </w:p>
    <w:sectPr w:rsidR="00A85BB9">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21C" w:rsidRDefault="001F721C">
      <w:pPr>
        <w:spacing w:after="0" w:line="240" w:lineRule="auto"/>
      </w:pPr>
      <w:r>
        <w:separator/>
      </w:r>
    </w:p>
  </w:endnote>
  <w:endnote w:type="continuationSeparator" w:id="0">
    <w:p w:rsidR="001F721C" w:rsidRDefault="001F7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Simplified Arabic"/>
    <w:panose1 w:val="02020603050405020304"/>
    <w:charset w:val="B2"/>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T Bold Heading">
    <w:panose1 w:val="02010400000000000000"/>
    <w:charset w:val="B2"/>
    <w:family w:val="auto"/>
    <w:pitch w:val="variable"/>
    <w:sig w:usb0="00002001" w:usb1="80000000" w:usb2="00000008" w:usb3="00000000" w:csb0="00000040" w:csb1="00000000"/>
  </w:font>
  <w:font w:name="Monotype Corsiva">
    <w:panose1 w:val="03010101010201010101"/>
    <w:charset w:val="00"/>
    <w:family w:val="script"/>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11131519"/>
      <w:docPartObj>
        <w:docPartGallery w:val="Page Numbers (Bottom of Page)"/>
        <w:docPartUnique/>
      </w:docPartObj>
    </w:sdtPr>
    <w:sdtEndPr>
      <w:rPr>
        <w:noProof/>
      </w:rPr>
    </w:sdtEndPr>
    <w:sdtContent>
      <w:p w:rsidR="00377F9D" w:rsidRDefault="00CA7392">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377F9D" w:rsidRPr="00377F9D" w:rsidRDefault="003D1F64" w:rsidP="00377F9D">
    <w:pPr>
      <w:pStyle w:val="Footer"/>
      <w:jc w:val="right"/>
      <w:rPr>
        <w:rFonts w:ascii="Monotype Corsiva" w:hAnsi="Monotype Corsiva"/>
        <w:sz w:val="18"/>
        <w:szCs w:val="18"/>
        <w:lang w:bidi="ar-EG"/>
      </w:rPr>
    </w:pPr>
    <w:r w:rsidRPr="00377F9D">
      <w:rPr>
        <w:rFonts w:ascii="Monotype Corsiva" w:hAnsi="Monotype Corsiva"/>
        <w:sz w:val="18"/>
        <w:szCs w:val="18"/>
      </w:rPr>
      <w:t>H.</w:t>
    </w:r>
    <w:r w:rsidR="00CA7392" w:rsidRPr="00377F9D">
      <w:rPr>
        <w:rFonts w:ascii="Monotype Corsiva" w:hAnsi="Monotype Corsiva"/>
        <w:sz w:val="18"/>
        <w:szCs w:val="18"/>
      </w:rPr>
      <w:t xml:space="preserve">D </w:t>
    </w:r>
  </w:p>
  <w:p w:rsidR="00377F9D" w:rsidRDefault="001F721C" w:rsidP="00377F9D">
    <w:pPr>
      <w:pStyle w:val="Footer"/>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21C" w:rsidRDefault="001F721C">
      <w:pPr>
        <w:spacing w:after="0" w:line="240" w:lineRule="auto"/>
      </w:pPr>
      <w:r>
        <w:separator/>
      </w:r>
    </w:p>
  </w:footnote>
  <w:footnote w:type="continuationSeparator" w:id="0">
    <w:p w:rsidR="001F721C" w:rsidRDefault="001F72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D1F64" w:rsidRDefault="003D1F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E72903"/>
    <w:multiLevelType w:val="hybridMultilevel"/>
    <w:tmpl w:val="E188DF3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FA020D"/>
    <w:multiLevelType w:val="hybridMultilevel"/>
    <w:tmpl w:val="3948ED34"/>
    <w:lvl w:ilvl="0" w:tplc="E432E6C2">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 w15:restartNumberingAfterBreak="0">
    <w:nsid w:val="10A3631D"/>
    <w:multiLevelType w:val="hybridMultilevel"/>
    <w:tmpl w:val="B2EC9692"/>
    <w:lvl w:ilvl="0" w:tplc="408ED18E">
      <w:numFmt w:val="bullet"/>
      <w:lvlText w:val=""/>
      <w:lvlJc w:val="left"/>
      <w:pPr>
        <w:ind w:left="0" w:hanging="360"/>
      </w:pPr>
      <w:rPr>
        <w:rFonts w:ascii="Symbol" w:eastAsia="Times New Roman" w:hAnsi="Symbol" w:cs="Simplified Arabic"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 w15:restartNumberingAfterBreak="0">
    <w:nsid w:val="11A77399"/>
    <w:multiLevelType w:val="hybridMultilevel"/>
    <w:tmpl w:val="F82C6748"/>
    <w:lvl w:ilvl="0" w:tplc="B4689440">
      <w:start w:val="1"/>
      <w:numFmt w:val="bullet"/>
      <w:lvlText w:val=""/>
      <w:lvlJc w:val="left"/>
      <w:pPr>
        <w:ind w:left="360" w:hanging="360"/>
      </w:pPr>
      <w:rPr>
        <w:rFonts w:ascii="Symbol" w:hAnsi="Symbol" w:hint="default"/>
        <w:lang w:bidi="ar-SA"/>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9306EA3"/>
    <w:multiLevelType w:val="hybridMultilevel"/>
    <w:tmpl w:val="CC24F586"/>
    <w:lvl w:ilvl="0" w:tplc="96641820">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1B7F0B"/>
    <w:multiLevelType w:val="hybridMultilevel"/>
    <w:tmpl w:val="3C9A29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CEE7BD7"/>
    <w:multiLevelType w:val="hybridMultilevel"/>
    <w:tmpl w:val="7CA4FB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A339FE"/>
    <w:multiLevelType w:val="multilevel"/>
    <w:tmpl w:val="1B7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DF90163"/>
    <w:multiLevelType w:val="hybridMultilevel"/>
    <w:tmpl w:val="E72C01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58B0423"/>
    <w:multiLevelType w:val="hybridMultilevel"/>
    <w:tmpl w:val="A92C9D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7011A6"/>
    <w:multiLevelType w:val="hybridMultilevel"/>
    <w:tmpl w:val="0A20B58C"/>
    <w:lvl w:ilvl="0" w:tplc="7638A8D8">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1C4139"/>
    <w:multiLevelType w:val="hybridMultilevel"/>
    <w:tmpl w:val="B5F4E3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A773F3C"/>
    <w:multiLevelType w:val="hybridMultilevel"/>
    <w:tmpl w:val="534ACC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B383695"/>
    <w:multiLevelType w:val="hybridMultilevel"/>
    <w:tmpl w:val="7A6871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2D030B21"/>
    <w:multiLevelType w:val="hybridMultilevel"/>
    <w:tmpl w:val="690094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D05454D"/>
    <w:multiLevelType w:val="hybridMultilevel"/>
    <w:tmpl w:val="C55A833A"/>
    <w:lvl w:ilvl="0" w:tplc="3342FA02">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14381E"/>
    <w:multiLevelType w:val="multilevel"/>
    <w:tmpl w:val="2444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3767A22"/>
    <w:multiLevelType w:val="hybridMultilevel"/>
    <w:tmpl w:val="8C8A14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8961FBC"/>
    <w:multiLevelType w:val="hybridMultilevel"/>
    <w:tmpl w:val="6006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674884"/>
    <w:multiLevelType w:val="hybridMultilevel"/>
    <w:tmpl w:val="873EED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350254E"/>
    <w:multiLevelType w:val="hybridMultilevel"/>
    <w:tmpl w:val="D95411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4FB1F1C"/>
    <w:multiLevelType w:val="hybridMultilevel"/>
    <w:tmpl w:val="0C046D94"/>
    <w:lvl w:ilvl="0" w:tplc="CCA2026A">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066E51"/>
    <w:multiLevelType w:val="hybridMultilevel"/>
    <w:tmpl w:val="F5D6C8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7210F0B"/>
    <w:multiLevelType w:val="hybridMultilevel"/>
    <w:tmpl w:val="8A22C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9337F63"/>
    <w:multiLevelType w:val="hybridMultilevel"/>
    <w:tmpl w:val="B0A8D40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93958C1"/>
    <w:multiLevelType w:val="multilevel"/>
    <w:tmpl w:val="3618B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A5D1205"/>
    <w:multiLevelType w:val="hybridMultilevel"/>
    <w:tmpl w:val="E878C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A84DCF"/>
    <w:multiLevelType w:val="hybridMultilevel"/>
    <w:tmpl w:val="E6E2FCCC"/>
    <w:lvl w:ilvl="0" w:tplc="D53276E0">
      <w:numFmt w:val="bullet"/>
      <w:lvlText w:val=""/>
      <w:lvlJc w:val="left"/>
      <w:pPr>
        <w:ind w:left="540" w:hanging="360"/>
      </w:pPr>
      <w:rPr>
        <w:rFonts w:ascii="Symbol" w:eastAsia="Times New Roman" w:hAnsi="Symbol" w:cs="Simplified Arabic"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8" w15:restartNumberingAfterBreak="0">
    <w:nsid w:val="54EC2999"/>
    <w:multiLevelType w:val="hybridMultilevel"/>
    <w:tmpl w:val="146816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5A97132"/>
    <w:multiLevelType w:val="hybridMultilevel"/>
    <w:tmpl w:val="909C2556"/>
    <w:lvl w:ilvl="0" w:tplc="6ABE9856">
      <w:numFmt w:val="bullet"/>
      <w:lvlText w:val=""/>
      <w:lvlJc w:val="left"/>
      <w:pPr>
        <w:ind w:left="720" w:hanging="360"/>
      </w:pPr>
      <w:rPr>
        <w:rFonts w:ascii="Symbol" w:eastAsia="Times New Roman" w:hAnsi="Symbol" w:cs="Simplified Arabic"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5843D7"/>
    <w:multiLevelType w:val="hybridMultilevel"/>
    <w:tmpl w:val="7E3ADDB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56F00386"/>
    <w:multiLevelType w:val="hybridMultilevel"/>
    <w:tmpl w:val="D116C55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59032190"/>
    <w:multiLevelType w:val="hybridMultilevel"/>
    <w:tmpl w:val="81FAC5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6221622B"/>
    <w:multiLevelType w:val="hybridMultilevel"/>
    <w:tmpl w:val="F140A704"/>
    <w:lvl w:ilvl="0" w:tplc="E15C4186">
      <w:start w:val="4"/>
      <w:numFmt w:val="bullet"/>
      <w:lvlText w:val="-"/>
      <w:lvlJc w:val="left"/>
      <w:pPr>
        <w:ind w:left="360" w:hanging="360"/>
      </w:pPr>
      <w:rPr>
        <w:rFonts w:ascii="Simplified Arabic" w:eastAsia="Times New Roman" w:hAnsi="Simplified Arabic" w:cs="Simplified Arabic" w:hint="default"/>
        <w:lang w:bidi="ar-S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0F7345"/>
    <w:multiLevelType w:val="hybridMultilevel"/>
    <w:tmpl w:val="F6E433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63994342"/>
    <w:multiLevelType w:val="hybridMultilevel"/>
    <w:tmpl w:val="E98A09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8BC3983"/>
    <w:multiLevelType w:val="hybridMultilevel"/>
    <w:tmpl w:val="4E28E5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6C6E0ED5"/>
    <w:multiLevelType w:val="hybridMultilevel"/>
    <w:tmpl w:val="45401B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9011B4"/>
    <w:multiLevelType w:val="hybridMultilevel"/>
    <w:tmpl w:val="9460A5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5405724"/>
    <w:multiLevelType w:val="hybridMultilevel"/>
    <w:tmpl w:val="C548F5BE"/>
    <w:lvl w:ilvl="0" w:tplc="C1CAFD7A">
      <w:numFmt w:val="bullet"/>
      <w:lvlText w:val="-"/>
      <w:lvlJc w:val="left"/>
      <w:pPr>
        <w:ind w:left="360" w:hanging="360"/>
      </w:pPr>
      <w:rPr>
        <w:rFonts w:ascii="Simplified Arabic" w:eastAsiaTheme="minorHAnsi" w:hAnsi="Simplified Arabic" w:cs="Simplified Arabic"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CED65AD"/>
    <w:multiLevelType w:val="hybridMultilevel"/>
    <w:tmpl w:val="2B329678"/>
    <w:lvl w:ilvl="0" w:tplc="25162086">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DBB4CC2"/>
    <w:multiLevelType w:val="hybridMultilevel"/>
    <w:tmpl w:val="DDE674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15:restartNumberingAfterBreak="0">
    <w:nsid w:val="7E792995"/>
    <w:multiLevelType w:val="hybridMultilevel"/>
    <w:tmpl w:val="56FEA188"/>
    <w:lvl w:ilvl="0" w:tplc="E8267822">
      <w:numFmt w:val="bullet"/>
      <w:lvlText w:val=""/>
      <w:lvlJc w:val="left"/>
      <w:pPr>
        <w:ind w:left="720" w:hanging="360"/>
      </w:pPr>
      <w:rPr>
        <w:rFonts w:ascii="Symbol" w:eastAsia="Times New Roman" w:hAnsi="Symbol"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6"/>
  </w:num>
  <w:num w:numId="3">
    <w:abstractNumId w:val="7"/>
  </w:num>
  <w:num w:numId="4">
    <w:abstractNumId w:val="25"/>
  </w:num>
  <w:num w:numId="5">
    <w:abstractNumId w:val="39"/>
  </w:num>
  <w:num w:numId="6">
    <w:abstractNumId w:val="2"/>
  </w:num>
  <w:num w:numId="7">
    <w:abstractNumId w:val="39"/>
  </w:num>
  <w:num w:numId="8">
    <w:abstractNumId w:val="12"/>
  </w:num>
  <w:num w:numId="9">
    <w:abstractNumId w:val="23"/>
  </w:num>
  <w:num w:numId="10">
    <w:abstractNumId w:val="37"/>
  </w:num>
  <w:num w:numId="11">
    <w:abstractNumId w:val="24"/>
  </w:num>
  <w:num w:numId="12">
    <w:abstractNumId w:val="28"/>
  </w:num>
  <w:num w:numId="13">
    <w:abstractNumId w:val="17"/>
  </w:num>
  <w:num w:numId="14">
    <w:abstractNumId w:val="11"/>
  </w:num>
  <w:num w:numId="15">
    <w:abstractNumId w:val="18"/>
  </w:num>
  <w:num w:numId="16">
    <w:abstractNumId w:val="31"/>
  </w:num>
  <w:num w:numId="17">
    <w:abstractNumId w:val="6"/>
  </w:num>
  <w:num w:numId="18">
    <w:abstractNumId w:val="36"/>
  </w:num>
  <w:num w:numId="19">
    <w:abstractNumId w:val="41"/>
  </w:num>
  <w:num w:numId="20">
    <w:abstractNumId w:val="3"/>
  </w:num>
  <w:num w:numId="21">
    <w:abstractNumId w:val="26"/>
  </w:num>
  <w:num w:numId="22">
    <w:abstractNumId w:val="34"/>
  </w:num>
  <w:num w:numId="23">
    <w:abstractNumId w:val="5"/>
  </w:num>
  <w:num w:numId="24">
    <w:abstractNumId w:val="38"/>
  </w:num>
  <w:num w:numId="25">
    <w:abstractNumId w:val="22"/>
  </w:num>
  <w:num w:numId="26">
    <w:abstractNumId w:val="35"/>
  </w:num>
  <w:num w:numId="27">
    <w:abstractNumId w:val="8"/>
  </w:num>
  <w:num w:numId="28">
    <w:abstractNumId w:val="14"/>
  </w:num>
  <w:num w:numId="29">
    <w:abstractNumId w:val="32"/>
  </w:num>
  <w:num w:numId="30">
    <w:abstractNumId w:val="20"/>
  </w:num>
  <w:num w:numId="31">
    <w:abstractNumId w:val="30"/>
  </w:num>
  <w:num w:numId="32">
    <w:abstractNumId w:val="13"/>
  </w:num>
  <w:num w:numId="33">
    <w:abstractNumId w:val="9"/>
  </w:num>
  <w:num w:numId="34">
    <w:abstractNumId w:val="19"/>
  </w:num>
  <w:num w:numId="35">
    <w:abstractNumId w:val="40"/>
  </w:num>
  <w:num w:numId="36">
    <w:abstractNumId w:val="21"/>
  </w:num>
  <w:num w:numId="37">
    <w:abstractNumId w:val="10"/>
  </w:num>
  <w:num w:numId="38">
    <w:abstractNumId w:val="27"/>
  </w:num>
  <w:num w:numId="39">
    <w:abstractNumId w:val="29"/>
  </w:num>
  <w:num w:numId="40">
    <w:abstractNumId w:val="42"/>
  </w:num>
  <w:num w:numId="41">
    <w:abstractNumId w:val="1"/>
  </w:num>
  <w:num w:numId="42">
    <w:abstractNumId w:val="0"/>
  </w:num>
  <w:num w:numId="43">
    <w:abstractNumId w:val="15"/>
  </w:num>
  <w:num w:numId="4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A24"/>
    <w:rsid w:val="00001A4A"/>
    <w:rsid w:val="00003352"/>
    <w:rsid w:val="00003EBA"/>
    <w:rsid w:val="00023118"/>
    <w:rsid w:val="000407B4"/>
    <w:rsid w:val="0004114C"/>
    <w:rsid w:val="00065BC4"/>
    <w:rsid w:val="000701A2"/>
    <w:rsid w:val="00076B11"/>
    <w:rsid w:val="00085AA4"/>
    <w:rsid w:val="000A27D6"/>
    <w:rsid w:val="000A5041"/>
    <w:rsid w:val="000C0293"/>
    <w:rsid w:val="000C05E5"/>
    <w:rsid w:val="000F39D9"/>
    <w:rsid w:val="00147627"/>
    <w:rsid w:val="00167BAC"/>
    <w:rsid w:val="0017087C"/>
    <w:rsid w:val="00171943"/>
    <w:rsid w:val="001801AE"/>
    <w:rsid w:val="00186835"/>
    <w:rsid w:val="001D1D48"/>
    <w:rsid w:val="001D33C6"/>
    <w:rsid w:val="001D385F"/>
    <w:rsid w:val="001F461D"/>
    <w:rsid w:val="001F721C"/>
    <w:rsid w:val="00205770"/>
    <w:rsid w:val="0022256C"/>
    <w:rsid w:val="00224CCF"/>
    <w:rsid w:val="002406C0"/>
    <w:rsid w:val="00244A24"/>
    <w:rsid w:val="0024571E"/>
    <w:rsid w:val="0027186E"/>
    <w:rsid w:val="00280A8D"/>
    <w:rsid w:val="0028122F"/>
    <w:rsid w:val="00281786"/>
    <w:rsid w:val="00292009"/>
    <w:rsid w:val="002948C0"/>
    <w:rsid w:val="00294BF2"/>
    <w:rsid w:val="002A367D"/>
    <w:rsid w:val="002A4FFD"/>
    <w:rsid w:val="002B05C5"/>
    <w:rsid w:val="002E0439"/>
    <w:rsid w:val="002E3987"/>
    <w:rsid w:val="00315B6D"/>
    <w:rsid w:val="00326989"/>
    <w:rsid w:val="00350F66"/>
    <w:rsid w:val="0035377C"/>
    <w:rsid w:val="003558FA"/>
    <w:rsid w:val="0036531E"/>
    <w:rsid w:val="00365C3F"/>
    <w:rsid w:val="00367E24"/>
    <w:rsid w:val="003838EE"/>
    <w:rsid w:val="003861E6"/>
    <w:rsid w:val="00386FEE"/>
    <w:rsid w:val="003A38B4"/>
    <w:rsid w:val="003B191C"/>
    <w:rsid w:val="003D1F64"/>
    <w:rsid w:val="003E259A"/>
    <w:rsid w:val="003E555A"/>
    <w:rsid w:val="003E70B6"/>
    <w:rsid w:val="003F1480"/>
    <w:rsid w:val="003F149C"/>
    <w:rsid w:val="004066A1"/>
    <w:rsid w:val="004319C7"/>
    <w:rsid w:val="004327D7"/>
    <w:rsid w:val="0044100F"/>
    <w:rsid w:val="0044211E"/>
    <w:rsid w:val="004534DE"/>
    <w:rsid w:val="00455490"/>
    <w:rsid w:val="00462408"/>
    <w:rsid w:val="0048533E"/>
    <w:rsid w:val="00486111"/>
    <w:rsid w:val="004A26C4"/>
    <w:rsid w:val="004A6CFB"/>
    <w:rsid w:val="004E068B"/>
    <w:rsid w:val="00504F1F"/>
    <w:rsid w:val="00505F3D"/>
    <w:rsid w:val="005079B3"/>
    <w:rsid w:val="005102FC"/>
    <w:rsid w:val="0051371A"/>
    <w:rsid w:val="00517379"/>
    <w:rsid w:val="00536D33"/>
    <w:rsid w:val="00546B11"/>
    <w:rsid w:val="005600AD"/>
    <w:rsid w:val="0056299C"/>
    <w:rsid w:val="00563BAD"/>
    <w:rsid w:val="00566021"/>
    <w:rsid w:val="005703D2"/>
    <w:rsid w:val="005763BA"/>
    <w:rsid w:val="005833AF"/>
    <w:rsid w:val="005833CE"/>
    <w:rsid w:val="00593411"/>
    <w:rsid w:val="005A0E4A"/>
    <w:rsid w:val="005B0AA2"/>
    <w:rsid w:val="005B3182"/>
    <w:rsid w:val="005B3599"/>
    <w:rsid w:val="005C7BB5"/>
    <w:rsid w:val="005D13EC"/>
    <w:rsid w:val="005D324B"/>
    <w:rsid w:val="005D56F7"/>
    <w:rsid w:val="005F3128"/>
    <w:rsid w:val="00606395"/>
    <w:rsid w:val="00630A4F"/>
    <w:rsid w:val="00633788"/>
    <w:rsid w:val="00635A00"/>
    <w:rsid w:val="00643D10"/>
    <w:rsid w:val="006952E5"/>
    <w:rsid w:val="006C30DF"/>
    <w:rsid w:val="006C5F63"/>
    <w:rsid w:val="006D39E5"/>
    <w:rsid w:val="006F4530"/>
    <w:rsid w:val="007025BC"/>
    <w:rsid w:val="00705AA6"/>
    <w:rsid w:val="00710E72"/>
    <w:rsid w:val="007176EF"/>
    <w:rsid w:val="00723EA9"/>
    <w:rsid w:val="0072508C"/>
    <w:rsid w:val="00736147"/>
    <w:rsid w:val="00741787"/>
    <w:rsid w:val="0074343B"/>
    <w:rsid w:val="00750EEE"/>
    <w:rsid w:val="007700A2"/>
    <w:rsid w:val="00771CB9"/>
    <w:rsid w:val="0077233E"/>
    <w:rsid w:val="00774BBD"/>
    <w:rsid w:val="007A023E"/>
    <w:rsid w:val="007A36E4"/>
    <w:rsid w:val="007C52CF"/>
    <w:rsid w:val="007E04DA"/>
    <w:rsid w:val="007F16E5"/>
    <w:rsid w:val="007F5679"/>
    <w:rsid w:val="008061AA"/>
    <w:rsid w:val="008200E0"/>
    <w:rsid w:val="0082243A"/>
    <w:rsid w:val="00827D46"/>
    <w:rsid w:val="0083651A"/>
    <w:rsid w:val="00837421"/>
    <w:rsid w:val="00840D6F"/>
    <w:rsid w:val="00846899"/>
    <w:rsid w:val="00857F44"/>
    <w:rsid w:val="00891A63"/>
    <w:rsid w:val="00896856"/>
    <w:rsid w:val="00897780"/>
    <w:rsid w:val="008A404B"/>
    <w:rsid w:val="008A70EA"/>
    <w:rsid w:val="008C698D"/>
    <w:rsid w:val="008E03A8"/>
    <w:rsid w:val="008E1FB0"/>
    <w:rsid w:val="008E3D9B"/>
    <w:rsid w:val="008F1780"/>
    <w:rsid w:val="008F2AA1"/>
    <w:rsid w:val="00905393"/>
    <w:rsid w:val="00921DC0"/>
    <w:rsid w:val="00921FCF"/>
    <w:rsid w:val="00925DFE"/>
    <w:rsid w:val="00930796"/>
    <w:rsid w:val="00930F3E"/>
    <w:rsid w:val="00941B41"/>
    <w:rsid w:val="0095403C"/>
    <w:rsid w:val="0095560E"/>
    <w:rsid w:val="0096069F"/>
    <w:rsid w:val="00960B58"/>
    <w:rsid w:val="00965314"/>
    <w:rsid w:val="00971518"/>
    <w:rsid w:val="0097368D"/>
    <w:rsid w:val="00985976"/>
    <w:rsid w:val="00992CC0"/>
    <w:rsid w:val="00993998"/>
    <w:rsid w:val="0099568D"/>
    <w:rsid w:val="00995EF9"/>
    <w:rsid w:val="00997F05"/>
    <w:rsid w:val="009A2AC1"/>
    <w:rsid w:val="009A4182"/>
    <w:rsid w:val="009A6245"/>
    <w:rsid w:val="009B22C1"/>
    <w:rsid w:val="009B46B0"/>
    <w:rsid w:val="009D50C6"/>
    <w:rsid w:val="009D5280"/>
    <w:rsid w:val="009E6EE4"/>
    <w:rsid w:val="00A100E2"/>
    <w:rsid w:val="00A11565"/>
    <w:rsid w:val="00A329CF"/>
    <w:rsid w:val="00A41A7F"/>
    <w:rsid w:val="00A459F2"/>
    <w:rsid w:val="00A51089"/>
    <w:rsid w:val="00A678B4"/>
    <w:rsid w:val="00A756F9"/>
    <w:rsid w:val="00A77509"/>
    <w:rsid w:val="00A847A1"/>
    <w:rsid w:val="00A84CB2"/>
    <w:rsid w:val="00A85BB9"/>
    <w:rsid w:val="00A90B93"/>
    <w:rsid w:val="00AA39BC"/>
    <w:rsid w:val="00AA4CA9"/>
    <w:rsid w:val="00AA7212"/>
    <w:rsid w:val="00AC6E46"/>
    <w:rsid w:val="00AF65CE"/>
    <w:rsid w:val="00B17C8A"/>
    <w:rsid w:val="00B20BC0"/>
    <w:rsid w:val="00B3639A"/>
    <w:rsid w:val="00B407CC"/>
    <w:rsid w:val="00B50C53"/>
    <w:rsid w:val="00B53BFF"/>
    <w:rsid w:val="00B7138E"/>
    <w:rsid w:val="00B75C99"/>
    <w:rsid w:val="00B85B65"/>
    <w:rsid w:val="00BA2B82"/>
    <w:rsid w:val="00BB6188"/>
    <w:rsid w:val="00BC494F"/>
    <w:rsid w:val="00BE5A9D"/>
    <w:rsid w:val="00BF0356"/>
    <w:rsid w:val="00BF35F3"/>
    <w:rsid w:val="00BF3E75"/>
    <w:rsid w:val="00BF7BD3"/>
    <w:rsid w:val="00C25832"/>
    <w:rsid w:val="00C31945"/>
    <w:rsid w:val="00C364EA"/>
    <w:rsid w:val="00C47EE8"/>
    <w:rsid w:val="00C5628A"/>
    <w:rsid w:val="00C576A2"/>
    <w:rsid w:val="00C8781A"/>
    <w:rsid w:val="00C97F0A"/>
    <w:rsid w:val="00CA7392"/>
    <w:rsid w:val="00CC2BF0"/>
    <w:rsid w:val="00CC3A86"/>
    <w:rsid w:val="00CE5B86"/>
    <w:rsid w:val="00D07915"/>
    <w:rsid w:val="00D148B3"/>
    <w:rsid w:val="00D45F53"/>
    <w:rsid w:val="00D62977"/>
    <w:rsid w:val="00D63222"/>
    <w:rsid w:val="00D955A8"/>
    <w:rsid w:val="00DB1F72"/>
    <w:rsid w:val="00DC317F"/>
    <w:rsid w:val="00DC4871"/>
    <w:rsid w:val="00DC64D3"/>
    <w:rsid w:val="00DD2CFE"/>
    <w:rsid w:val="00DD3DC2"/>
    <w:rsid w:val="00DE2372"/>
    <w:rsid w:val="00DE5FB0"/>
    <w:rsid w:val="00DF2541"/>
    <w:rsid w:val="00DF3378"/>
    <w:rsid w:val="00E02422"/>
    <w:rsid w:val="00E05E3F"/>
    <w:rsid w:val="00E170D4"/>
    <w:rsid w:val="00E40ADA"/>
    <w:rsid w:val="00E40F60"/>
    <w:rsid w:val="00E46221"/>
    <w:rsid w:val="00E46AA1"/>
    <w:rsid w:val="00E712C8"/>
    <w:rsid w:val="00E8636A"/>
    <w:rsid w:val="00E870E0"/>
    <w:rsid w:val="00E914FC"/>
    <w:rsid w:val="00E9349E"/>
    <w:rsid w:val="00EA4545"/>
    <w:rsid w:val="00EA5845"/>
    <w:rsid w:val="00EB403A"/>
    <w:rsid w:val="00EC1EA4"/>
    <w:rsid w:val="00EC3546"/>
    <w:rsid w:val="00ED1D72"/>
    <w:rsid w:val="00EF496F"/>
    <w:rsid w:val="00F127AE"/>
    <w:rsid w:val="00F2383F"/>
    <w:rsid w:val="00F25672"/>
    <w:rsid w:val="00F33934"/>
    <w:rsid w:val="00F34A47"/>
    <w:rsid w:val="00F47736"/>
    <w:rsid w:val="00FA11AC"/>
    <w:rsid w:val="00FB3968"/>
    <w:rsid w:val="00FC3D48"/>
    <w:rsid w:val="00FC5DAF"/>
    <w:rsid w:val="00FD0846"/>
    <w:rsid w:val="00FF5418"/>
    <w:rsid w:val="00FF64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062F30"/>
  <w15:chartTrackingRefBased/>
  <w15:docId w15:val="{AB747EB2-AD0D-42E4-BC9E-1B5E4B8035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6899"/>
    <w:pPr>
      <w:spacing w:line="256" w:lineRule="auto"/>
    </w:pPr>
  </w:style>
  <w:style w:type="paragraph" w:styleId="Heading2">
    <w:name w:val="heading 2"/>
    <w:basedOn w:val="Normal"/>
    <w:link w:val="Heading2Char"/>
    <w:uiPriority w:val="9"/>
    <w:qFormat/>
    <w:rsid w:val="00AC6E4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44A24"/>
    <w:pPr>
      <w:spacing w:before="100" w:beforeAutospacing="1" w:after="100" w:afterAutospacing="1" w:line="240" w:lineRule="auto"/>
    </w:pPr>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244A24"/>
    <w:pPr>
      <w:tabs>
        <w:tab w:val="center" w:pos="4320"/>
        <w:tab w:val="right" w:pos="8640"/>
      </w:tabs>
      <w:spacing w:after="0" w:line="240" w:lineRule="auto"/>
    </w:pPr>
  </w:style>
  <w:style w:type="character" w:customStyle="1" w:styleId="FooterChar">
    <w:name w:val="Footer Char"/>
    <w:basedOn w:val="DefaultParagraphFont"/>
    <w:link w:val="Footer"/>
    <w:uiPriority w:val="99"/>
    <w:rsid w:val="00244A24"/>
  </w:style>
  <w:style w:type="paragraph" w:styleId="ListParagraph">
    <w:name w:val="List Paragraph"/>
    <w:basedOn w:val="Normal"/>
    <w:uiPriority w:val="34"/>
    <w:qFormat/>
    <w:rsid w:val="00244A24"/>
    <w:pPr>
      <w:ind w:left="720"/>
      <w:contextualSpacing/>
    </w:pPr>
  </w:style>
  <w:style w:type="character" w:styleId="Strong">
    <w:name w:val="Strong"/>
    <w:basedOn w:val="DefaultParagraphFont"/>
    <w:uiPriority w:val="22"/>
    <w:qFormat/>
    <w:rsid w:val="00224CCF"/>
    <w:rPr>
      <w:b/>
      <w:bCs/>
    </w:rPr>
  </w:style>
  <w:style w:type="character" w:styleId="Hyperlink">
    <w:name w:val="Hyperlink"/>
    <w:basedOn w:val="DefaultParagraphFont"/>
    <w:uiPriority w:val="99"/>
    <w:semiHidden/>
    <w:unhideWhenUsed/>
    <w:rsid w:val="00224CCF"/>
    <w:rPr>
      <w:color w:val="0000FF"/>
      <w:u w:val="single"/>
    </w:rPr>
  </w:style>
  <w:style w:type="paragraph" w:customStyle="1" w:styleId="inline-space-paragraph">
    <w:name w:val="inline-space-paragraph"/>
    <w:basedOn w:val="Normal"/>
    <w:rsid w:val="00224CCF"/>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EA58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845"/>
    <w:rPr>
      <w:rFonts w:ascii="Segoe UI" w:hAnsi="Segoe UI" w:cs="Segoe UI"/>
      <w:sz w:val="18"/>
      <w:szCs w:val="18"/>
    </w:rPr>
  </w:style>
  <w:style w:type="paragraph" w:styleId="Header">
    <w:name w:val="header"/>
    <w:basedOn w:val="Normal"/>
    <w:link w:val="HeaderChar"/>
    <w:uiPriority w:val="99"/>
    <w:unhideWhenUsed/>
    <w:rsid w:val="002406C0"/>
    <w:pPr>
      <w:tabs>
        <w:tab w:val="center" w:pos="4320"/>
        <w:tab w:val="right" w:pos="8640"/>
      </w:tabs>
      <w:spacing w:after="0" w:line="240" w:lineRule="auto"/>
    </w:pPr>
  </w:style>
  <w:style w:type="character" w:customStyle="1" w:styleId="HeaderChar">
    <w:name w:val="Header Char"/>
    <w:basedOn w:val="DefaultParagraphFont"/>
    <w:link w:val="Header"/>
    <w:uiPriority w:val="99"/>
    <w:rsid w:val="002406C0"/>
  </w:style>
  <w:style w:type="character" w:customStyle="1" w:styleId="Heading2Char">
    <w:name w:val="Heading 2 Char"/>
    <w:basedOn w:val="DefaultParagraphFont"/>
    <w:link w:val="Heading2"/>
    <w:uiPriority w:val="9"/>
    <w:rsid w:val="00AC6E46"/>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52762">
      <w:bodyDiv w:val="1"/>
      <w:marLeft w:val="0"/>
      <w:marRight w:val="0"/>
      <w:marTop w:val="0"/>
      <w:marBottom w:val="0"/>
      <w:divBdr>
        <w:top w:val="none" w:sz="0" w:space="0" w:color="auto"/>
        <w:left w:val="none" w:sz="0" w:space="0" w:color="auto"/>
        <w:bottom w:val="none" w:sz="0" w:space="0" w:color="auto"/>
        <w:right w:val="none" w:sz="0" w:space="0" w:color="auto"/>
      </w:divBdr>
    </w:div>
    <w:div w:id="30690365">
      <w:bodyDiv w:val="1"/>
      <w:marLeft w:val="0"/>
      <w:marRight w:val="0"/>
      <w:marTop w:val="0"/>
      <w:marBottom w:val="0"/>
      <w:divBdr>
        <w:top w:val="none" w:sz="0" w:space="0" w:color="auto"/>
        <w:left w:val="none" w:sz="0" w:space="0" w:color="auto"/>
        <w:bottom w:val="none" w:sz="0" w:space="0" w:color="auto"/>
        <w:right w:val="none" w:sz="0" w:space="0" w:color="auto"/>
      </w:divBdr>
    </w:div>
    <w:div w:id="49883271">
      <w:bodyDiv w:val="1"/>
      <w:marLeft w:val="0"/>
      <w:marRight w:val="0"/>
      <w:marTop w:val="0"/>
      <w:marBottom w:val="0"/>
      <w:divBdr>
        <w:top w:val="none" w:sz="0" w:space="0" w:color="auto"/>
        <w:left w:val="none" w:sz="0" w:space="0" w:color="auto"/>
        <w:bottom w:val="none" w:sz="0" w:space="0" w:color="auto"/>
        <w:right w:val="none" w:sz="0" w:space="0" w:color="auto"/>
      </w:divBdr>
    </w:div>
    <w:div w:id="80298526">
      <w:bodyDiv w:val="1"/>
      <w:marLeft w:val="0"/>
      <w:marRight w:val="0"/>
      <w:marTop w:val="0"/>
      <w:marBottom w:val="0"/>
      <w:divBdr>
        <w:top w:val="none" w:sz="0" w:space="0" w:color="auto"/>
        <w:left w:val="none" w:sz="0" w:space="0" w:color="auto"/>
        <w:bottom w:val="none" w:sz="0" w:space="0" w:color="auto"/>
        <w:right w:val="none" w:sz="0" w:space="0" w:color="auto"/>
      </w:divBdr>
    </w:div>
    <w:div w:id="114831252">
      <w:bodyDiv w:val="1"/>
      <w:marLeft w:val="0"/>
      <w:marRight w:val="0"/>
      <w:marTop w:val="0"/>
      <w:marBottom w:val="0"/>
      <w:divBdr>
        <w:top w:val="none" w:sz="0" w:space="0" w:color="auto"/>
        <w:left w:val="none" w:sz="0" w:space="0" w:color="auto"/>
        <w:bottom w:val="none" w:sz="0" w:space="0" w:color="auto"/>
        <w:right w:val="none" w:sz="0" w:space="0" w:color="auto"/>
      </w:divBdr>
    </w:div>
    <w:div w:id="120266248">
      <w:bodyDiv w:val="1"/>
      <w:marLeft w:val="0"/>
      <w:marRight w:val="0"/>
      <w:marTop w:val="0"/>
      <w:marBottom w:val="0"/>
      <w:divBdr>
        <w:top w:val="none" w:sz="0" w:space="0" w:color="auto"/>
        <w:left w:val="none" w:sz="0" w:space="0" w:color="auto"/>
        <w:bottom w:val="none" w:sz="0" w:space="0" w:color="auto"/>
        <w:right w:val="none" w:sz="0" w:space="0" w:color="auto"/>
      </w:divBdr>
    </w:div>
    <w:div w:id="121313032">
      <w:bodyDiv w:val="1"/>
      <w:marLeft w:val="0"/>
      <w:marRight w:val="0"/>
      <w:marTop w:val="0"/>
      <w:marBottom w:val="0"/>
      <w:divBdr>
        <w:top w:val="none" w:sz="0" w:space="0" w:color="auto"/>
        <w:left w:val="none" w:sz="0" w:space="0" w:color="auto"/>
        <w:bottom w:val="none" w:sz="0" w:space="0" w:color="auto"/>
        <w:right w:val="none" w:sz="0" w:space="0" w:color="auto"/>
      </w:divBdr>
    </w:div>
    <w:div w:id="133061037">
      <w:bodyDiv w:val="1"/>
      <w:marLeft w:val="0"/>
      <w:marRight w:val="0"/>
      <w:marTop w:val="0"/>
      <w:marBottom w:val="0"/>
      <w:divBdr>
        <w:top w:val="none" w:sz="0" w:space="0" w:color="auto"/>
        <w:left w:val="none" w:sz="0" w:space="0" w:color="auto"/>
        <w:bottom w:val="none" w:sz="0" w:space="0" w:color="auto"/>
        <w:right w:val="none" w:sz="0" w:space="0" w:color="auto"/>
      </w:divBdr>
    </w:div>
    <w:div w:id="133910607">
      <w:bodyDiv w:val="1"/>
      <w:marLeft w:val="0"/>
      <w:marRight w:val="0"/>
      <w:marTop w:val="0"/>
      <w:marBottom w:val="0"/>
      <w:divBdr>
        <w:top w:val="none" w:sz="0" w:space="0" w:color="auto"/>
        <w:left w:val="none" w:sz="0" w:space="0" w:color="auto"/>
        <w:bottom w:val="none" w:sz="0" w:space="0" w:color="auto"/>
        <w:right w:val="none" w:sz="0" w:space="0" w:color="auto"/>
      </w:divBdr>
    </w:div>
    <w:div w:id="173962095">
      <w:bodyDiv w:val="1"/>
      <w:marLeft w:val="0"/>
      <w:marRight w:val="0"/>
      <w:marTop w:val="0"/>
      <w:marBottom w:val="0"/>
      <w:divBdr>
        <w:top w:val="none" w:sz="0" w:space="0" w:color="auto"/>
        <w:left w:val="none" w:sz="0" w:space="0" w:color="auto"/>
        <w:bottom w:val="none" w:sz="0" w:space="0" w:color="auto"/>
        <w:right w:val="none" w:sz="0" w:space="0" w:color="auto"/>
      </w:divBdr>
    </w:div>
    <w:div w:id="179589628">
      <w:bodyDiv w:val="1"/>
      <w:marLeft w:val="0"/>
      <w:marRight w:val="0"/>
      <w:marTop w:val="0"/>
      <w:marBottom w:val="0"/>
      <w:divBdr>
        <w:top w:val="none" w:sz="0" w:space="0" w:color="auto"/>
        <w:left w:val="none" w:sz="0" w:space="0" w:color="auto"/>
        <w:bottom w:val="none" w:sz="0" w:space="0" w:color="auto"/>
        <w:right w:val="none" w:sz="0" w:space="0" w:color="auto"/>
      </w:divBdr>
    </w:div>
    <w:div w:id="189145159">
      <w:bodyDiv w:val="1"/>
      <w:marLeft w:val="0"/>
      <w:marRight w:val="0"/>
      <w:marTop w:val="0"/>
      <w:marBottom w:val="0"/>
      <w:divBdr>
        <w:top w:val="none" w:sz="0" w:space="0" w:color="auto"/>
        <w:left w:val="none" w:sz="0" w:space="0" w:color="auto"/>
        <w:bottom w:val="none" w:sz="0" w:space="0" w:color="auto"/>
        <w:right w:val="none" w:sz="0" w:space="0" w:color="auto"/>
      </w:divBdr>
    </w:div>
    <w:div w:id="195430329">
      <w:bodyDiv w:val="1"/>
      <w:marLeft w:val="0"/>
      <w:marRight w:val="0"/>
      <w:marTop w:val="0"/>
      <w:marBottom w:val="0"/>
      <w:divBdr>
        <w:top w:val="none" w:sz="0" w:space="0" w:color="auto"/>
        <w:left w:val="none" w:sz="0" w:space="0" w:color="auto"/>
        <w:bottom w:val="none" w:sz="0" w:space="0" w:color="auto"/>
        <w:right w:val="none" w:sz="0" w:space="0" w:color="auto"/>
      </w:divBdr>
    </w:div>
    <w:div w:id="202375960">
      <w:bodyDiv w:val="1"/>
      <w:marLeft w:val="0"/>
      <w:marRight w:val="0"/>
      <w:marTop w:val="0"/>
      <w:marBottom w:val="0"/>
      <w:divBdr>
        <w:top w:val="none" w:sz="0" w:space="0" w:color="auto"/>
        <w:left w:val="none" w:sz="0" w:space="0" w:color="auto"/>
        <w:bottom w:val="none" w:sz="0" w:space="0" w:color="auto"/>
        <w:right w:val="none" w:sz="0" w:space="0" w:color="auto"/>
      </w:divBdr>
    </w:div>
    <w:div w:id="208498907">
      <w:bodyDiv w:val="1"/>
      <w:marLeft w:val="0"/>
      <w:marRight w:val="0"/>
      <w:marTop w:val="0"/>
      <w:marBottom w:val="0"/>
      <w:divBdr>
        <w:top w:val="none" w:sz="0" w:space="0" w:color="auto"/>
        <w:left w:val="none" w:sz="0" w:space="0" w:color="auto"/>
        <w:bottom w:val="none" w:sz="0" w:space="0" w:color="auto"/>
        <w:right w:val="none" w:sz="0" w:space="0" w:color="auto"/>
      </w:divBdr>
    </w:div>
    <w:div w:id="260339080">
      <w:bodyDiv w:val="1"/>
      <w:marLeft w:val="0"/>
      <w:marRight w:val="0"/>
      <w:marTop w:val="0"/>
      <w:marBottom w:val="0"/>
      <w:divBdr>
        <w:top w:val="none" w:sz="0" w:space="0" w:color="auto"/>
        <w:left w:val="none" w:sz="0" w:space="0" w:color="auto"/>
        <w:bottom w:val="none" w:sz="0" w:space="0" w:color="auto"/>
        <w:right w:val="none" w:sz="0" w:space="0" w:color="auto"/>
      </w:divBdr>
    </w:div>
    <w:div w:id="277610514">
      <w:bodyDiv w:val="1"/>
      <w:marLeft w:val="0"/>
      <w:marRight w:val="0"/>
      <w:marTop w:val="0"/>
      <w:marBottom w:val="0"/>
      <w:divBdr>
        <w:top w:val="none" w:sz="0" w:space="0" w:color="auto"/>
        <w:left w:val="none" w:sz="0" w:space="0" w:color="auto"/>
        <w:bottom w:val="none" w:sz="0" w:space="0" w:color="auto"/>
        <w:right w:val="none" w:sz="0" w:space="0" w:color="auto"/>
      </w:divBdr>
    </w:div>
    <w:div w:id="297036608">
      <w:bodyDiv w:val="1"/>
      <w:marLeft w:val="0"/>
      <w:marRight w:val="0"/>
      <w:marTop w:val="0"/>
      <w:marBottom w:val="0"/>
      <w:divBdr>
        <w:top w:val="none" w:sz="0" w:space="0" w:color="auto"/>
        <w:left w:val="none" w:sz="0" w:space="0" w:color="auto"/>
        <w:bottom w:val="none" w:sz="0" w:space="0" w:color="auto"/>
        <w:right w:val="none" w:sz="0" w:space="0" w:color="auto"/>
      </w:divBdr>
    </w:div>
    <w:div w:id="307052930">
      <w:bodyDiv w:val="1"/>
      <w:marLeft w:val="0"/>
      <w:marRight w:val="0"/>
      <w:marTop w:val="0"/>
      <w:marBottom w:val="0"/>
      <w:divBdr>
        <w:top w:val="none" w:sz="0" w:space="0" w:color="auto"/>
        <w:left w:val="none" w:sz="0" w:space="0" w:color="auto"/>
        <w:bottom w:val="none" w:sz="0" w:space="0" w:color="auto"/>
        <w:right w:val="none" w:sz="0" w:space="0" w:color="auto"/>
      </w:divBdr>
    </w:div>
    <w:div w:id="313484784">
      <w:bodyDiv w:val="1"/>
      <w:marLeft w:val="0"/>
      <w:marRight w:val="0"/>
      <w:marTop w:val="0"/>
      <w:marBottom w:val="0"/>
      <w:divBdr>
        <w:top w:val="none" w:sz="0" w:space="0" w:color="auto"/>
        <w:left w:val="none" w:sz="0" w:space="0" w:color="auto"/>
        <w:bottom w:val="none" w:sz="0" w:space="0" w:color="auto"/>
        <w:right w:val="none" w:sz="0" w:space="0" w:color="auto"/>
      </w:divBdr>
    </w:div>
    <w:div w:id="315308936">
      <w:bodyDiv w:val="1"/>
      <w:marLeft w:val="0"/>
      <w:marRight w:val="0"/>
      <w:marTop w:val="0"/>
      <w:marBottom w:val="0"/>
      <w:divBdr>
        <w:top w:val="none" w:sz="0" w:space="0" w:color="auto"/>
        <w:left w:val="none" w:sz="0" w:space="0" w:color="auto"/>
        <w:bottom w:val="none" w:sz="0" w:space="0" w:color="auto"/>
        <w:right w:val="none" w:sz="0" w:space="0" w:color="auto"/>
      </w:divBdr>
    </w:div>
    <w:div w:id="351495828">
      <w:bodyDiv w:val="1"/>
      <w:marLeft w:val="0"/>
      <w:marRight w:val="0"/>
      <w:marTop w:val="0"/>
      <w:marBottom w:val="0"/>
      <w:divBdr>
        <w:top w:val="none" w:sz="0" w:space="0" w:color="auto"/>
        <w:left w:val="none" w:sz="0" w:space="0" w:color="auto"/>
        <w:bottom w:val="none" w:sz="0" w:space="0" w:color="auto"/>
        <w:right w:val="none" w:sz="0" w:space="0" w:color="auto"/>
      </w:divBdr>
    </w:div>
    <w:div w:id="353121027">
      <w:bodyDiv w:val="1"/>
      <w:marLeft w:val="0"/>
      <w:marRight w:val="0"/>
      <w:marTop w:val="0"/>
      <w:marBottom w:val="0"/>
      <w:divBdr>
        <w:top w:val="none" w:sz="0" w:space="0" w:color="auto"/>
        <w:left w:val="none" w:sz="0" w:space="0" w:color="auto"/>
        <w:bottom w:val="none" w:sz="0" w:space="0" w:color="auto"/>
        <w:right w:val="none" w:sz="0" w:space="0" w:color="auto"/>
      </w:divBdr>
    </w:div>
    <w:div w:id="358049250">
      <w:bodyDiv w:val="1"/>
      <w:marLeft w:val="0"/>
      <w:marRight w:val="0"/>
      <w:marTop w:val="0"/>
      <w:marBottom w:val="0"/>
      <w:divBdr>
        <w:top w:val="none" w:sz="0" w:space="0" w:color="auto"/>
        <w:left w:val="none" w:sz="0" w:space="0" w:color="auto"/>
        <w:bottom w:val="none" w:sz="0" w:space="0" w:color="auto"/>
        <w:right w:val="none" w:sz="0" w:space="0" w:color="auto"/>
      </w:divBdr>
    </w:div>
    <w:div w:id="360398792">
      <w:bodyDiv w:val="1"/>
      <w:marLeft w:val="0"/>
      <w:marRight w:val="0"/>
      <w:marTop w:val="0"/>
      <w:marBottom w:val="0"/>
      <w:divBdr>
        <w:top w:val="none" w:sz="0" w:space="0" w:color="auto"/>
        <w:left w:val="none" w:sz="0" w:space="0" w:color="auto"/>
        <w:bottom w:val="none" w:sz="0" w:space="0" w:color="auto"/>
        <w:right w:val="none" w:sz="0" w:space="0" w:color="auto"/>
      </w:divBdr>
    </w:div>
    <w:div w:id="388653238">
      <w:bodyDiv w:val="1"/>
      <w:marLeft w:val="0"/>
      <w:marRight w:val="0"/>
      <w:marTop w:val="0"/>
      <w:marBottom w:val="0"/>
      <w:divBdr>
        <w:top w:val="none" w:sz="0" w:space="0" w:color="auto"/>
        <w:left w:val="none" w:sz="0" w:space="0" w:color="auto"/>
        <w:bottom w:val="none" w:sz="0" w:space="0" w:color="auto"/>
        <w:right w:val="none" w:sz="0" w:space="0" w:color="auto"/>
      </w:divBdr>
    </w:div>
    <w:div w:id="419565412">
      <w:bodyDiv w:val="1"/>
      <w:marLeft w:val="0"/>
      <w:marRight w:val="0"/>
      <w:marTop w:val="0"/>
      <w:marBottom w:val="0"/>
      <w:divBdr>
        <w:top w:val="none" w:sz="0" w:space="0" w:color="auto"/>
        <w:left w:val="none" w:sz="0" w:space="0" w:color="auto"/>
        <w:bottom w:val="none" w:sz="0" w:space="0" w:color="auto"/>
        <w:right w:val="none" w:sz="0" w:space="0" w:color="auto"/>
      </w:divBdr>
    </w:div>
    <w:div w:id="444080044">
      <w:bodyDiv w:val="1"/>
      <w:marLeft w:val="0"/>
      <w:marRight w:val="0"/>
      <w:marTop w:val="0"/>
      <w:marBottom w:val="0"/>
      <w:divBdr>
        <w:top w:val="none" w:sz="0" w:space="0" w:color="auto"/>
        <w:left w:val="none" w:sz="0" w:space="0" w:color="auto"/>
        <w:bottom w:val="none" w:sz="0" w:space="0" w:color="auto"/>
        <w:right w:val="none" w:sz="0" w:space="0" w:color="auto"/>
      </w:divBdr>
    </w:div>
    <w:div w:id="502359305">
      <w:bodyDiv w:val="1"/>
      <w:marLeft w:val="0"/>
      <w:marRight w:val="0"/>
      <w:marTop w:val="0"/>
      <w:marBottom w:val="0"/>
      <w:divBdr>
        <w:top w:val="none" w:sz="0" w:space="0" w:color="auto"/>
        <w:left w:val="none" w:sz="0" w:space="0" w:color="auto"/>
        <w:bottom w:val="none" w:sz="0" w:space="0" w:color="auto"/>
        <w:right w:val="none" w:sz="0" w:space="0" w:color="auto"/>
      </w:divBdr>
    </w:div>
    <w:div w:id="508108888">
      <w:bodyDiv w:val="1"/>
      <w:marLeft w:val="0"/>
      <w:marRight w:val="0"/>
      <w:marTop w:val="0"/>
      <w:marBottom w:val="0"/>
      <w:divBdr>
        <w:top w:val="none" w:sz="0" w:space="0" w:color="auto"/>
        <w:left w:val="none" w:sz="0" w:space="0" w:color="auto"/>
        <w:bottom w:val="none" w:sz="0" w:space="0" w:color="auto"/>
        <w:right w:val="none" w:sz="0" w:space="0" w:color="auto"/>
      </w:divBdr>
    </w:div>
    <w:div w:id="515191325">
      <w:bodyDiv w:val="1"/>
      <w:marLeft w:val="0"/>
      <w:marRight w:val="0"/>
      <w:marTop w:val="0"/>
      <w:marBottom w:val="0"/>
      <w:divBdr>
        <w:top w:val="none" w:sz="0" w:space="0" w:color="auto"/>
        <w:left w:val="none" w:sz="0" w:space="0" w:color="auto"/>
        <w:bottom w:val="none" w:sz="0" w:space="0" w:color="auto"/>
        <w:right w:val="none" w:sz="0" w:space="0" w:color="auto"/>
      </w:divBdr>
    </w:div>
    <w:div w:id="536622338">
      <w:bodyDiv w:val="1"/>
      <w:marLeft w:val="0"/>
      <w:marRight w:val="0"/>
      <w:marTop w:val="0"/>
      <w:marBottom w:val="0"/>
      <w:divBdr>
        <w:top w:val="none" w:sz="0" w:space="0" w:color="auto"/>
        <w:left w:val="none" w:sz="0" w:space="0" w:color="auto"/>
        <w:bottom w:val="none" w:sz="0" w:space="0" w:color="auto"/>
        <w:right w:val="none" w:sz="0" w:space="0" w:color="auto"/>
      </w:divBdr>
    </w:div>
    <w:div w:id="544683545">
      <w:bodyDiv w:val="1"/>
      <w:marLeft w:val="0"/>
      <w:marRight w:val="0"/>
      <w:marTop w:val="0"/>
      <w:marBottom w:val="0"/>
      <w:divBdr>
        <w:top w:val="none" w:sz="0" w:space="0" w:color="auto"/>
        <w:left w:val="none" w:sz="0" w:space="0" w:color="auto"/>
        <w:bottom w:val="none" w:sz="0" w:space="0" w:color="auto"/>
        <w:right w:val="none" w:sz="0" w:space="0" w:color="auto"/>
      </w:divBdr>
    </w:div>
    <w:div w:id="545718574">
      <w:bodyDiv w:val="1"/>
      <w:marLeft w:val="0"/>
      <w:marRight w:val="0"/>
      <w:marTop w:val="0"/>
      <w:marBottom w:val="0"/>
      <w:divBdr>
        <w:top w:val="none" w:sz="0" w:space="0" w:color="auto"/>
        <w:left w:val="none" w:sz="0" w:space="0" w:color="auto"/>
        <w:bottom w:val="none" w:sz="0" w:space="0" w:color="auto"/>
        <w:right w:val="none" w:sz="0" w:space="0" w:color="auto"/>
      </w:divBdr>
    </w:div>
    <w:div w:id="592204288">
      <w:bodyDiv w:val="1"/>
      <w:marLeft w:val="0"/>
      <w:marRight w:val="0"/>
      <w:marTop w:val="0"/>
      <w:marBottom w:val="0"/>
      <w:divBdr>
        <w:top w:val="none" w:sz="0" w:space="0" w:color="auto"/>
        <w:left w:val="none" w:sz="0" w:space="0" w:color="auto"/>
        <w:bottom w:val="none" w:sz="0" w:space="0" w:color="auto"/>
        <w:right w:val="none" w:sz="0" w:space="0" w:color="auto"/>
      </w:divBdr>
    </w:div>
    <w:div w:id="605506131">
      <w:bodyDiv w:val="1"/>
      <w:marLeft w:val="0"/>
      <w:marRight w:val="0"/>
      <w:marTop w:val="0"/>
      <w:marBottom w:val="0"/>
      <w:divBdr>
        <w:top w:val="none" w:sz="0" w:space="0" w:color="auto"/>
        <w:left w:val="none" w:sz="0" w:space="0" w:color="auto"/>
        <w:bottom w:val="none" w:sz="0" w:space="0" w:color="auto"/>
        <w:right w:val="none" w:sz="0" w:space="0" w:color="auto"/>
      </w:divBdr>
    </w:div>
    <w:div w:id="617105007">
      <w:bodyDiv w:val="1"/>
      <w:marLeft w:val="0"/>
      <w:marRight w:val="0"/>
      <w:marTop w:val="0"/>
      <w:marBottom w:val="0"/>
      <w:divBdr>
        <w:top w:val="none" w:sz="0" w:space="0" w:color="auto"/>
        <w:left w:val="none" w:sz="0" w:space="0" w:color="auto"/>
        <w:bottom w:val="none" w:sz="0" w:space="0" w:color="auto"/>
        <w:right w:val="none" w:sz="0" w:space="0" w:color="auto"/>
      </w:divBdr>
    </w:div>
    <w:div w:id="644314787">
      <w:bodyDiv w:val="1"/>
      <w:marLeft w:val="0"/>
      <w:marRight w:val="0"/>
      <w:marTop w:val="0"/>
      <w:marBottom w:val="0"/>
      <w:divBdr>
        <w:top w:val="none" w:sz="0" w:space="0" w:color="auto"/>
        <w:left w:val="none" w:sz="0" w:space="0" w:color="auto"/>
        <w:bottom w:val="none" w:sz="0" w:space="0" w:color="auto"/>
        <w:right w:val="none" w:sz="0" w:space="0" w:color="auto"/>
      </w:divBdr>
    </w:div>
    <w:div w:id="644970188">
      <w:bodyDiv w:val="1"/>
      <w:marLeft w:val="0"/>
      <w:marRight w:val="0"/>
      <w:marTop w:val="0"/>
      <w:marBottom w:val="0"/>
      <w:divBdr>
        <w:top w:val="none" w:sz="0" w:space="0" w:color="auto"/>
        <w:left w:val="none" w:sz="0" w:space="0" w:color="auto"/>
        <w:bottom w:val="none" w:sz="0" w:space="0" w:color="auto"/>
        <w:right w:val="none" w:sz="0" w:space="0" w:color="auto"/>
      </w:divBdr>
    </w:div>
    <w:div w:id="655689907">
      <w:bodyDiv w:val="1"/>
      <w:marLeft w:val="0"/>
      <w:marRight w:val="0"/>
      <w:marTop w:val="0"/>
      <w:marBottom w:val="0"/>
      <w:divBdr>
        <w:top w:val="none" w:sz="0" w:space="0" w:color="auto"/>
        <w:left w:val="none" w:sz="0" w:space="0" w:color="auto"/>
        <w:bottom w:val="none" w:sz="0" w:space="0" w:color="auto"/>
        <w:right w:val="none" w:sz="0" w:space="0" w:color="auto"/>
      </w:divBdr>
    </w:div>
    <w:div w:id="691764345">
      <w:bodyDiv w:val="1"/>
      <w:marLeft w:val="0"/>
      <w:marRight w:val="0"/>
      <w:marTop w:val="0"/>
      <w:marBottom w:val="0"/>
      <w:divBdr>
        <w:top w:val="none" w:sz="0" w:space="0" w:color="auto"/>
        <w:left w:val="none" w:sz="0" w:space="0" w:color="auto"/>
        <w:bottom w:val="none" w:sz="0" w:space="0" w:color="auto"/>
        <w:right w:val="none" w:sz="0" w:space="0" w:color="auto"/>
      </w:divBdr>
    </w:div>
    <w:div w:id="694043482">
      <w:bodyDiv w:val="1"/>
      <w:marLeft w:val="0"/>
      <w:marRight w:val="0"/>
      <w:marTop w:val="0"/>
      <w:marBottom w:val="0"/>
      <w:divBdr>
        <w:top w:val="none" w:sz="0" w:space="0" w:color="auto"/>
        <w:left w:val="none" w:sz="0" w:space="0" w:color="auto"/>
        <w:bottom w:val="none" w:sz="0" w:space="0" w:color="auto"/>
        <w:right w:val="none" w:sz="0" w:space="0" w:color="auto"/>
      </w:divBdr>
    </w:div>
    <w:div w:id="698896848">
      <w:bodyDiv w:val="1"/>
      <w:marLeft w:val="0"/>
      <w:marRight w:val="0"/>
      <w:marTop w:val="0"/>
      <w:marBottom w:val="0"/>
      <w:divBdr>
        <w:top w:val="none" w:sz="0" w:space="0" w:color="auto"/>
        <w:left w:val="none" w:sz="0" w:space="0" w:color="auto"/>
        <w:bottom w:val="none" w:sz="0" w:space="0" w:color="auto"/>
        <w:right w:val="none" w:sz="0" w:space="0" w:color="auto"/>
      </w:divBdr>
    </w:div>
    <w:div w:id="704643920">
      <w:bodyDiv w:val="1"/>
      <w:marLeft w:val="0"/>
      <w:marRight w:val="0"/>
      <w:marTop w:val="0"/>
      <w:marBottom w:val="0"/>
      <w:divBdr>
        <w:top w:val="none" w:sz="0" w:space="0" w:color="auto"/>
        <w:left w:val="none" w:sz="0" w:space="0" w:color="auto"/>
        <w:bottom w:val="none" w:sz="0" w:space="0" w:color="auto"/>
        <w:right w:val="none" w:sz="0" w:space="0" w:color="auto"/>
      </w:divBdr>
    </w:div>
    <w:div w:id="713040148">
      <w:bodyDiv w:val="1"/>
      <w:marLeft w:val="0"/>
      <w:marRight w:val="0"/>
      <w:marTop w:val="0"/>
      <w:marBottom w:val="0"/>
      <w:divBdr>
        <w:top w:val="none" w:sz="0" w:space="0" w:color="auto"/>
        <w:left w:val="none" w:sz="0" w:space="0" w:color="auto"/>
        <w:bottom w:val="none" w:sz="0" w:space="0" w:color="auto"/>
        <w:right w:val="none" w:sz="0" w:space="0" w:color="auto"/>
      </w:divBdr>
    </w:div>
    <w:div w:id="721945038">
      <w:bodyDiv w:val="1"/>
      <w:marLeft w:val="0"/>
      <w:marRight w:val="0"/>
      <w:marTop w:val="0"/>
      <w:marBottom w:val="0"/>
      <w:divBdr>
        <w:top w:val="none" w:sz="0" w:space="0" w:color="auto"/>
        <w:left w:val="none" w:sz="0" w:space="0" w:color="auto"/>
        <w:bottom w:val="none" w:sz="0" w:space="0" w:color="auto"/>
        <w:right w:val="none" w:sz="0" w:space="0" w:color="auto"/>
      </w:divBdr>
    </w:div>
    <w:div w:id="725957422">
      <w:bodyDiv w:val="1"/>
      <w:marLeft w:val="0"/>
      <w:marRight w:val="0"/>
      <w:marTop w:val="0"/>
      <w:marBottom w:val="0"/>
      <w:divBdr>
        <w:top w:val="none" w:sz="0" w:space="0" w:color="auto"/>
        <w:left w:val="none" w:sz="0" w:space="0" w:color="auto"/>
        <w:bottom w:val="none" w:sz="0" w:space="0" w:color="auto"/>
        <w:right w:val="none" w:sz="0" w:space="0" w:color="auto"/>
      </w:divBdr>
    </w:div>
    <w:div w:id="731467922">
      <w:bodyDiv w:val="1"/>
      <w:marLeft w:val="0"/>
      <w:marRight w:val="0"/>
      <w:marTop w:val="0"/>
      <w:marBottom w:val="0"/>
      <w:divBdr>
        <w:top w:val="none" w:sz="0" w:space="0" w:color="auto"/>
        <w:left w:val="none" w:sz="0" w:space="0" w:color="auto"/>
        <w:bottom w:val="none" w:sz="0" w:space="0" w:color="auto"/>
        <w:right w:val="none" w:sz="0" w:space="0" w:color="auto"/>
      </w:divBdr>
    </w:div>
    <w:div w:id="792409770">
      <w:bodyDiv w:val="1"/>
      <w:marLeft w:val="0"/>
      <w:marRight w:val="0"/>
      <w:marTop w:val="0"/>
      <w:marBottom w:val="0"/>
      <w:divBdr>
        <w:top w:val="none" w:sz="0" w:space="0" w:color="auto"/>
        <w:left w:val="none" w:sz="0" w:space="0" w:color="auto"/>
        <w:bottom w:val="none" w:sz="0" w:space="0" w:color="auto"/>
        <w:right w:val="none" w:sz="0" w:space="0" w:color="auto"/>
      </w:divBdr>
    </w:div>
    <w:div w:id="810169144">
      <w:bodyDiv w:val="1"/>
      <w:marLeft w:val="0"/>
      <w:marRight w:val="0"/>
      <w:marTop w:val="0"/>
      <w:marBottom w:val="0"/>
      <w:divBdr>
        <w:top w:val="none" w:sz="0" w:space="0" w:color="auto"/>
        <w:left w:val="none" w:sz="0" w:space="0" w:color="auto"/>
        <w:bottom w:val="none" w:sz="0" w:space="0" w:color="auto"/>
        <w:right w:val="none" w:sz="0" w:space="0" w:color="auto"/>
      </w:divBdr>
    </w:div>
    <w:div w:id="826558439">
      <w:bodyDiv w:val="1"/>
      <w:marLeft w:val="0"/>
      <w:marRight w:val="0"/>
      <w:marTop w:val="0"/>
      <w:marBottom w:val="0"/>
      <w:divBdr>
        <w:top w:val="none" w:sz="0" w:space="0" w:color="auto"/>
        <w:left w:val="none" w:sz="0" w:space="0" w:color="auto"/>
        <w:bottom w:val="none" w:sz="0" w:space="0" w:color="auto"/>
        <w:right w:val="none" w:sz="0" w:space="0" w:color="auto"/>
      </w:divBdr>
    </w:div>
    <w:div w:id="834339122">
      <w:bodyDiv w:val="1"/>
      <w:marLeft w:val="0"/>
      <w:marRight w:val="0"/>
      <w:marTop w:val="0"/>
      <w:marBottom w:val="0"/>
      <w:divBdr>
        <w:top w:val="none" w:sz="0" w:space="0" w:color="auto"/>
        <w:left w:val="none" w:sz="0" w:space="0" w:color="auto"/>
        <w:bottom w:val="none" w:sz="0" w:space="0" w:color="auto"/>
        <w:right w:val="none" w:sz="0" w:space="0" w:color="auto"/>
      </w:divBdr>
    </w:div>
    <w:div w:id="870534503">
      <w:bodyDiv w:val="1"/>
      <w:marLeft w:val="0"/>
      <w:marRight w:val="0"/>
      <w:marTop w:val="0"/>
      <w:marBottom w:val="0"/>
      <w:divBdr>
        <w:top w:val="none" w:sz="0" w:space="0" w:color="auto"/>
        <w:left w:val="none" w:sz="0" w:space="0" w:color="auto"/>
        <w:bottom w:val="none" w:sz="0" w:space="0" w:color="auto"/>
        <w:right w:val="none" w:sz="0" w:space="0" w:color="auto"/>
      </w:divBdr>
    </w:div>
    <w:div w:id="880942112">
      <w:bodyDiv w:val="1"/>
      <w:marLeft w:val="0"/>
      <w:marRight w:val="0"/>
      <w:marTop w:val="0"/>
      <w:marBottom w:val="0"/>
      <w:divBdr>
        <w:top w:val="none" w:sz="0" w:space="0" w:color="auto"/>
        <w:left w:val="none" w:sz="0" w:space="0" w:color="auto"/>
        <w:bottom w:val="none" w:sz="0" w:space="0" w:color="auto"/>
        <w:right w:val="none" w:sz="0" w:space="0" w:color="auto"/>
      </w:divBdr>
    </w:div>
    <w:div w:id="896667840">
      <w:bodyDiv w:val="1"/>
      <w:marLeft w:val="0"/>
      <w:marRight w:val="0"/>
      <w:marTop w:val="0"/>
      <w:marBottom w:val="0"/>
      <w:divBdr>
        <w:top w:val="none" w:sz="0" w:space="0" w:color="auto"/>
        <w:left w:val="none" w:sz="0" w:space="0" w:color="auto"/>
        <w:bottom w:val="none" w:sz="0" w:space="0" w:color="auto"/>
        <w:right w:val="none" w:sz="0" w:space="0" w:color="auto"/>
      </w:divBdr>
    </w:div>
    <w:div w:id="908227551">
      <w:bodyDiv w:val="1"/>
      <w:marLeft w:val="0"/>
      <w:marRight w:val="0"/>
      <w:marTop w:val="0"/>
      <w:marBottom w:val="0"/>
      <w:divBdr>
        <w:top w:val="none" w:sz="0" w:space="0" w:color="auto"/>
        <w:left w:val="none" w:sz="0" w:space="0" w:color="auto"/>
        <w:bottom w:val="none" w:sz="0" w:space="0" w:color="auto"/>
        <w:right w:val="none" w:sz="0" w:space="0" w:color="auto"/>
      </w:divBdr>
    </w:div>
    <w:div w:id="914245372">
      <w:bodyDiv w:val="1"/>
      <w:marLeft w:val="0"/>
      <w:marRight w:val="0"/>
      <w:marTop w:val="0"/>
      <w:marBottom w:val="0"/>
      <w:divBdr>
        <w:top w:val="none" w:sz="0" w:space="0" w:color="auto"/>
        <w:left w:val="none" w:sz="0" w:space="0" w:color="auto"/>
        <w:bottom w:val="none" w:sz="0" w:space="0" w:color="auto"/>
        <w:right w:val="none" w:sz="0" w:space="0" w:color="auto"/>
      </w:divBdr>
    </w:div>
    <w:div w:id="950746493">
      <w:bodyDiv w:val="1"/>
      <w:marLeft w:val="0"/>
      <w:marRight w:val="0"/>
      <w:marTop w:val="0"/>
      <w:marBottom w:val="0"/>
      <w:divBdr>
        <w:top w:val="none" w:sz="0" w:space="0" w:color="auto"/>
        <w:left w:val="none" w:sz="0" w:space="0" w:color="auto"/>
        <w:bottom w:val="none" w:sz="0" w:space="0" w:color="auto"/>
        <w:right w:val="none" w:sz="0" w:space="0" w:color="auto"/>
      </w:divBdr>
    </w:div>
    <w:div w:id="951321892">
      <w:bodyDiv w:val="1"/>
      <w:marLeft w:val="0"/>
      <w:marRight w:val="0"/>
      <w:marTop w:val="0"/>
      <w:marBottom w:val="0"/>
      <w:divBdr>
        <w:top w:val="none" w:sz="0" w:space="0" w:color="auto"/>
        <w:left w:val="none" w:sz="0" w:space="0" w:color="auto"/>
        <w:bottom w:val="none" w:sz="0" w:space="0" w:color="auto"/>
        <w:right w:val="none" w:sz="0" w:space="0" w:color="auto"/>
      </w:divBdr>
    </w:div>
    <w:div w:id="957445429">
      <w:bodyDiv w:val="1"/>
      <w:marLeft w:val="0"/>
      <w:marRight w:val="0"/>
      <w:marTop w:val="0"/>
      <w:marBottom w:val="0"/>
      <w:divBdr>
        <w:top w:val="none" w:sz="0" w:space="0" w:color="auto"/>
        <w:left w:val="none" w:sz="0" w:space="0" w:color="auto"/>
        <w:bottom w:val="none" w:sz="0" w:space="0" w:color="auto"/>
        <w:right w:val="none" w:sz="0" w:space="0" w:color="auto"/>
      </w:divBdr>
    </w:div>
    <w:div w:id="958296731">
      <w:bodyDiv w:val="1"/>
      <w:marLeft w:val="0"/>
      <w:marRight w:val="0"/>
      <w:marTop w:val="0"/>
      <w:marBottom w:val="0"/>
      <w:divBdr>
        <w:top w:val="none" w:sz="0" w:space="0" w:color="auto"/>
        <w:left w:val="none" w:sz="0" w:space="0" w:color="auto"/>
        <w:bottom w:val="none" w:sz="0" w:space="0" w:color="auto"/>
        <w:right w:val="none" w:sz="0" w:space="0" w:color="auto"/>
      </w:divBdr>
    </w:div>
    <w:div w:id="970285389">
      <w:bodyDiv w:val="1"/>
      <w:marLeft w:val="0"/>
      <w:marRight w:val="0"/>
      <w:marTop w:val="0"/>
      <w:marBottom w:val="0"/>
      <w:divBdr>
        <w:top w:val="none" w:sz="0" w:space="0" w:color="auto"/>
        <w:left w:val="none" w:sz="0" w:space="0" w:color="auto"/>
        <w:bottom w:val="none" w:sz="0" w:space="0" w:color="auto"/>
        <w:right w:val="none" w:sz="0" w:space="0" w:color="auto"/>
      </w:divBdr>
    </w:div>
    <w:div w:id="1043216778">
      <w:bodyDiv w:val="1"/>
      <w:marLeft w:val="0"/>
      <w:marRight w:val="0"/>
      <w:marTop w:val="0"/>
      <w:marBottom w:val="0"/>
      <w:divBdr>
        <w:top w:val="none" w:sz="0" w:space="0" w:color="auto"/>
        <w:left w:val="none" w:sz="0" w:space="0" w:color="auto"/>
        <w:bottom w:val="none" w:sz="0" w:space="0" w:color="auto"/>
        <w:right w:val="none" w:sz="0" w:space="0" w:color="auto"/>
      </w:divBdr>
    </w:div>
    <w:div w:id="1052071250">
      <w:bodyDiv w:val="1"/>
      <w:marLeft w:val="0"/>
      <w:marRight w:val="0"/>
      <w:marTop w:val="0"/>
      <w:marBottom w:val="0"/>
      <w:divBdr>
        <w:top w:val="none" w:sz="0" w:space="0" w:color="auto"/>
        <w:left w:val="none" w:sz="0" w:space="0" w:color="auto"/>
        <w:bottom w:val="none" w:sz="0" w:space="0" w:color="auto"/>
        <w:right w:val="none" w:sz="0" w:space="0" w:color="auto"/>
      </w:divBdr>
    </w:div>
    <w:div w:id="1057045067">
      <w:bodyDiv w:val="1"/>
      <w:marLeft w:val="0"/>
      <w:marRight w:val="0"/>
      <w:marTop w:val="0"/>
      <w:marBottom w:val="0"/>
      <w:divBdr>
        <w:top w:val="none" w:sz="0" w:space="0" w:color="auto"/>
        <w:left w:val="none" w:sz="0" w:space="0" w:color="auto"/>
        <w:bottom w:val="none" w:sz="0" w:space="0" w:color="auto"/>
        <w:right w:val="none" w:sz="0" w:space="0" w:color="auto"/>
      </w:divBdr>
    </w:div>
    <w:div w:id="1082336302">
      <w:bodyDiv w:val="1"/>
      <w:marLeft w:val="0"/>
      <w:marRight w:val="0"/>
      <w:marTop w:val="0"/>
      <w:marBottom w:val="0"/>
      <w:divBdr>
        <w:top w:val="none" w:sz="0" w:space="0" w:color="auto"/>
        <w:left w:val="none" w:sz="0" w:space="0" w:color="auto"/>
        <w:bottom w:val="none" w:sz="0" w:space="0" w:color="auto"/>
        <w:right w:val="none" w:sz="0" w:space="0" w:color="auto"/>
      </w:divBdr>
    </w:div>
    <w:div w:id="1091969723">
      <w:bodyDiv w:val="1"/>
      <w:marLeft w:val="0"/>
      <w:marRight w:val="0"/>
      <w:marTop w:val="0"/>
      <w:marBottom w:val="0"/>
      <w:divBdr>
        <w:top w:val="none" w:sz="0" w:space="0" w:color="auto"/>
        <w:left w:val="none" w:sz="0" w:space="0" w:color="auto"/>
        <w:bottom w:val="none" w:sz="0" w:space="0" w:color="auto"/>
        <w:right w:val="none" w:sz="0" w:space="0" w:color="auto"/>
      </w:divBdr>
    </w:div>
    <w:div w:id="1099790377">
      <w:bodyDiv w:val="1"/>
      <w:marLeft w:val="0"/>
      <w:marRight w:val="0"/>
      <w:marTop w:val="0"/>
      <w:marBottom w:val="0"/>
      <w:divBdr>
        <w:top w:val="none" w:sz="0" w:space="0" w:color="auto"/>
        <w:left w:val="none" w:sz="0" w:space="0" w:color="auto"/>
        <w:bottom w:val="none" w:sz="0" w:space="0" w:color="auto"/>
        <w:right w:val="none" w:sz="0" w:space="0" w:color="auto"/>
      </w:divBdr>
    </w:div>
    <w:div w:id="1104570681">
      <w:bodyDiv w:val="1"/>
      <w:marLeft w:val="0"/>
      <w:marRight w:val="0"/>
      <w:marTop w:val="0"/>
      <w:marBottom w:val="0"/>
      <w:divBdr>
        <w:top w:val="none" w:sz="0" w:space="0" w:color="auto"/>
        <w:left w:val="none" w:sz="0" w:space="0" w:color="auto"/>
        <w:bottom w:val="none" w:sz="0" w:space="0" w:color="auto"/>
        <w:right w:val="none" w:sz="0" w:space="0" w:color="auto"/>
      </w:divBdr>
    </w:div>
    <w:div w:id="1105348627">
      <w:bodyDiv w:val="1"/>
      <w:marLeft w:val="0"/>
      <w:marRight w:val="0"/>
      <w:marTop w:val="0"/>
      <w:marBottom w:val="0"/>
      <w:divBdr>
        <w:top w:val="none" w:sz="0" w:space="0" w:color="auto"/>
        <w:left w:val="none" w:sz="0" w:space="0" w:color="auto"/>
        <w:bottom w:val="none" w:sz="0" w:space="0" w:color="auto"/>
        <w:right w:val="none" w:sz="0" w:space="0" w:color="auto"/>
      </w:divBdr>
    </w:div>
    <w:div w:id="1114207219">
      <w:bodyDiv w:val="1"/>
      <w:marLeft w:val="0"/>
      <w:marRight w:val="0"/>
      <w:marTop w:val="0"/>
      <w:marBottom w:val="0"/>
      <w:divBdr>
        <w:top w:val="none" w:sz="0" w:space="0" w:color="auto"/>
        <w:left w:val="none" w:sz="0" w:space="0" w:color="auto"/>
        <w:bottom w:val="none" w:sz="0" w:space="0" w:color="auto"/>
        <w:right w:val="none" w:sz="0" w:space="0" w:color="auto"/>
      </w:divBdr>
    </w:div>
    <w:div w:id="1238633641">
      <w:bodyDiv w:val="1"/>
      <w:marLeft w:val="0"/>
      <w:marRight w:val="0"/>
      <w:marTop w:val="0"/>
      <w:marBottom w:val="0"/>
      <w:divBdr>
        <w:top w:val="none" w:sz="0" w:space="0" w:color="auto"/>
        <w:left w:val="none" w:sz="0" w:space="0" w:color="auto"/>
        <w:bottom w:val="none" w:sz="0" w:space="0" w:color="auto"/>
        <w:right w:val="none" w:sz="0" w:space="0" w:color="auto"/>
      </w:divBdr>
    </w:div>
    <w:div w:id="1244337911">
      <w:bodyDiv w:val="1"/>
      <w:marLeft w:val="0"/>
      <w:marRight w:val="0"/>
      <w:marTop w:val="0"/>
      <w:marBottom w:val="0"/>
      <w:divBdr>
        <w:top w:val="none" w:sz="0" w:space="0" w:color="auto"/>
        <w:left w:val="none" w:sz="0" w:space="0" w:color="auto"/>
        <w:bottom w:val="none" w:sz="0" w:space="0" w:color="auto"/>
        <w:right w:val="none" w:sz="0" w:space="0" w:color="auto"/>
      </w:divBdr>
    </w:div>
    <w:div w:id="1258904861">
      <w:bodyDiv w:val="1"/>
      <w:marLeft w:val="0"/>
      <w:marRight w:val="0"/>
      <w:marTop w:val="0"/>
      <w:marBottom w:val="0"/>
      <w:divBdr>
        <w:top w:val="none" w:sz="0" w:space="0" w:color="auto"/>
        <w:left w:val="none" w:sz="0" w:space="0" w:color="auto"/>
        <w:bottom w:val="none" w:sz="0" w:space="0" w:color="auto"/>
        <w:right w:val="none" w:sz="0" w:space="0" w:color="auto"/>
      </w:divBdr>
    </w:div>
    <w:div w:id="1264999996">
      <w:bodyDiv w:val="1"/>
      <w:marLeft w:val="0"/>
      <w:marRight w:val="0"/>
      <w:marTop w:val="0"/>
      <w:marBottom w:val="0"/>
      <w:divBdr>
        <w:top w:val="none" w:sz="0" w:space="0" w:color="auto"/>
        <w:left w:val="none" w:sz="0" w:space="0" w:color="auto"/>
        <w:bottom w:val="none" w:sz="0" w:space="0" w:color="auto"/>
        <w:right w:val="none" w:sz="0" w:space="0" w:color="auto"/>
      </w:divBdr>
    </w:div>
    <w:div w:id="1266228041">
      <w:bodyDiv w:val="1"/>
      <w:marLeft w:val="0"/>
      <w:marRight w:val="0"/>
      <w:marTop w:val="0"/>
      <w:marBottom w:val="0"/>
      <w:divBdr>
        <w:top w:val="none" w:sz="0" w:space="0" w:color="auto"/>
        <w:left w:val="none" w:sz="0" w:space="0" w:color="auto"/>
        <w:bottom w:val="none" w:sz="0" w:space="0" w:color="auto"/>
        <w:right w:val="none" w:sz="0" w:space="0" w:color="auto"/>
      </w:divBdr>
    </w:div>
    <w:div w:id="1271931561">
      <w:bodyDiv w:val="1"/>
      <w:marLeft w:val="0"/>
      <w:marRight w:val="0"/>
      <w:marTop w:val="0"/>
      <w:marBottom w:val="0"/>
      <w:divBdr>
        <w:top w:val="none" w:sz="0" w:space="0" w:color="auto"/>
        <w:left w:val="none" w:sz="0" w:space="0" w:color="auto"/>
        <w:bottom w:val="none" w:sz="0" w:space="0" w:color="auto"/>
        <w:right w:val="none" w:sz="0" w:space="0" w:color="auto"/>
      </w:divBdr>
    </w:div>
    <w:div w:id="1290017398">
      <w:bodyDiv w:val="1"/>
      <w:marLeft w:val="0"/>
      <w:marRight w:val="0"/>
      <w:marTop w:val="0"/>
      <w:marBottom w:val="0"/>
      <w:divBdr>
        <w:top w:val="none" w:sz="0" w:space="0" w:color="auto"/>
        <w:left w:val="none" w:sz="0" w:space="0" w:color="auto"/>
        <w:bottom w:val="none" w:sz="0" w:space="0" w:color="auto"/>
        <w:right w:val="none" w:sz="0" w:space="0" w:color="auto"/>
      </w:divBdr>
    </w:div>
    <w:div w:id="1297834883">
      <w:bodyDiv w:val="1"/>
      <w:marLeft w:val="0"/>
      <w:marRight w:val="0"/>
      <w:marTop w:val="0"/>
      <w:marBottom w:val="0"/>
      <w:divBdr>
        <w:top w:val="none" w:sz="0" w:space="0" w:color="auto"/>
        <w:left w:val="none" w:sz="0" w:space="0" w:color="auto"/>
        <w:bottom w:val="none" w:sz="0" w:space="0" w:color="auto"/>
        <w:right w:val="none" w:sz="0" w:space="0" w:color="auto"/>
      </w:divBdr>
    </w:div>
    <w:div w:id="1310358817">
      <w:bodyDiv w:val="1"/>
      <w:marLeft w:val="0"/>
      <w:marRight w:val="0"/>
      <w:marTop w:val="0"/>
      <w:marBottom w:val="0"/>
      <w:divBdr>
        <w:top w:val="none" w:sz="0" w:space="0" w:color="auto"/>
        <w:left w:val="none" w:sz="0" w:space="0" w:color="auto"/>
        <w:bottom w:val="none" w:sz="0" w:space="0" w:color="auto"/>
        <w:right w:val="none" w:sz="0" w:space="0" w:color="auto"/>
      </w:divBdr>
    </w:div>
    <w:div w:id="1319530256">
      <w:bodyDiv w:val="1"/>
      <w:marLeft w:val="0"/>
      <w:marRight w:val="0"/>
      <w:marTop w:val="0"/>
      <w:marBottom w:val="0"/>
      <w:divBdr>
        <w:top w:val="none" w:sz="0" w:space="0" w:color="auto"/>
        <w:left w:val="none" w:sz="0" w:space="0" w:color="auto"/>
        <w:bottom w:val="none" w:sz="0" w:space="0" w:color="auto"/>
        <w:right w:val="none" w:sz="0" w:space="0" w:color="auto"/>
      </w:divBdr>
    </w:div>
    <w:div w:id="1326936571">
      <w:bodyDiv w:val="1"/>
      <w:marLeft w:val="0"/>
      <w:marRight w:val="0"/>
      <w:marTop w:val="0"/>
      <w:marBottom w:val="0"/>
      <w:divBdr>
        <w:top w:val="none" w:sz="0" w:space="0" w:color="auto"/>
        <w:left w:val="none" w:sz="0" w:space="0" w:color="auto"/>
        <w:bottom w:val="none" w:sz="0" w:space="0" w:color="auto"/>
        <w:right w:val="none" w:sz="0" w:space="0" w:color="auto"/>
      </w:divBdr>
    </w:div>
    <w:div w:id="1354572281">
      <w:bodyDiv w:val="1"/>
      <w:marLeft w:val="0"/>
      <w:marRight w:val="0"/>
      <w:marTop w:val="0"/>
      <w:marBottom w:val="0"/>
      <w:divBdr>
        <w:top w:val="none" w:sz="0" w:space="0" w:color="auto"/>
        <w:left w:val="none" w:sz="0" w:space="0" w:color="auto"/>
        <w:bottom w:val="none" w:sz="0" w:space="0" w:color="auto"/>
        <w:right w:val="none" w:sz="0" w:space="0" w:color="auto"/>
      </w:divBdr>
      <w:divsChild>
        <w:div w:id="431632031">
          <w:marLeft w:val="0"/>
          <w:marRight w:val="0"/>
          <w:marTop w:val="0"/>
          <w:marBottom w:val="0"/>
          <w:divBdr>
            <w:top w:val="none" w:sz="0" w:space="0" w:color="auto"/>
            <w:left w:val="none" w:sz="0" w:space="0" w:color="auto"/>
            <w:bottom w:val="none" w:sz="0" w:space="0" w:color="auto"/>
            <w:right w:val="none" w:sz="0" w:space="0" w:color="auto"/>
          </w:divBdr>
        </w:div>
        <w:div w:id="38359711">
          <w:marLeft w:val="0"/>
          <w:marRight w:val="0"/>
          <w:marTop w:val="0"/>
          <w:marBottom w:val="0"/>
          <w:divBdr>
            <w:top w:val="none" w:sz="0" w:space="0" w:color="auto"/>
            <w:left w:val="none" w:sz="0" w:space="0" w:color="auto"/>
            <w:bottom w:val="none" w:sz="0" w:space="0" w:color="auto"/>
            <w:right w:val="none" w:sz="0" w:space="0" w:color="auto"/>
          </w:divBdr>
        </w:div>
        <w:div w:id="1794788706">
          <w:marLeft w:val="0"/>
          <w:marRight w:val="0"/>
          <w:marTop w:val="0"/>
          <w:marBottom w:val="0"/>
          <w:divBdr>
            <w:top w:val="none" w:sz="0" w:space="0" w:color="auto"/>
            <w:left w:val="none" w:sz="0" w:space="0" w:color="auto"/>
            <w:bottom w:val="none" w:sz="0" w:space="0" w:color="auto"/>
            <w:right w:val="none" w:sz="0" w:space="0" w:color="auto"/>
          </w:divBdr>
        </w:div>
      </w:divsChild>
    </w:div>
    <w:div w:id="1366491726">
      <w:bodyDiv w:val="1"/>
      <w:marLeft w:val="0"/>
      <w:marRight w:val="0"/>
      <w:marTop w:val="0"/>
      <w:marBottom w:val="0"/>
      <w:divBdr>
        <w:top w:val="none" w:sz="0" w:space="0" w:color="auto"/>
        <w:left w:val="none" w:sz="0" w:space="0" w:color="auto"/>
        <w:bottom w:val="none" w:sz="0" w:space="0" w:color="auto"/>
        <w:right w:val="none" w:sz="0" w:space="0" w:color="auto"/>
      </w:divBdr>
    </w:div>
    <w:div w:id="1371801685">
      <w:bodyDiv w:val="1"/>
      <w:marLeft w:val="0"/>
      <w:marRight w:val="0"/>
      <w:marTop w:val="0"/>
      <w:marBottom w:val="0"/>
      <w:divBdr>
        <w:top w:val="none" w:sz="0" w:space="0" w:color="auto"/>
        <w:left w:val="none" w:sz="0" w:space="0" w:color="auto"/>
        <w:bottom w:val="none" w:sz="0" w:space="0" w:color="auto"/>
        <w:right w:val="none" w:sz="0" w:space="0" w:color="auto"/>
      </w:divBdr>
    </w:div>
    <w:div w:id="1375084132">
      <w:bodyDiv w:val="1"/>
      <w:marLeft w:val="0"/>
      <w:marRight w:val="0"/>
      <w:marTop w:val="0"/>
      <w:marBottom w:val="0"/>
      <w:divBdr>
        <w:top w:val="none" w:sz="0" w:space="0" w:color="auto"/>
        <w:left w:val="none" w:sz="0" w:space="0" w:color="auto"/>
        <w:bottom w:val="none" w:sz="0" w:space="0" w:color="auto"/>
        <w:right w:val="none" w:sz="0" w:space="0" w:color="auto"/>
      </w:divBdr>
    </w:div>
    <w:div w:id="1375883884">
      <w:bodyDiv w:val="1"/>
      <w:marLeft w:val="0"/>
      <w:marRight w:val="0"/>
      <w:marTop w:val="0"/>
      <w:marBottom w:val="0"/>
      <w:divBdr>
        <w:top w:val="none" w:sz="0" w:space="0" w:color="auto"/>
        <w:left w:val="none" w:sz="0" w:space="0" w:color="auto"/>
        <w:bottom w:val="none" w:sz="0" w:space="0" w:color="auto"/>
        <w:right w:val="none" w:sz="0" w:space="0" w:color="auto"/>
      </w:divBdr>
    </w:div>
    <w:div w:id="1380663353">
      <w:bodyDiv w:val="1"/>
      <w:marLeft w:val="0"/>
      <w:marRight w:val="0"/>
      <w:marTop w:val="0"/>
      <w:marBottom w:val="0"/>
      <w:divBdr>
        <w:top w:val="none" w:sz="0" w:space="0" w:color="auto"/>
        <w:left w:val="none" w:sz="0" w:space="0" w:color="auto"/>
        <w:bottom w:val="none" w:sz="0" w:space="0" w:color="auto"/>
        <w:right w:val="none" w:sz="0" w:space="0" w:color="auto"/>
      </w:divBdr>
    </w:div>
    <w:div w:id="1385331686">
      <w:bodyDiv w:val="1"/>
      <w:marLeft w:val="0"/>
      <w:marRight w:val="0"/>
      <w:marTop w:val="0"/>
      <w:marBottom w:val="0"/>
      <w:divBdr>
        <w:top w:val="none" w:sz="0" w:space="0" w:color="auto"/>
        <w:left w:val="none" w:sz="0" w:space="0" w:color="auto"/>
        <w:bottom w:val="none" w:sz="0" w:space="0" w:color="auto"/>
        <w:right w:val="none" w:sz="0" w:space="0" w:color="auto"/>
      </w:divBdr>
    </w:div>
    <w:div w:id="1400329134">
      <w:bodyDiv w:val="1"/>
      <w:marLeft w:val="0"/>
      <w:marRight w:val="0"/>
      <w:marTop w:val="0"/>
      <w:marBottom w:val="0"/>
      <w:divBdr>
        <w:top w:val="none" w:sz="0" w:space="0" w:color="auto"/>
        <w:left w:val="none" w:sz="0" w:space="0" w:color="auto"/>
        <w:bottom w:val="none" w:sz="0" w:space="0" w:color="auto"/>
        <w:right w:val="none" w:sz="0" w:space="0" w:color="auto"/>
      </w:divBdr>
    </w:div>
    <w:div w:id="1408652038">
      <w:bodyDiv w:val="1"/>
      <w:marLeft w:val="0"/>
      <w:marRight w:val="0"/>
      <w:marTop w:val="0"/>
      <w:marBottom w:val="0"/>
      <w:divBdr>
        <w:top w:val="none" w:sz="0" w:space="0" w:color="auto"/>
        <w:left w:val="none" w:sz="0" w:space="0" w:color="auto"/>
        <w:bottom w:val="none" w:sz="0" w:space="0" w:color="auto"/>
        <w:right w:val="none" w:sz="0" w:space="0" w:color="auto"/>
      </w:divBdr>
    </w:div>
    <w:div w:id="1411345597">
      <w:bodyDiv w:val="1"/>
      <w:marLeft w:val="0"/>
      <w:marRight w:val="0"/>
      <w:marTop w:val="0"/>
      <w:marBottom w:val="0"/>
      <w:divBdr>
        <w:top w:val="none" w:sz="0" w:space="0" w:color="auto"/>
        <w:left w:val="none" w:sz="0" w:space="0" w:color="auto"/>
        <w:bottom w:val="none" w:sz="0" w:space="0" w:color="auto"/>
        <w:right w:val="none" w:sz="0" w:space="0" w:color="auto"/>
      </w:divBdr>
    </w:div>
    <w:div w:id="1419207790">
      <w:bodyDiv w:val="1"/>
      <w:marLeft w:val="0"/>
      <w:marRight w:val="0"/>
      <w:marTop w:val="0"/>
      <w:marBottom w:val="0"/>
      <w:divBdr>
        <w:top w:val="none" w:sz="0" w:space="0" w:color="auto"/>
        <w:left w:val="none" w:sz="0" w:space="0" w:color="auto"/>
        <w:bottom w:val="none" w:sz="0" w:space="0" w:color="auto"/>
        <w:right w:val="none" w:sz="0" w:space="0" w:color="auto"/>
      </w:divBdr>
    </w:div>
    <w:div w:id="1430272144">
      <w:bodyDiv w:val="1"/>
      <w:marLeft w:val="0"/>
      <w:marRight w:val="0"/>
      <w:marTop w:val="0"/>
      <w:marBottom w:val="0"/>
      <w:divBdr>
        <w:top w:val="none" w:sz="0" w:space="0" w:color="auto"/>
        <w:left w:val="none" w:sz="0" w:space="0" w:color="auto"/>
        <w:bottom w:val="none" w:sz="0" w:space="0" w:color="auto"/>
        <w:right w:val="none" w:sz="0" w:space="0" w:color="auto"/>
      </w:divBdr>
    </w:div>
    <w:div w:id="1431048838">
      <w:bodyDiv w:val="1"/>
      <w:marLeft w:val="0"/>
      <w:marRight w:val="0"/>
      <w:marTop w:val="0"/>
      <w:marBottom w:val="0"/>
      <w:divBdr>
        <w:top w:val="none" w:sz="0" w:space="0" w:color="auto"/>
        <w:left w:val="none" w:sz="0" w:space="0" w:color="auto"/>
        <w:bottom w:val="none" w:sz="0" w:space="0" w:color="auto"/>
        <w:right w:val="none" w:sz="0" w:space="0" w:color="auto"/>
      </w:divBdr>
    </w:div>
    <w:div w:id="1454404611">
      <w:bodyDiv w:val="1"/>
      <w:marLeft w:val="0"/>
      <w:marRight w:val="0"/>
      <w:marTop w:val="0"/>
      <w:marBottom w:val="0"/>
      <w:divBdr>
        <w:top w:val="none" w:sz="0" w:space="0" w:color="auto"/>
        <w:left w:val="none" w:sz="0" w:space="0" w:color="auto"/>
        <w:bottom w:val="none" w:sz="0" w:space="0" w:color="auto"/>
        <w:right w:val="none" w:sz="0" w:space="0" w:color="auto"/>
      </w:divBdr>
    </w:div>
    <w:div w:id="1456412091">
      <w:bodyDiv w:val="1"/>
      <w:marLeft w:val="0"/>
      <w:marRight w:val="0"/>
      <w:marTop w:val="0"/>
      <w:marBottom w:val="0"/>
      <w:divBdr>
        <w:top w:val="none" w:sz="0" w:space="0" w:color="auto"/>
        <w:left w:val="none" w:sz="0" w:space="0" w:color="auto"/>
        <w:bottom w:val="none" w:sz="0" w:space="0" w:color="auto"/>
        <w:right w:val="none" w:sz="0" w:space="0" w:color="auto"/>
      </w:divBdr>
    </w:div>
    <w:div w:id="1478646372">
      <w:bodyDiv w:val="1"/>
      <w:marLeft w:val="0"/>
      <w:marRight w:val="0"/>
      <w:marTop w:val="0"/>
      <w:marBottom w:val="0"/>
      <w:divBdr>
        <w:top w:val="none" w:sz="0" w:space="0" w:color="auto"/>
        <w:left w:val="none" w:sz="0" w:space="0" w:color="auto"/>
        <w:bottom w:val="none" w:sz="0" w:space="0" w:color="auto"/>
        <w:right w:val="none" w:sz="0" w:space="0" w:color="auto"/>
      </w:divBdr>
    </w:div>
    <w:div w:id="1480464345">
      <w:bodyDiv w:val="1"/>
      <w:marLeft w:val="0"/>
      <w:marRight w:val="0"/>
      <w:marTop w:val="0"/>
      <w:marBottom w:val="0"/>
      <w:divBdr>
        <w:top w:val="none" w:sz="0" w:space="0" w:color="auto"/>
        <w:left w:val="none" w:sz="0" w:space="0" w:color="auto"/>
        <w:bottom w:val="none" w:sz="0" w:space="0" w:color="auto"/>
        <w:right w:val="none" w:sz="0" w:space="0" w:color="auto"/>
      </w:divBdr>
    </w:div>
    <w:div w:id="1490706739">
      <w:bodyDiv w:val="1"/>
      <w:marLeft w:val="0"/>
      <w:marRight w:val="0"/>
      <w:marTop w:val="0"/>
      <w:marBottom w:val="0"/>
      <w:divBdr>
        <w:top w:val="none" w:sz="0" w:space="0" w:color="auto"/>
        <w:left w:val="none" w:sz="0" w:space="0" w:color="auto"/>
        <w:bottom w:val="none" w:sz="0" w:space="0" w:color="auto"/>
        <w:right w:val="none" w:sz="0" w:space="0" w:color="auto"/>
      </w:divBdr>
    </w:div>
    <w:div w:id="1492019663">
      <w:bodyDiv w:val="1"/>
      <w:marLeft w:val="0"/>
      <w:marRight w:val="0"/>
      <w:marTop w:val="0"/>
      <w:marBottom w:val="0"/>
      <w:divBdr>
        <w:top w:val="none" w:sz="0" w:space="0" w:color="auto"/>
        <w:left w:val="none" w:sz="0" w:space="0" w:color="auto"/>
        <w:bottom w:val="none" w:sz="0" w:space="0" w:color="auto"/>
        <w:right w:val="none" w:sz="0" w:space="0" w:color="auto"/>
      </w:divBdr>
    </w:div>
    <w:div w:id="1521116739">
      <w:bodyDiv w:val="1"/>
      <w:marLeft w:val="0"/>
      <w:marRight w:val="0"/>
      <w:marTop w:val="0"/>
      <w:marBottom w:val="0"/>
      <w:divBdr>
        <w:top w:val="none" w:sz="0" w:space="0" w:color="auto"/>
        <w:left w:val="none" w:sz="0" w:space="0" w:color="auto"/>
        <w:bottom w:val="none" w:sz="0" w:space="0" w:color="auto"/>
        <w:right w:val="none" w:sz="0" w:space="0" w:color="auto"/>
      </w:divBdr>
    </w:div>
    <w:div w:id="1539197384">
      <w:bodyDiv w:val="1"/>
      <w:marLeft w:val="0"/>
      <w:marRight w:val="0"/>
      <w:marTop w:val="0"/>
      <w:marBottom w:val="0"/>
      <w:divBdr>
        <w:top w:val="none" w:sz="0" w:space="0" w:color="auto"/>
        <w:left w:val="none" w:sz="0" w:space="0" w:color="auto"/>
        <w:bottom w:val="none" w:sz="0" w:space="0" w:color="auto"/>
        <w:right w:val="none" w:sz="0" w:space="0" w:color="auto"/>
      </w:divBdr>
    </w:div>
    <w:div w:id="1541742256">
      <w:bodyDiv w:val="1"/>
      <w:marLeft w:val="0"/>
      <w:marRight w:val="0"/>
      <w:marTop w:val="0"/>
      <w:marBottom w:val="0"/>
      <w:divBdr>
        <w:top w:val="none" w:sz="0" w:space="0" w:color="auto"/>
        <w:left w:val="none" w:sz="0" w:space="0" w:color="auto"/>
        <w:bottom w:val="none" w:sz="0" w:space="0" w:color="auto"/>
        <w:right w:val="none" w:sz="0" w:space="0" w:color="auto"/>
      </w:divBdr>
    </w:div>
    <w:div w:id="1574386478">
      <w:bodyDiv w:val="1"/>
      <w:marLeft w:val="0"/>
      <w:marRight w:val="0"/>
      <w:marTop w:val="0"/>
      <w:marBottom w:val="0"/>
      <w:divBdr>
        <w:top w:val="none" w:sz="0" w:space="0" w:color="auto"/>
        <w:left w:val="none" w:sz="0" w:space="0" w:color="auto"/>
        <w:bottom w:val="none" w:sz="0" w:space="0" w:color="auto"/>
        <w:right w:val="none" w:sz="0" w:space="0" w:color="auto"/>
      </w:divBdr>
    </w:div>
    <w:div w:id="1604535225">
      <w:bodyDiv w:val="1"/>
      <w:marLeft w:val="0"/>
      <w:marRight w:val="0"/>
      <w:marTop w:val="0"/>
      <w:marBottom w:val="0"/>
      <w:divBdr>
        <w:top w:val="none" w:sz="0" w:space="0" w:color="auto"/>
        <w:left w:val="none" w:sz="0" w:space="0" w:color="auto"/>
        <w:bottom w:val="none" w:sz="0" w:space="0" w:color="auto"/>
        <w:right w:val="none" w:sz="0" w:space="0" w:color="auto"/>
      </w:divBdr>
    </w:div>
    <w:div w:id="1628461814">
      <w:bodyDiv w:val="1"/>
      <w:marLeft w:val="0"/>
      <w:marRight w:val="0"/>
      <w:marTop w:val="0"/>
      <w:marBottom w:val="0"/>
      <w:divBdr>
        <w:top w:val="none" w:sz="0" w:space="0" w:color="auto"/>
        <w:left w:val="none" w:sz="0" w:space="0" w:color="auto"/>
        <w:bottom w:val="none" w:sz="0" w:space="0" w:color="auto"/>
        <w:right w:val="none" w:sz="0" w:space="0" w:color="auto"/>
      </w:divBdr>
    </w:div>
    <w:div w:id="1659918952">
      <w:bodyDiv w:val="1"/>
      <w:marLeft w:val="0"/>
      <w:marRight w:val="0"/>
      <w:marTop w:val="0"/>
      <w:marBottom w:val="0"/>
      <w:divBdr>
        <w:top w:val="none" w:sz="0" w:space="0" w:color="auto"/>
        <w:left w:val="none" w:sz="0" w:space="0" w:color="auto"/>
        <w:bottom w:val="none" w:sz="0" w:space="0" w:color="auto"/>
        <w:right w:val="none" w:sz="0" w:space="0" w:color="auto"/>
      </w:divBdr>
    </w:div>
    <w:div w:id="1660115575">
      <w:bodyDiv w:val="1"/>
      <w:marLeft w:val="0"/>
      <w:marRight w:val="0"/>
      <w:marTop w:val="0"/>
      <w:marBottom w:val="0"/>
      <w:divBdr>
        <w:top w:val="none" w:sz="0" w:space="0" w:color="auto"/>
        <w:left w:val="none" w:sz="0" w:space="0" w:color="auto"/>
        <w:bottom w:val="none" w:sz="0" w:space="0" w:color="auto"/>
        <w:right w:val="none" w:sz="0" w:space="0" w:color="auto"/>
      </w:divBdr>
    </w:div>
    <w:div w:id="1714112178">
      <w:bodyDiv w:val="1"/>
      <w:marLeft w:val="0"/>
      <w:marRight w:val="0"/>
      <w:marTop w:val="0"/>
      <w:marBottom w:val="0"/>
      <w:divBdr>
        <w:top w:val="none" w:sz="0" w:space="0" w:color="auto"/>
        <w:left w:val="none" w:sz="0" w:space="0" w:color="auto"/>
        <w:bottom w:val="none" w:sz="0" w:space="0" w:color="auto"/>
        <w:right w:val="none" w:sz="0" w:space="0" w:color="auto"/>
      </w:divBdr>
    </w:div>
    <w:div w:id="1718699072">
      <w:bodyDiv w:val="1"/>
      <w:marLeft w:val="0"/>
      <w:marRight w:val="0"/>
      <w:marTop w:val="0"/>
      <w:marBottom w:val="0"/>
      <w:divBdr>
        <w:top w:val="none" w:sz="0" w:space="0" w:color="auto"/>
        <w:left w:val="none" w:sz="0" w:space="0" w:color="auto"/>
        <w:bottom w:val="none" w:sz="0" w:space="0" w:color="auto"/>
        <w:right w:val="none" w:sz="0" w:space="0" w:color="auto"/>
      </w:divBdr>
    </w:div>
    <w:div w:id="1720590257">
      <w:bodyDiv w:val="1"/>
      <w:marLeft w:val="0"/>
      <w:marRight w:val="0"/>
      <w:marTop w:val="0"/>
      <w:marBottom w:val="0"/>
      <w:divBdr>
        <w:top w:val="none" w:sz="0" w:space="0" w:color="auto"/>
        <w:left w:val="none" w:sz="0" w:space="0" w:color="auto"/>
        <w:bottom w:val="none" w:sz="0" w:space="0" w:color="auto"/>
        <w:right w:val="none" w:sz="0" w:space="0" w:color="auto"/>
      </w:divBdr>
    </w:div>
    <w:div w:id="1728063255">
      <w:bodyDiv w:val="1"/>
      <w:marLeft w:val="0"/>
      <w:marRight w:val="0"/>
      <w:marTop w:val="0"/>
      <w:marBottom w:val="0"/>
      <w:divBdr>
        <w:top w:val="none" w:sz="0" w:space="0" w:color="auto"/>
        <w:left w:val="none" w:sz="0" w:space="0" w:color="auto"/>
        <w:bottom w:val="none" w:sz="0" w:space="0" w:color="auto"/>
        <w:right w:val="none" w:sz="0" w:space="0" w:color="auto"/>
      </w:divBdr>
    </w:div>
    <w:div w:id="1735354393">
      <w:bodyDiv w:val="1"/>
      <w:marLeft w:val="0"/>
      <w:marRight w:val="0"/>
      <w:marTop w:val="0"/>
      <w:marBottom w:val="0"/>
      <w:divBdr>
        <w:top w:val="none" w:sz="0" w:space="0" w:color="auto"/>
        <w:left w:val="none" w:sz="0" w:space="0" w:color="auto"/>
        <w:bottom w:val="none" w:sz="0" w:space="0" w:color="auto"/>
        <w:right w:val="none" w:sz="0" w:space="0" w:color="auto"/>
      </w:divBdr>
    </w:div>
    <w:div w:id="1745757244">
      <w:bodyDiv w:val="1"/>
      <w:marLeft w:val="0"/>
      <w:marRight w:val="0"/>
      <w:marTop w:val="0"/>
      <w:marBottom w:val="0"/>
      <w:divBdr>
        <w:top w:val="none" w:sz="0" w:space="0" w:color="auto"/>
        <w:left w:val="none" w:sz="0" w:space="0" w:color="auto"/>
        <w:bottom w:val="none" w:sz="0" w:space="0" w:color="auto"/>
        <w:right w:val="none" w:sz="0" w:space="0" w:color="auto"/>
      </w:divBdr>
    </w:div>
    <w:div w:id="1746680490">
      <w:bodyDiv w:val="1"/>
      <w:marLeft w:val="0"/>
      <w:marRight w:val="0"/>
      <w:marTop w:val="0"/>
      <w:marBottom w:val="0"/>
      <w:divBdr>
        <w:top w:val="none" w:sz="0" w:space="0" w:color="auto"/>
        <w:left w:val="none" w:sz="0" w:space="0" w:color="auto"/>
        <w:bottom w:val="none" w:sz="0" w:space="0" w:color="auto"/>
        <w:right w:val="none" w:sz="0" w:space="0" w:color="auto"/>
      </w:divBdr>
    </w:div>
    <w:div w:id="1766997771">
      <w:bodyDiv w:val="1"/>
      <w:marLeft w:val="0"/>
      <w:marRight w:val="0"/>
      <w:marTop w:val="0"/>
      <w:marBottom w:val="0"/>
      <w:divBdr>
        <w:top w:val="none" w:sz="0" w:space="0" w:color="auto"/>
        <w:left w:val="none" w:sz="0" w:space="0" w:color="auto"/>
        <w:bottom w:val="none" w:sz="0" w:space="0" w:color="auto"/>
        <w:right w:val="none" w:sz="0" w:space="0" w:color="auto"/>
      </w:divBdr>
    </w:div>
    <w:div w:id="1804959552">
      <w:bodyDiv w:val="1"/>
      <w:marLeft w:val="0"/>
      <w:marRight w:val="0"/>
      <w:marTop w:val="0"/>
      <w:marBottom w:val="0"/>
      <w:divBdr>
        <w:top w:val="none" w:sz="0" w:space="0" w:color="auto"/>
        <w:left w:val="none" w:sz="0" w:space="0" w:color="auto"/>
        <w:bottom w:val="none" w:sz="0" w:space="0" w:color="auto"/>
        <w:right w:val="none" w:sz="0" w:space="0" w:color="auto"/>
      </w:divBdr>
    </w:div>
    <w:div w:id="1806698451">
      <w:bodyDiv w:val="1"/>
      <w:marLeft w:val="0"/>
      <w:marRight w:val="0"/>
      <w:marTop w:val="0"/>
      <w:marBottom w:val="0"/>
      <w:divBdr>
        <w:top w:val="none" w:sz="0" w:space="0" w:color="auto"/>
        <w:left w:val="none" w:sz="0" w:space="0" w:color="auto"/>
        <w:bottom w:val="none" w:sz="0" w:space="0" w:color="auto"/>
        <w:right w:val="none" w:sz="0" w:space="0" w:color="auto"/>
      </w:divBdr>
    </w:div>
    <w:div w:id="1809861427">
      <w:bodyDiv w:val="1"/>
      <w:marLeft w:val="0"/>
      <w:marRight w:val="0"/>
      <w:marTop w:val="0"/>
      <w:marBottom w:val="0"/>
      <w:divBdr>
        <w:top w:val="none" w:sz="0" w:space="0" w:color="auto"/>
        <w:left w:val="none" w:sz="0" w:space="0" w:color="auto"/>
        <w:bottom w:val="none" w:sz="0" w:space="0" w:color="auto"/>
        <w:right w:val="none" w:sz="0" w:space="0" w:color="auto"/>
      </w:divBdr>
    </w:div>
    <w:div w:id="1876694442">
      <w:bodyDiv w:val="1"/>
      <w:marLeft w:val="0"/>
      <w:marRight w:val="0"/>
      <w:marTop w:val="0"/>
      <w:marBottom w:val="0"/>
      <w:divBdr>
        <w:top w:val="none" w:sz="0" w:space="0" w:color="auto"/>
        <w:left w:val="none" w:sz="0" w:space="0" w:color="auto"/>
        <w:bottom w:val="none" w:sz="0" w:space="0" w:color="auto"/>
        <w:right w:val="none" w:sz="0" w:space="0" w:color="auto"/>
      </w:divBdr>
    </w:div>
    <w:div w:id="1879464117">
      <w:bodyDiv w:val="1"/>
      <w:marLeft w:val="0"/>
      <w:marRight w:val="0"/>
      <w:marTop w:val="0"/>
      <w:marBottom w:val="0"/>
      <w:divBdr>
        <w:top w:val="none" w:sz="0" w:space="0" w:color="auto"/>
        <w:left w:val="none" w:sz="0" w:space="0" w:color="auto"/>
        <w:bottom w:val="none" w:sz="0" w:space="0" w:color="auto"/>
        <w:right w:val="none" w:sz="0" w:space="0" w:color="auto"/>
      </w:divBdr>
    </w:div>
    <w:div w:id="1900823647">
      <w:bodyDiv w:val="1"/>
      <w:marLeft w:val="0"/>
      <w:marRight w:val="0"/>
      <w:marTop w:val="0"/>
      <w:marBottom w:val="0"/>
      <w:divBdr>
        <w:top w:val="none" w:sz="0" w:space="0" w:color="auto"/>
        <w:left w:val="none" w:sz="0" w:space="0" w:color="auto"/>
        <w:bottom w:val="none" w:sz="0" w:space="0" w:color="auto"/>
        <w:right w:val="none" w:sz="0" w:space="0" w:color="auto"/>
      </w:divBdr>
    </w:div>
    <w:div w:id="1944146255">
      <w:bodyDiv w:val="1"/>
      <w:marLeft w:val="0"/>
      <w:marRight w:val="0"/>
      <w:marTop w:val="0"/>
      <w:marBottom w:val="0"/>
      <w:divBdr>
        <w:top w:val="none" w:sz="0" w:space="0" w:color="auto"/>
        <w:left w:val="none" w:sz="0" w:space="0" w:color="auto"/>
        <w:bottom w:val="none" w:sz="0" w:space="0" w:color="auto"/>
        <w:right w:val="none" w:sz="0" w:space="0" w:color="auto"/>
      </w:divBdr>
    </w:div>
    <w:div w:id="1944192630">
      <w:bodyDiv w:val="1"/>
      <w:marLeft w:val="0"/>
      <w:marRight w:val="0"/>
      <w:marTop w:val="0"/>
      <w:marBottom w:val="0"/>
      <w:divBdr>
        <w:top w:val="none" w:sz="0" w:space="0" w:color="auto"/>
        <w:left w:val="none" w:sz="0" w:space="0" w:color="auto"/>
        <w:bottom w:val="none" w:sz="0" w:space="0" w:color="auto"/>
        <w:right w:val="none" w:sz="0" w:space="0" w:color="auto"/>
      </w:divBdr>
    </w:div>
    <w:div w:id="1991061138">
      <w:bodyDiv w:val="1"/>
      <w:marLeft w:val="0"/>
      <w:marRight w:val="0"/>
      <w:marTop w:val="0"/>
      <w:marBottom w:val="0"/>
      <w:divBdr>
        <w:top w:val="none" w:sz="0" w:space="0" w:color="auto"/>
        <w:left w:val="none" w:sz="0" w:space="0" w:color="auto"/>
        <w:bottom w:val="none" w:sz="0" w:space="0" w:color="auto"/>
        <w:right w:val="none" w:sz="0" w:space="0" w:color="auto"/>
      </w:divBdr>
    </w:div>
    <w:div w:id="2002853747">
      <w:bodyDiv w:val="1"/>
      <w:marLeft w:val="0"/>
      <w:marRight w:val="0"/>
      <w:marTop w:val="0"/>
      <w:marBottom w:val="0"/>
      <w:divBdr>
        <w:top w:val="none" w:sz="0" w:space="0" w:color="auto"/>
        <w:left w:val="none" w:sz="0" w:space="0" w:color="auto"/>
        <w:bottom w:val="none" w:sz="0" w:space="0" w:color="auto"/>
        <w:right w:val="none" w:sz="0" w:space="0" w:color="auto"/>
      </w:divBdr>
    </w:div>
    <w:div w:id="2025549723">
      <w:bodyDiv w:val="1"/>
      <w:marLeft w:val="0"/>
      <w:marRight w:val="0"/>
      <w:marTop w:val="0"/>
      <w:marBottom w:val="0"/>
      <w:divBdr>
        <w:top w:val="none" w:sz="0" w:space="0" w:color="auto"/>
        <w:left w:val="none" w:sz="0" w:space="0" w:color="auto"/>
        <w:bottom w:val="none" w:sz="0" w:space="0" w:color="auto"/>
        <w:right w:val="none" w:sz="0" w:space="0" w:color="auto"/>
      </w:divBdr>
    </w:div>
    <w:div w:id="2032871487">
      <w:bodyDiv w:val="1"/>
      <w:marLeft w:val="0"/>
      <w:marRight w:val="0"/>
      <w:marTop w:val="0"/>
      <w:marBottom w:val="0"/>
      <w:divBdr>
        <w:top w:val="none" w:sz="0" w:space="0" w:color="auto"/>
        <w:left w:val="none" w:sz="0" w:space="0" w:color="auto"/>
        <w:bottom w:val="none" w:sz="0" w:space="0" w:color="auto"/>
        <w:right w:val="none" w:sz="0" w:space="0" w:color="auto"/>
      </w:divBdr>
    </w:div>
    <w:div w:id="2041392012">
      <w:bodyDiv w:val="1"/>
      <w:marLeft w:val="0"/>
      <w:marRight w:val="0"/>
      <w:marTop w:val="0"/>
      <w:marBottom w:val="0"/>
      <w:divBdr>
        <w:top w:val="none" w:sz="0" w:space="0" w:color="auto"/>
        <w:left w:val="none" w:sz="0" w:space="0" w:color="auto"/>
        <w:bottom w:val="none" w:sz="0" w:space="0" w:color="auto"/>
        <w:right w:val="none" w:sz="0" w:space="0" w:color="auto"/>
      </w:divBdr>
    </w:div>
    <w:div w:id="2043896801">
      <w:bodyDiv w:val="1"/>
      <w:marLeft w:val="0"/>
      <w:marRight w:val="0"/>
      <w:marTop w:val="0"/>
      <w:marBottom w:val="0"/>
      <w:divBdr>
        <w:top w:val="none" w:sz="0" w:space="0" w:color="auto"/>
        <w:left w:val="none" w:sz="0" w:space="0" w:color="auto"/>
        <w:bottom w:val="none" w:sz="0" w:space="0" w:color="auto"/>
        <w:right w:val="none" w:sz="0" w:space="0" w:color="auto"/>
      </w:divBdr>
    </w:div>
    <w:div w:id="2089501621">
      <w:bodyDiv w:val="1"/>
      <w:marLeft w:val="0"/>
      <w:marRight w:val="0"/>
      <w:marTop w:val="0"/>
      <w:marBottom w:val="0"/>
      <w:divBdr>
        <w:top w:val="none" w:sz="0" w:space="0" w:color="auto"/>
        <w:left w:val="none" w:sz="0" w:space="0" w:color="auto"/>
        <w:bottom w:val="none" w:sz="0" w:space="0" w:color="auto"/>
        <w:right w:val="none" w:sz="0" w:space="0" w:color="auto"/>
      </w:divBdr>
    </w:div>
    <w:div w:id="2095659120">
      <w:bodyDiv w:val="1"/>
      <w:marLeft w:val="0"/>
      <w:marRight w:val="0"/>
      <w:marTop w:val="0"/>
      <w:marBottom w:val="0"/>
      <w:divBdr>
        <w:top w:val="none" w:sz="0" w:space="0" w:color="auto"/>
        <w:left w:val="none" w:sz="0" w:space="0" w:color="auto"/>
        <w:bottom w:val="none" w:sz="0" w:space="0" w:color="auto"/>
        <w:right w:val="none" w:sz="0" w:space="0" w:color="auto"/>
      </w:divBdr>
    </w:div>
    <w:div w:id="2101021028">
      <w:bodyDiv w:val="1"/>
      <w:marLeft w:val="0"/>
      <w:marRight w:val="0"/>
      <w:marTop w:val="0"/>
      <w:marBottom w:val="0"/>
      <w:divBdr>
        <w:top w:val="none" w:sz="0" w:space="0" w:color="auto"/>
        <w:left w:val="none" w:sz="0" w:space="0" w:color="auto"/>
        <w:bottom w:val="none" w:sz="0" w:space="0" w:color="auto"/>
        <w:right w:val="none" w:sz="0" w:space="0" w:color="auto"/>
      </w:divBdr>
    </w:div>
    <w:div w:id="2130270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AC55265B4C3484B80430A2DC55E8088" ma:contentTypeVersion="5" ma:contentTypeDescription="Create a new document." ma:contentTypeScope="" ma:versionID="ace2391a146b446ef976b0505681d418">
  <xsd:schema xmlns:xsd="http://www.w3.org/2001/XMLSchema" xmlns:xs="http://www.w3.org/2001/XMLSchema" xmlns:p="http://schemas.microsoft.com/office/2006/metadata/properties" xmlns:ns1="http://schemas.microsoft.com/sharepoint/v3" targetNamespace="http://schemas.microsoft.com/office/2006/metadata/properties" ma:root="true" ma:fieldsID="821f84b3650ed2bf5a9d4ce4cbd0c7bb"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VariationsItemGroup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element name="VariationsItemGroupID" ma:index="10" nillable="true" ma:displayName="Item Group ID" ma:description="" ma:hidden="true" ma:internalName="VariationsItemGroup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ariationsItemGroupID xmlns="http://schemas.microsoft.com/sharepoint/v3">8efb8076-79c1-4337-b9d9-5fd4b5fc6851</VariationsItemGroupID>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CC1540C-C69C-49FC-8EA9-C012A616C9B7}">
  <ds:schemaRefs>
    <ds:schemaRef ds:uri="http://schemas.openxmlformats.org/officeDocument/2006/bibliography"/>
  </ds:schemaRefs>
</ds:datastoreItem>
</file>

<file path=customXml/itemProps2.xml><?xml version="1.0" encoding="utf-8"?>
<ds:datastoreItem xmlns:ds="http://schemas.openxmlformats.org/officeDocument/2006/customXml" ds:itemID="{8CA41349-211C-4D0F-A76C-F083296F9C1E}"/>
</file>

<file path=customXml/itemProps3.xml><?xml version="1.0" encoding="utf-8"?>
<ds:datastoreItem xmlns:ds="http://schemas.openxmlformats.org/officeDocument/2006/customXml" ds:itemID="{5EB414A5-6095-4C0D-B78A-DE49FE22921A}"/>
</file>

<file path=customXml/itemProps4.xml><?xml version="1.0" encoding="utf-8"?>
<ds:datastoreItem xmlns:ds="http://schemas.openxmlformats.org/officeDocument/2006/customXml" ds:itemID="{773C8051-8211-4CFC-9AD3-3040609390B2}"/>
</file>

<file path=docProps/app.xml><?xml version="1.0" encoding="utf-8"?>
<Properties xmlns="http://schemas.openxmlformats.org/officeDocument/2006/extended-properties" xmlns:vt="http://schemas.openxmlformats.org/officeDocument/2006/docPropsVTypes">
  <Template>Normal.dotm</Template>
  <TotalTime>2346</TotalTime>
  <Pages>10</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Doaa Salah Tawfik El Rashidy</dc:creator>
  <cp:keywords/>
  <dc:description/>
  <cp:lastModifiedBy>Doaa Salah Tawfik El Rashidy</cp:lastModifiedBy>
  <cp:revision>127</cp:revision>
  <cp:lastPrinted>2025-08-20T10:33:00Z</cp:lastPrinted>
  <dcterms:created xsi:type="dcterms:W3CDTF">2024-03-20T12:19:00Z</dcterms:created>
  <dcterms:modified xsi:type="dcterms:W3CDTF">2025-08-20T13:05:00Z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0x010100DAC55265B4C3484B80430A2DC55E8088</vt:lpwstr>
  </property>
</Properties>
</file>